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FA65E5" w:rsidRPr="00D23A4A" w:rsidTr="00F12EC4">
        <w:trPr>
          <w:trHeight w:hRule="exact" w:val="1418"/>
        </w:trPr>
        <w:tc>
          <w:tcPr>
            <w:tcW w:w="6804" w:type="dxa"/>
            <w:shd w:val="clear" w:color="auto" w:fill="auto"/>
            <w:vAlign w:val="center"/>
          </w:tcPr>
          <w:p w:rsidR="00FA65E5" w:rsidRPr="00D23A4A" w:rsidRDefault="00EE5AC1" w:rsidP="00F12EC4">
            <w:pPr>
              <w:pStyle w:val="EPName"/>
            </w:pPr>
            <w:r w:rsidRPr="00D23A4A">
              <w:t>European Parliament</w:t>
            </w:r>
          </w:p>
          <w:p w:rsidR="00FA65E5" w:rsidRPr="00D23A4A" w:rsidRDefault="00C659F9" w:rsidP="00C659F9">
            <w:pPr>
              <w:pStyle w:val="EPTerm"/>
            </w:pPr>
            <w:r w:rsidRPr="00D23A4A">
              <w:t>2019-2024</w:t>
            </w:r>
          </w:p>
        </w:tc>
        <w:tc>
          <w:tcPr>
            <w:tcW w:w="2268" w:type="dxa"/>
            <w:shd w:val="clear" w:color="auto" w:fill="auto"/>
          </w:tcPr>
          <w:p w:rsidR="00FA65E5" w:rsidRPr="00D23A4A" w:rsidRDefault="00FA65E5" w:rsidP="00F12EC4">
            <w:pPr>
              <w:pStyle w:val="EPLogo"/>
            </w:pPr>
            <w:r w:rsidRPr="00D23A4A">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0626C7" w:rsidRPr="00D23A4A" w:rsidRDefault="000626C7" w:rsidP="000626C7">
      <w:pPr>
        <w:pStyle w:val="LineTop"/>
      </w:pPr>
    </w:p>
    <w:p w:rsidR="00FA408F" w:rsidRPr="00D23A4A" w:rsidRDefault="000626C7" w:rsidP="000626C7">
      <w:pPr>
        <w:pStyle w:val="EPBody"/>
      </w:pPr>
      <w:r w:rsidRPr="00D23A4A">
        <w:rPr>
          <w:rStyle w:val="HideTWBExt"/>
        </w:rPr>
        <w:t>&lt;</w:t>
      </w:r>
      <w:r w:rsidRPr="00D23A4A">
        <w:rPr>
          <w:rStyle w:val="HideTWBExt"/>
          <w:i w:val="0"/>
        </w:rPr>
        <w:t>Commission</w:t>
      </w:r>
      <w:r w:rsidRPr="00D23A4A">
        <w:rPr>
          <w:rStyle w:val="HideTWBExt"/>
        </w:rPr>
        <w:t>&gt;</w:t>
      </w:r>
      <w:r w:rsidR="00C659F9" w:rsidRPr="00D23A4A">
        <w:rPr>
          <w:rStyle w:val="HideTWBInt"/>
        </w:rPr>
        <w:t>{DEVE}</w:t>
      </w:r>
      <w:r w:rsidR="00C659F9" w:rsidRPr="00D23A4A">
        <w:t>Committee on Development</w:t>
      </w:r>
    </w:p>
    <w:p w:rsidR="00FA408F" w:rsidRPr="00D23A4A" w:rsidRDefault="00FA408F" w:rsidP="000626C7">
      <w:pPr>
        <w:pStyle w:val="EPBody"/>
      </w:pPr>
      <w:r w:rsidRPr="00D23A4A">
        <w:t>Committee on Civil Liberties, Justice and Home Affairs</w:t>
      </w:r>
    </w:p>
    <w:p w:rsidR="00044404" w:rsidRPr="00D23A4A" w:rsidRDefault="00FA408F" w:rsidP="00FA408F">
      <w:pPr>
        <w:pStyle w:val="EPBody"/>
      </w:pPr>
      <w:r w:rsidRPr="00D23A4A">
        <w:t>Subcommittee on Human Rights</w:t>
      </w:r>
      <w:r w:rsidR="000626C7" w:rsidRPr="00D23A4A">
        <w:rPr>
          <w:rStyle w:val="HideTWBExt"/>
        </w:rPr>
        <w:t>&lt;/</w:t>
      </w:r>
      <w:r w:rsidR="000626C7" w:rsidRPr="00D23A4A">
        <w:rPr>
          <w:rStyle w:val="HideTWBExt"/>
          <w:i w:val="0"/>
        </w:rPr>
        <w:t>Commission</w:t>
      </w:r>
      <w:r w:rsidR="000626C7" w:rsidRPr="00D23A4A">
        <w:rPr>
          <w:rStyle w:val="HideTWBExt"/>
        </w:rPr>
        <w:t>&gt;</w:t>
      </w:r>
    </w:p>
    <w:p w:rsidR="000626C7" w:rsidRPr="00D23A4A" w:rsidRDefault="000626C7" w:rsidP="000626C7">
      <w:pPr>
        <w:pStyle w:val="LineBottom"/>
      </w:pPr>
    </w:p>
    <w:p w:rsidR="00791D54" w:rsidRPr="00D23A4A" w:rsidRDefault="00791D54" w:rsidP="00791D54">
      <w:pPr>
        <w:pStyle w:val="CoverDateNoRef"/>
      </w:pPr>
      <w:r w:rsidRPr="00D23A4A">
        <w:rPr>
          <w:rStyle w:val="HideTWBExt"/>
        </w:rPr>
        <w:t>&lt;Date&gt;</w:t>
      </w:r>
      <w:r w:rsidR="00C659F9" w:rsidRPr="00D23A4A">
        <w:rPr>
          <w:rStyle w:val="HideTWBInt"/>
        </w:rPr>
        <w:t>{</w:t>
      </w:r>
      <w:r w:rsidR="00D23A4A" w:rsidRPr="00D23A4A">
        <w:rPr>
          <w:rStyle w:val="HideTWBInt"/>
        </w:rPr>
        <w:t>10</w:t>
      </w:r>
      <w:r w:rsidR="00F03C23" w:rsidRPr="00D23A4A">
        <w:rPr>
          <w:rStyle w:val="HideTWBInt"/>
        </w:rPr>
        <w:t>/04</w:t>
      </w:r>
      <w:r w:rsidR="00C659F9" w:rsidRPr="00D23A4A">
        <w:rPr>
          <w:rStyle w:val="HideTWBInt"/>
        </w:rPr>
        <w:t>/2024}</w:t>
      </w:r>
      <w:r w:rsidR="00D23A4A" w:rsidRPr="00D23A4A">
        <w:t>10</w:t>
      </w:r>
      <w:r w:rsidR="00F03C23" w:rsidRPr="00D23A4A">
        <w:t>.04</w:t>
      </w:r>
      <w:r w:rsidR="00C659F9" w:rsidRPr="00D23A4A">
        <w:t>.2024</w:t>
      </w:r>
      <w:r w:rsidRPr="00D23A4A">
        <w:rPr>
          <w:rStyle w:val="HideTWBExt"/>
        </w:rPr>
        <w:t>&lt;/Date&gt;</w:t>
      </w:r>
    </w:p>
    <w:p w:rsidR="009967E3" w:rsidRPr="00D23A4A" w:rsidRDefault="009967E3">
      <w:pPr>
        <w:pStyle w:val="CoverDocType24a"/>
      </w:pPr>
      <w:r w:rsidRPr="00D23A4A">
        <w:rPr>
          <w:rStyle w:val="HideTWBExt"/>
          <w:b w:val="0"/>
        </w:rPr>
        <w:t>&lt;TitreType&gt;</w:t>
      </w:r>
      <w:r w:rsidR="00EE5AC1" w:rsidRPr="00D23A4A">
        <w:t>MISSION REPORT</w:t>
      </w:r>
      <w:r w:rsidRPr="00D23A4A">
        <w:rPr>
          <w:rStyle w:val="HideTWBExt"/>
          <w:b w:val="0"/>
        </w:rPr>
        <w:t>&lt;/TitreType&gt;</w:t>
      </w:r>
    </w:p>
    <w:p w:rsidR="009967E3" w:rsidRPr="00D23A4A" w:rsidRDefault="009967E3" w:rsidP="00044404">
      <w:pPr>
        <w:pStyle w:val="CoverNormal24a"/>
        <w:ind w:left="1418"/>
      </w:pPr>
      <w:r w:rsidRPr="00D23A4A">
        <w:rPr>
          <w:rStyle w:val="HideTWBExt"/>
        </w:rPr>
        <w:t>&lt;Titre&gt;</w:t>
      </w:r>
      <w:r w:rsidR="00EE5AC1" w:rsidRPr="00D23A4A">
        <w:t xml:space="preserve">following the </w:t>
      </w:r>
      <w:r w:rsidR="00C659F9" w:rsidRPr="00D23A4A">
        <w:t>European Parliament ad hoc delegation to the second Global Refugee Forum, Geneva, 13-15 December 2023</w:t>
      </w:r>
      <w:r w:rsidRPr="00D23A4A">
        <w:rPr>
          <w:rStyle w:val="HideTWBExt"/>
        </w:rPr>
        <w:t>&lt;/Titre&gt;</w:t>
      </w:r>
    </w:p>
    <w:p w:rsidR="00FA408F" w:rsidRPr="00D23A4A" w:rsidRDefault="009967E3" w:rsidP="00FA408F">
      <w:pPr>
        <w:pStyle w:val="CoverNormal24a"/>
        <w:spacing w:after="0"/>
        <w:ind w:left="1418"/>
      </w:pPr>
      <w:r w:rsidRPr="00D23A4A">
        <w:rPr>
          <w:rStyle w:val="HideTWBExt"/>
        </w:rPr>
        <w:t>&lt;Commission&gt;</w:t>
      </w:r>
      <w:r w:rsidR="00C659F9" w:rsidRPr="00D23A4A">
        <w:rPr>
          <w:rStyle w:val="HideTWBInt"/>
        </w:rPr>
        <w:t>{DEVE}</w:t>
      </w:r>
      <w:r w:rsidR="00C659F9" w:rsidRPr="00D23A4A">
        <w:t>Committee on Development</w:t>
      </w:r>
    </w:p>
    <w:p w:rsidR="00FA408F" w:rsidRPr="00D23A4A" w:rsidRDefault="00FA408F" w:rsidP="00FA408F">
      <w:pPr>
        <w:pStyle w:val="CoverNormal24a"/>
        <w:spacing w:after="0"/>
        <w:ind w:left="1418"/>
      </w:pPr>
      <w:r w:rsidRPr="00D23A4A">
        <w:t>Committee on Civil Liberties, Justice and Home Affairs</w:t>
      </w:r>
    </w:p>
    <w:p w:rsidR="00694FF7" w:rsidRPr="00D23A4A" w:rsidRDefault="00FA408F" w:rsidP="00FA408F">
      <w:pPr>
        <w:pStyle w:val="CoverNormal24a"/>
        <w:ind w:left="1418"/>
        <w:rPr>
          <w:rStyle w:val="HideTWBExt"/>
          <w:rFonts w:ascii="Times New Roman" w:hAnsi="Times New Roman"/>
          <w:noProof w:val="0"/>
          <w:vanish w:val="0"/>
          <w:color w:val="auto"/>
          <w:sz w:val="24"/>
        </w:rPr>
      </w:pPr>
      <w:r w:rsidRPr="00D23A4A">
        <w:t>Subcommittee on Human Rights</w:t>
      </w:r>
      <w:r w:rsidR="009967E3" w:rsidRPr="00D23A4A">
        <w:rPr>
          <w:rStyle w:val="HideTWBExt"/>
        </w:rPr>
        <w:t>&lt;/Commission&gt;</w:t>
      </w:r>
    </w:p>
    <w:p w:rsidR="006F3AB2" w:rsidRPr="00D23A4A" w:rsidRDefault="00EE5AC1" w:rsidP="006F3AB2">
      <w:pPr>
        <w:pStyle w:val="CoverNormal"/>
      </w:pPr>
      <w:r w:rsidRPr="00D23A4A">
        <w:rPr>
          <w:u w:val="single"/>
        </w:rPr>
        <w:t>Members of the mission:</w:t>
      </w:r>
    </w:p>
    <w:p w:rsidR="00E86FAD" w:rsidRPr="00D23A4A" w:rsidRDefault="00C659F9" w:rsidP="008446B3">
      <w:pPr>
        <w:pStyle w:val="CoverNormalTab"/>
      </w:pPr>
      <w:r w:rsidRPr="00D23A4A">
        <w:t>Dietmar Köster</w:t>
      </w:r>
      <w:r w:rsidR="00EE5AC1" w:rsidRPr="00D23A4A">
        <w:tab/>
        <w:t>(</w:t>
      </w:r>
      <w:r w:rsidRPr="00D23A4A">
        <w:t>S&amp;D</w:t>
      </w:r>
      <w:r w:rsidR="00EE5AC1" w:rsidRPr="00D23A4A">
        <w:t>)</w:t>
      </w:r>
      <w:r w:rsidR="006603C2" w:rsidRPr="00D23A4A">
        <w:t xml:space="preserve"> </w:t>
      </w:r>
      <w:r w:rsidR="00EE5AC1" w:rsidRPr="00D23A4A">
        <w:t>(</w:t>
      </w:r>
      <w:r w:rsidR="00F03C23" w:rsidRPr="00D23A4A">
        <w:t>Chair</w:t>
      </w:r>
      <w:r w:rsidR="00EE5AC1" w:rsidRPr="00D23A4A">
        <w:t xml:space="preserve"> of the mission)</w:t>
      </w:r>
    </w:p>
    <w:p w:rsidR="00EE5AC1" w:rsidRPr="00D23A4A" w:rsidRDefault="00C659F9" w:rsidP="008446B3">
      <w:pPr>
        <w:pStyle w:val="CoverNormalTab"/>
      </w:pPr>
      <w:r w:rsidRPr="00D23A4A">
        <w:t>Janina Ochojska</w:t>
      </w:r>
      <w:r w:rsidR="00EE5AC1" w:rsidRPr="00D23A4A">
        <w:tab/>
        <w:t>(</w:t>
      </w:r>
      <w:r w:rsidRPr="00D23A4A">
        <w:t>PPE</w:t>
      </w:r>
      <w:r w:rsidR="00EE5AC1" w:rsidRPr="00D23A4A">
        <w:t>)</w:t>
      </w:r>
    </w:p>
    <w:p w:rsidR="00C659F9" w:rsidRPr="00D23A4A" w:rsidRDefault="00C659F9" w:rsidP="00C659F9">
      <w:pPr>
        <w:pStyle w:val="CoverNormalTab"/>
      </w:pPr>
      <w:r w:rsidRPr="00D23A4A">
        <w:t>Antoni Comín i Oliveres</w:t>
      </w:r>
      <w:r w:rsidRPr="00D23A4A">
        <w:tab/>
        <w:t>(NI)</w:t>
      </w:r>
    </w:p>
    <w:p w:rsidR="00E86FAD" w:rsidRPr="00D23A4A" w:rsidRDefault="00E86FAD" w:rsidP="008446B3">
      <w:pPr>
        <w:pStyle w:val="CoverNormalTab"/>
      </w:pPr>
    </w:p>
    <w:p w:rsidR="00D638CA" w:rsidRPr="00D23A4A" w:rsidRDefault="00D638CA" w:rsidP="00CA12EB">
      <w:pPr>
        <w:pStyle w:val="CoverNormal24a"/>
      </w:pPr>
    </w:p>
    <w:p w:rsidR="006753A6" w:rsidRPr="00D23A4A" w:rsidRDefault="009967E3" w:rsidP="00905993">
      <w:pPr>
        <w:pStyle w:val="Subheading"/>
      </w:pPr>
      <w:r w:rsidRPr="00D23A4A">
        <w:br w:type="page"/>
      </w:r>
      <w:r w:rsidR="00C659F9" w:rsidRPr="00D23A4A">
        <w:lastRenderedPageBreak/>
        <w:t>Introduction</w:t>
      </w:r>
    </w:p>
    <w:p w:rsidR="006753A6" w:rsidRPr="00D23A4A" w:rsidRDefault="00F03C23" w:rsidP="006A701F">
      <w:pPr>
        <w:pStyle w:val="Normal12a"/>
        <w:jc w:val="both"/>
      </w:pPr>
      <w:r w:rsidRPr="00D23A4A">
        <w:t xml:space="preserve">At its meeting of 19 October 2023, the Conference of Presidents authorised the sending of a seven-Member ad hoc delegation, including the DEVE, LIBE and DROI Chairs, to the second Global Refugee Forum in Geneva on 13-15 December 2023. This was in line with the Parliament’s coherent approach and involvement in international multi-governmental fora on asylum and forced displacement. A three-Member Parliament delegation participated in the UNGA High-Level Meeting on Refugees and Migrants of 18-20 September 2016, which led to the adoption of the New York Declaration for Refugees and Migrants by the General Assembly on 19 September 2016. The Declaration gave ground to the adoption of the Global Compact on Refugees on 17 December 2018 and the Global Compact for Migration endorsed by the UNGA right afterwards, on 19 December </w:t>
      </w:r>
      <w:r w:rsidR="000750EB" w:rsidRPr="00D23A4A">
        <w:t xml:space="preserve">2018. The Migration Compact was </w:t>
      </w:r>
      <w:r w:rsidRPr="00D23A4A">
        <w:t>concluded in Marrakech on 10 December 2010, in the presence of a nine-Member Parliament delegation. As for the asylum strand, a seven-Member Parliament delegation was present at the first Global Refugee Forum in Geneva in 2019.</w:t>
      </w:r>
    </w:p>
    <w:p w:rsidR="006753A6" w:rsidRPr="00D23A4A" w:rsidRDefault="00C659F9" w:rsidP="00B16771">
      <w:pPr>
        <w:pStyle w:val="Subheading"/>
      </w:pPr>
      <w:r w:rsidRPr="00D23A4A">
        <w:t>S</w:t>
      </w:r>
      <w:r w:rsidR="00F03C23" w:rsidRPr="00D23A4A">
        <w:t>cene setting</w:t>
      </w:r>
    </w:p>
    <w:p w:rsidR="00F03C23" w:rsidRPr="00D23A4A" w:rsidRDefault="00F03C23" w:rsidP="006A701F">
      <w:pPr>
        <w:pStyle w:val="Normal12a"/>
        <w:jc w:val="both"/>
      </w:pPr>
      <w:r w:rsidRPr="00D23A4A">
        <w:t>The Global Refugee Forum (GRF), which is to take place every four years at ministerial level and above, provides a unique platform for governments and other stakeholders to strengthen responses to forced displacement by making pledges in support of the objectives of the Global Compact on Refugees. The objectives are to ease the pressure on countries hosting large numbers of refugees; enhance refugee self-reliance; expand access to third country solutions; and support the conditions in countries of origin for return, in safety and in dignity.</w:t>
      </w:r>
    </w:p>
    <w:p w:rsidR="00F03C23" w:rsidRPr="00D23A4A" w:rsidRDefault="00F03C23" w:rsidP="006A701F">
      <w:pPr>
        <w:pStyle w:val="Normal12a"/>
        <w:jc w:val="both"/>
      </w:pPr>
      <w:r w:rsidRPr="00D23A4A">
        <w:t xml:space="preserve">The objective of the second GRF was to provide an opportunity to build on the progress made by governments and other stakeholders towards the implementation of the pledges and initiatives announced since 2019. It focused on supporting the practical implementation of the objectives of the </w:t>
      </w:r>
      <w:r w:rsidRPr="00D23A4A">
        <w:rPr>
          <w:u w:val="single"/>
        </w:rPr>
        <w:t>Global Compact on Refugees</w:t>
      </w:r>
      <w:r w:rsidRPr="00D23A4A">
        <w:t>, which are to ease pressure on host countries, enhance refugee self-reliance, increase access to third-country solutions and improve conditions in countries of origin.</w:t>
      </w:r>
    </w:p>
    <w:p w:rsidR="00F03C23" w:rsidRPr="00D23A4A" w:rsidRDefault="00F03C23" w:rsidP="006A701F">
      <w:pPr>
        <w:pStyle w:val="Normal12a"/>
        <w:jc w:val="both"/>
      </w:pPr>
      <w:r w:rsidRPr="00D23A4A">
        <w:t>The 2023 GRF was crucial for the global community to show commitment and responsibility- sharing in the challenging geo-political context, the record high needs and the widening funding gap. The EU’s role and leadership is necessary in this context. The agreement reached before the end of 2023 between the European Parliament and the Council on a new Pact on Migration and Asylum for more solidarity and fair responsibility-sharing is a positive sign in this respect.</w:t>
      </w:r>
    </w:p>
    <w:p w:rsidR="00F03C23" w:rsidRPr="00D23A4A" w:rsidRDefault="00F03C23" w:rsidP="006A701F">
      <w:pPr>
        <w:pStyle w:val="Normal12a"/>
        <w:jc w:val="both"/>
      </w:pPr>
      <w:r w:rsidRPr="00D23A4A">
        <w:t>Currently we are witnessing the highest levels of displacement on recor</w:t>
      </w:r>
      <w:r w:rsidR="000750EB" w:rsidRPr="00D23A4A">
        <w:t xml:space="preserve">d. An unprecedented </w:t>
      </w:r>
      <w:r w:rsidRPr="00D23A4A">
        <w:t>108.4 million people around the world had been forced from their homes at the end of 2022. Among them are nearly 35.3 million refugees and 62.5 million internally displaced people. More than half – 52% – of all refugees and people seeking international protection came from three countries: the Syrian Arab Republic (6.5 million), Ukraine (5.7 million) and Afghanistan (5.7 million). The ever-increasing scale of the crisis is also due to the fact that 23.3 million refugees, 67% of the total, were in protracted situations at the end of 2022 and the situation is only projected to worsen. The distribution of refugees in the world is very unequal as 76% are hosted in low and middle-income countries.</w:t>
      </w:r>
    </w:p>
    <w:p w:rsidR="006753A6" w:rsidRPr="00D23A4A" w:rsidRDefault="00F03C23" w:rsidP="006A701F">
      <w:pPr>
        <w:pStyle w:val="Normal12a"/>
        <w:jc w:val="both"/>
      </w:pPr>
      <w:r w:rsidRPr="00D23A4A">
        <w:t>Despite unprecedented levels of humanitarian funding, th</w:t>
      </w:r>
      <w:r w:rsidR="000750EB" w:rsidRPr="00D23A4A">
        <w:t xml:space="preserve">e gap between needs and the aid </w:t>
      </w:r>
      <w:r w:rsidRPr="00D23A4A">
        <w:t>provided has widened. There is an urgent need to share the burden more equitably by hosting and supporting the world’s refugees, as prescribed by international law as well as in line with the rights and values on which the EU is founded.</w:t>
      </w:r>
    </w:p>
    <w:p w:rsidR="0001085C" w:rsidRPr="00D23A4A" w:rsidRDefault="00044404" w:rsidP="00905993">
      <w:pPr>
        <w:pStyle w:val="Subheading"/>
        <w:jc w:val="both"/>
      </w:pPr>
      <w:r w:rsidRPr="00D23A4A">
        <w:lastRenderedPageBreak/>
        <w:t>S</w:t>
      </w:r>
      <w:r w:rsidR="000750EB" w:rsidRPr="00D23A4A">
        <w:t>ummary account of meetings</w:t>
      </w:r>
    </w:p>
    <w:p w:rsidR="000750EB" w:rsidRPr="00D23A4A" w:rsidRDefault="006A701F" w:rsidP="006A701F">
      <w:pPr>
        <w:pStyle w:val="Normal12a"/>
        <w:ind w:left="357" w:hanging="357"/>
        <w:jc w:val="both"/>
        <w:rPr>
          <w:b/>
          <w:i/>
          <w:u w:val="single"/>
        </w:rPr>
      </w:pPr>
      <w:r w:rsidRPr="00D23A4A">
        <w:rPr>
          <w:rFonts w:ascii="Symbol" w:hAnsi="Symbol"/>
        </w:rPr>
        <w:t></w:t>
      </w:r>
      <w:r w:rsidRPr="00D23A4A">
        <w:rPr>
          <w:rFonts w:ascii="Symbol" w:hAnsi="Symbol"/>
        </w:rPr>
        <w:tab/>
      </w:r>
      <w:r w:rsidR="000750EB" w:rsidRPr="00D23A4A">
        <w:rPr>
          <w:b/>
          <w:i/>
          <w:u w:val="single"/>
        </w:rPr>
        <w:t>Active participation in the GRF official proceedings</w:t>
      </w:r>
    </w:p>
    <w:p w:rsidR="000750EB" w:rsidRPr="00D23A4A" w:rsidRDefault="000750EB" w:rsidP="006A701F">
      <w:pPr>
        <w:pStyle w:val="Normal12a"/>
        <w:jc w:val="both"/>
      </w:pPr>
      <w:r w:rsidRPr="00D23A4A">
        <w:t>The Chair of the EP Delegation attended the high-level opening of the plenary featuring speeches of the co-hosts and representatives of the co-convening states, including the King of Jordan, the Vice-President of Colombia, the Prime Minister of Uganda, the Minister for Europe and Foreign Affairs of France and the Minister for Foreign Affairs of Japan. The overarching message was the need for more global solidarity and fair responsibility-sharing.</w:t>
      </w:r>
    </w:p>
    <w:p w:rsidR="000750EB" w:rsidRPr="00D23A4A" w:rsidRDefault="000750EB" w:rsidP="006A701F">
      <w:pPr>
        <w:pStyle w:val="Normal12a"/>
        <w:jc w:val="both"/>
      </w:pPr>
      <w:r w:rsidRPr="00D23A4A">
        <w:t>Vice President (VP) of the European Parliament (EP) Marc Angel, who was mandated by President Metsola to represent the EP at the GRF, participated thereafter in the plenary session and delivered a statement focusing on the Parliament’s work and existing inter-parliamentary cooperation on democracy and rule of law with third countries. In this sense, the EP has included the issue of forced displacement, protection, and asylum in its regional dialogues and exchanges with parliaments of large hosting countries. The VP stressed that the EP could help to enhance the capacity of parliaments worldwide on asylum legislation and provide technical support and expertise along with UNHCR, the UN Refugee Agency.</w:t>
      </w:r>
    </w:p>
    <w:p w:rsidR="000750EB" w:rsidRPr="00D23A4A" w:rsidRDefault="000750EB" w:rsidP="006A701F">
      <w:pPr>
        <w:pStyle w:val="Normal12a"/>
        <w:jc w:val="both"/>
      </w:pPr>
      <w:r w:rsidRPr="00D23A4A">
        <w:t>VP Angel was a panellist, together with European Commissioner for Home Affairs Ylva Johansson, in the high-level side event on the Ukrainian Refugee Situation - Access to Rights. He stressed the EU’s unwavering support to Ukrainians, in line with our values of solidarity and unity, as well as the activation of the Temporary Protection Directive allowing all people from Ukraine to settle in the EU and providing them with a set of fundamental rights. The intervention also recognised the important role of civil society and local actors.</w:t>
      </w:r>
    </w:p>
    <w:p w:rsidR="000750EB" w:rsidRPr="00D23A4A" w:rsidRDefault="000750EB" w:rsidP="006A701F">
      <w:pPr>
        <w:pStyle w:val="Normal12a"/>
        <w:jc w:val="both"/>
      </w:pPr>
      <w:r w:rsidRPr="00D23A4A">
        <w:t>In addition, Members participated in a number of high-level side events and delivered statements from the audience based on the EP’s work in these areas:</w:t>
      </w:r>
    </w:p>
    <w:p w:rsidR="000750EB" w:rsidRPr="00D23A4A" w:rsidRDefault="006A701F" w:rsidP="006A701F">
      <w:pPr>
        <w:pStyle w:val="Normal12a"/>
        <w:ind w:left="714" w:hanging="357"/>
        <w:jc w:val="both"/>
        <w:rPr>
          <w:u w:val="single"/>
        </w:rPr>
      </w:pPr>
      <w:r w:rsidRPr="00D23A4A">
        <w:rPr>
          <w:rFonts w:ascii="Symbol" w:hAnsi="Symbol"/>
        </w:rPr>
        <w:t></w:t>
      </w:r>
      <w:r w:rsidRPr="00D23A4A">
        <w:rPr>
          <w:rFonts w:ascii="Symbol" w:hAnsi="Symbol"/>
        </w:rPr>
        <w:tab/>
      </w:r>
      <w:r w:rsidR="000750EB" w:rsidRPr="00D23A4A">
        <w:rPr>
          <w:u w:val="single"/>
        </w:rPr>
        <w:t>High-level side event on Innovative Financing for Climate Action</w:t>
      </w:r>
    </w:p>
    <w:p w:rsidR="000750EB" w:rsidRPr="00D23A4A" w:rsidRDefault="000750EB" w:rsidP="00601BCF">
      <w:pPr>
        <w:pStyle w:val="Normal12a"/>
        <w:ind w:left="709"/>
        <w:jc w:val="both"/>
      </w:pPr>
      <w:r w:rsidRPr="00D23A4A">
        <w:t>This event highlighted how innovative financing could support climate action at UNHCR, with a focus on the Refugee Environmental Protection (REP) Fund. The REP Fund is the world’s first initiative bringing together social impact, environmental restoration and carbon finance in displacement situations on a large scale, to address the critical challenges related to environmental degradation in these contexts. In her intervention, MEP Ochojska underlined the need to make the loss and damage fund operational as soon as possible in order to achieve a broader donor base and leverage novel financing mechanisms such as green bonds, climate-focused impact investing and public-private partnerships to unlock the necessary capital to drive sustainable, low-carbon solutions at scale.</w:t>
      </w:r>
    </w:p>
    <w:p w:rsidR="0001085C" w:rsidRPr="00D23A4A" w:rsidRDefault="006A701F" w:rsidP="006A701F">
      <w:pPr>
        <w:pStyle w:val="Normal12a"/>
        <w:ind w:left="720" w:hanging="360"/>
        <w:jc w:val="both"/>
        <w:rPr>
          <w:u w:val="single"/>
        </w:rPr>
      </w:pPr>
      <w:r w:rsidRPr="00D23A4A">
        <w:rPr>
          <w:rFonts w:ascii="Symbol" w:hAnsi="Symbol"/>
        </w:rPr>
        <w:t></w:t>
      </w:r>
      <w:r w:rsidRPr="00D23A4A">
        <w:rPr>
          <w:rFonts w:ascii="Symbol" w:hAnsi="Symbol"/>
        </w:rPr>
        <w:tab/>
      </w:r>
      <w:r w:rsidR="000750EB" w:rsidRPr="00D23A4A">
        <w:rPr>
          <w:u w:val="single"/>
        </w:rPr>
        <w:t>High-level side event on District Coordination</w:t>
      </w:r>
    </w:p>
    <w:p w:rsidR="000750EB" w:rsidRPr="00D23A4A" w:rsidRDefault="000750EB" w:rsidP="00601BCF">
      <w:pPr>
        <w:pStyle w:val="Normal12a"/>
        <w:ind w:left="709"/>
        <w:jc w:val="both"/>
      </w:pPr>
      <w:r w:rsidRPr="00D23A4A">
        <w:t>The event aimed to explore models of district coordination and the way they contribute to social cohesion. Some specific examples of district coordination were shared by representatives of Uganda, Guatemala, Zambia, and South Sudan, however discussions were global in nature. Asked to highlight opportunities or challenges around district coordination and how it contributes to strengthening social cohesion, VP Angel referred to initiatives that the European Union, and in particular its advisory body gathering local and regional authorities, the Committee of the Regions (CoR), carried out for the integration of refugees and migrants in their communities. He recalled that the European Parliament, in its current annual report on human rights and democracy in the world, stressed that refugees and migrants, especially those who are undocumented, face many barriers, such as access to education, healthcare, decent housing and other basic services and called for the strengthening of efforts in the protection of the right of migrants and to guarantee their access to all basic services. In this respect, he referred to some specific initiatives developed around the arrival of Ukrainians in need of protection, and noted that if integration were to work, one must ensure that the views of the migrants themselves and of the host communities are heard, and that any needs are addressed.</w:t>
      </w:r>
    </w:p>
    <w:p w:rsidR="000750EB" w:rsidRPr="00D23A4A" w:rsidRDefault="006A701F" w:rsidP="006A701F">
      <w:pPr>
        <w:pStyle w:val="Normal12a"/>
        <w:ind w:left="720" w:hanging="360"/>
        <w:jc w:val="both"/>
        <w:rPr>
          <w:u w:val="single"/>
        </w:rPr>
      </w:pPr>
      <w:r w:rsidRPr="00D23A4A">
        <w:rPr>
          <w:rFonts w:ascii="Symbol" w:hAnsi="Symbol"/>
        </w:rPr>
        <w:t></w:t>
      </w:r>
      <w:r w:rsidRPr="00D23A4A">
        <w:rPr>
          <w:rFonts w:ascii="Symbol" w:hAnsi="Symbol"/>
        </w:rPr>
        <w:tab/>
      </w:r>
      <w:r w:rsidR="000750EB" w:rsidRPr="00D23A4A">
        <w:rPr>
          <w:u w:val="single"/>
        </w:rPr>
        <w:t>High-level side event on Social Protection</w:t>
      </w:r>
    </w:p>
    <w:p w:rsidR="000750EB" w:rsidRPr="00D23A4A" w:rsidRDefault="000750EB" w:rsidP="00601BCF">
      <w:pPr>
        <w:pStyle w:val="Normal12a"/>
        <w:ind w:left="709"/>
        <w:jc w:val="both"/>
      </w:pPr>
      <w:r w:rsidRPr="00D23A4A">
        <w:t>This event reflected on the inclusion of refugees, other forcibly displaced and stateless people, and host communities in national social protection systems to alleviate poverty, address vulnerabilities and build self-reliance. It also showcased evidence of the impact of including these groups in graduation programmes, a combination of social protection and development assistance. In his intervention, MEP Köster stressed the importance of inclusion of refugees in national social systems and praised the activation of the Temporary Protection Directive for Ukrainian refugees as an example to follow.</w:t>
      </w:r>
    </w:p>
    <w:p w:rsidR="000750EB" w:rsidRPr="00D23A4A" w:rsidRDefault="006A701F" w:rsidP="006A701F">
      <w:pPr>
        <w:pStyle w:val="Normal12a"/>
        <w:ind w:left="720" w:hanging="360"/>
        <w:jc w:val="both"/>
        <w:rPr>
          <w:u w:val="single"/>
        </w:rPr>
      </w:pPr>
      <w:r w:rsidRPr="00D23A4A">
        <w:rPr>
          <w:rFonts w:ascii="Symbol" w:hAnsi="Symbol"/>
        </w:rPr>
        <w:t></w:t>
      </w:r>
      <w:r w:rsidRPr="00D23A4A">
        <w:rPr>
          <w:rFonts w:ascii="Symbol" w:hAnsi="Symbol"/>
        </w:rPr>
        <w:tab/>
      </w:r>
      <w:r w:rsidR="000750EB" w:rsidRPr="00D23A4A">
        <w:rPr>
          <w:u w:val="single"/>
        </w:rPr>
        <w:t>High-level side event on Complementarity of the Global Refugee and Migration Pacts</w:t>
      </w:r>
    </w:p>
    <w:p w:rsidR="000750EB" w:rsidRPr="00D23A4A" w:rsidRDefault="000750EB" w:rsidP="00601BCF">
      <w:pPr>
        <w:pStyle w:val="Normal12a"/>
        <w:ind w:left="709"/>
        <w:jc w:val="both"/>
      </w:pPr>
      <w:r w:rsidRPr="00D23A4A">
        <w:t>This event was dedicated to discussing concrete ways in which the two Compacts could complement each other in different areas to advance the protection of refugees and migrants, including in the context of mixed movements. In his intervention, MEP Comín i Oliveres stressed the importance of building synergies in the implementation of the two Compacts as refugees and migrants travelling alongside each other use similar routes but for different reasons and often face similar risks and challenges. Therefore, solutions offered by transit and destination countries should be adapted and taken in a coordinated manner.</w:t>
      </w:r>
    </w:p>
    <w:p w:rsidR="000750EB" w:rsidRPr="00D23A4A" w:rsidRDefault="006A701F" w:rsidP="006A701F">
      <w:pPr>
        <w:pStyle w:val="Normal12a"/>
        <w:ind w:left="720" w:hanging="360"/>
        <w:jc w:val="both"/>
        <w:rPr>
          <w:u w:val="single"/>
        </w:rPr>
      </w:pPr>
      <w:r w:rsidRPr="00D23A4A">
        <w:rPr>
          <w:rFonts w:ascii="Symbol" w:hAnsi="Symbol"/>
        </w:rPr>
        <w:t></w:t>
      </w:r>
      <w:r w:rsidRPr="00D23A4A">
        <w:rPr>
          <w:rFonts w:ascii="Symbol" w:hAnsi="Symbol"/>
        </w:rPr>
        <w:tab/>
      </w:r>
      <w:r w:rsidR="000750EB" w:rsidRPr="00D23A4A">
        <w:rPr>
          <w:u w:val="single"/>
        </w:rPr>
        <w:t>High-level side event on Digital Protection Misinformation, Disinformation and Hate Speech</w:t>
      </w:r>
    </w:p>
    <w:p w:rsidR="000750EB" w:rsidRPr="00D23A4A" w:rsidRDefault="000750EB" w:rsidP="00601BCF">
      <w:pPr>
        <w:pStyle w:val="Normal12a"/>
        <w:ind w:left="709"/>
        <w:jc w:val="both"/>
      </w:pPr>
      <w:r w:rsidRPr="00D23A4A">
        <w:t>This event is one of the first to have focused on the specific displacement and humanitarian challenges around the rise of misinformation, disinformation and hate speech on digital platforms, which is causing real-world harm to the most vulnerable , especially refugees, displaced and stateless people. It provided an opportunity to hear insights from refugees, government, the private sector, including from refugees, on proactive and preventative action to mitigate the consequences of online harm in humanitarian contexts. As first speaker from the floor, MEP Köster deplored the fact that the transition of hate speech to the digital sphere has enabled racist narratives to reach ever more people and increasingly to dominate debates around the world, vilifying refugees and favouring real-world persecution and violence. To counter these toxic narratives, he felt that a heightened awareness was needed to recognise and actively combat racist discourse, first of all through media education. He mentioned the positive outcome expected from the EU Digital Service Act in holding the major digital platform companies accountable. Furthermore, he saw countering hate speech as a societal responsibility, with a role for each citizen to counter online toxic narratives.</w:t>
      </w:r>
    </w:p>
    <w:p w:rsidR="00905993" w:rsidRPr="00D23A4A" w:rsidRDefault="000750EB" w:rsidP="00601BCF">
      <w:pPr>
        <w:pStyle w:val="Normal12a"/>
        <w:jc w:val="both"/>
      </w:pPr>
      <w:r w:rsidRPr="00D23A4A">
        <w:t xml:space="preserve">The Delegation also attended a </w:t>
      </w:r>
      <w:r w:rsidRPr="00D23A4A">
        <w:rPr>
          <w:u w:val="single"/>
        </w:rPr>
        <w:t>linked event on Family Reunification</w:t>
      </w:r>
      <w:r w:rsidRPr="00D23A4A">
        <w:t xml:space="preserve"> organised by the International Committee of the Red Cross (ICRC) to support the generous pledges made for family reunification efforts. It was an opportunity for Members to reaffirm the priority of family reunification and the need to tackle practical obstacles to this essential aspect of implementation of asylum policies.</w:t>
      </w:r>
    </w:p>
    <w:p w:rsidR="00905993" w:rsidRPr="00D23A4A" w:rsidRDefault="00905993">
      <w:pPr>
        <w:widowControl/>
      </w:pPr>
      <w:r w:rsidRPr="00D23A4A">
        <w:br w:type="page"/>
      </w:r>
    </w:p>
    <w:p w:rsidR="000750EB" w:rsidRPr="00D23A4A" w:rsidRDefault="006A701F" w:rsidP="006A701F">
      <w:pPr>
        <w:pStyle w:val="Normal12a"/>
        <w:ind w:left="357" w:hanging="357"/>
        <w:jc w:val="both"/>
        <w:rPr>
          <w:b/>
          <w:i/>
          <w:u w:val="single"/>
        </w:rPr>
      </w:pPr>
      <w:r w:rsidRPr="00D23A4A">
        <w:rPr>
          <w:rFonts w:ascii="Symbol" w:hAnsi="Symbol"/>
        </w:rPr>
        <w:t></w:t>
      </w:r>
      <w:r w:rsidRPr="00D23A4A">
        <w:rPr>
          <w:rFonts w:ascii="Symbol" w:hAnsi="Symbol"/>
        </w:rPr>
        <w:tab/>
      </w:r>
      <w:r w:rsidR="000750EB" w:rsidRPr="00D23A4A">
        <w:rPr>
          <w:b/>
          <w:i/>
          <w:u w:val="single"/>
        </w:rPr>
        <w:t>Bilateral meetings</w:t>
      </w:r>
    </w:p>
    <w:p w:rsidR="00393FA2" w:rsidRPr="00D23A4A" w:rsidRDefault="00393FA2" w:rsidP="006A701F">
      <w:pPr>
        <w:pStyle w:val="Normal12a"/>
        <w:jc w:val="both"/>
      </w:pPr>
      <w:r w:rsidRPr="00D23A4A">
        <w:t>The Delegation organised a number of bilateral meetings with various interlocutors from the UN and its agencies, NGOs, third country representatives and refuges themselves. In bilateral meetings, Members underlined the unique role of the EU as a donor, a host and a partner. They stressed the Parliament’s engagement in legislative work to improve the Common European Asylum System via the Pact on Migration and Asylum, as well as the importance of partnerships with third countries welcoming refugees, through development cooperation, humanitarian assistance and the work to ensure respect for human rights. The interlocutors raised issues on the need for more legal pathways into the EU, respect for human rights, combating existing negative narratives in the EU, the role of the media, meaningful refugee participation, and the role of women. They also covered regional challenges and trends, root causes of migration and, in general, expectations for the 2023 GRF.</w:t>
      </w:r>
    </w:p>
    <w:p w:rsidR="00393FA2" w:rsidRPr="00D23A4A" w:rsidRDefault="00393FA2" w:rsidP="006A701F">
      <w:pPr>
        <w:pStyle w:val="Normal12a"/>
        <w:jc w:val="both"/>
      </w:pPr>
      <w:r w:rsidRPr="00D23A4A">
        <w:t xml:space="preserve">At the meeting with </w:t>
      </w:r>
      <w:r w:rsidRPr="00D23A4A">
        <w:rPr>
          <w:u w:val="single"/>
        </w:rPr>
        <w:t>the Office of the United Nations High Commissioner for Human Rights (OHCHR)</w:t>
      </w:r>
      <w:r w:rsidRPr="00D23A4A">
        <w:t>, Members stressed the importance of the EU Pact on Migration and Asylum, which was about to be concluded at the time of the mission. Members reaffirmed the Union’s commitment to ensure solidarity and fair sharing of responsibility between the Member States, while they comply with their obligations towards people in need of international protection. They also emphasized the need to develop partnerships with third countries and tackle root causes of forced displacement, including climate change, all this in full compliance with international human rights law. The OHCHR representatives recalled that the Office was working on the fundamental rights of all people on the move, i.e. not just refugees. Working also on root causes, they explained seeing migration as an adaptation strategy and discussed certain trends of concern, such as the development of an anti-migrant narrative which often dehumanises migrants and portrays them as threats; the externalisation of responsibilities with agreements such as UK-Rwanda or Italia-Albania; push-backs and the development of detention, in particular at the EU external borders; the instrumentalisation of migration by third- countries; the need for safe pathways to the EU and the realities of Union demography and labour markets, and finally the risk of developing double standards, such as the specific treatment provided to Ukrainians, with possible lasting effects. While raising OHCHR funding issues, which limit their presence on the ground, they explained their priority to develop a positive narrative, stressing lives behind the numbers and sharing stories about migrants.</w:t>
      </w:r>
    </w:p>
    <w:p w:rsidR="00393FA2" w:rsidRPr="00D23A4A" w:rsidRDefault="00393FA2" w:rsidP="006A701F">
      <w:pPr>
        <w:pStyle w:val="Normal12a"/>
        <w:jc w:val="both"/>
      </w:pPr>
      <w:r w:rsidRPr="00D23A4A">
        <w:t xml:space="preserve">During the meeting with </w:t>
      </w:r>
      <w:r w:rsidRPr="00D23A4A">
        <w:rPr>
          <w:u w:val="single"/>
        </w:rPr>
        <w:t>the Danish Refugee Council, the Norwegian Refugee Council, Médecins Sans Frontières and Save the Children</w:t>
      </w:r>
      <w:r w:rsidRPr="00D23A4A">
        <w:t>, NGO representatives expressed a strong interest in being briefed on the status of negotiations on the EU Pact on Migration and Asylum. Members welcomed the important work carried out by the associations and recalled Parliament’s continued commitment to a constructive dialogue. This proved particularly useful in preparing legislative reforms, notably to ensure protection of the rights of the child throughout all stages of the migration process. The situation of unaccompanied children was discussed as a constantly-growing issue of concern. The externalisation of EU responsibilities towards third countries of origin or transit, which cannot always be regarded as ‘safe’ for persons in need of protection, was also raised as a worrying topic, together with the development of double standards with the specific, though positively assessed, status provide d to Ukrainians in the EU. Generally speaking, they expressed the hope that the EU could continue to support action, including financially, within and outside its territory, given the current geopolitical context. Indeed, forced population displacements are growing and are likely to continue to do so, as are the multiplication of conflicts and zones of tension, increased world inequalities, global warming and consequent population moves.</w:t>
      </w:r>
    </w:p>
    <w:p w:rsidR="00393FA2" w:rsidRPr="00D23A4A" w:rsidRDefault="00393FA2" w:rsidP="006A701F">
      <w:pPr>
        <w:pStyle w:val="Normal12a"/>
        <w:jc w:val="both"/>
      </w:pPr>
      <w:r w:rsidRPr="00D23A4A">
        <w:t xml:space="preserve">The Delegation also met with </w:t>
      </w:r>
      <w:r w:rsidRPr="00D23A4A">
        <w:rPr>
          <w:u w:val="single"/>
        </w:rPr>
        <w:t>Philippe Leclerc, Regional Director for Europe, UNHCR</w:t>
      </w:r>
      <w:r w:rsidRPr="00D23A4A">
        <w:t>, who welcomed the Parliament’s participation in the Forum as a unique body and stressed the importance of parliamentary cooperation. He stressed the importance of addressing root causes of migration and forced displacement, the need to ensure predictable funding to the UN and its agencies. Mr Leclerc appreciated the activation of the Temporary Protection Directive for Ukrainian refugees and said that it was a tool that could be used to build similar responses for other crises. Members raised questions on the issues of politicisation of migration and asylum crises, the importance of narratives, the urgency to adopt the Migration and Asylum Pact by the EU and the need to preserve the individual right to asylum.</w:t>
      </w:r>
    </w:p>
    <w:p w:rsidR="00393FA2" w:rsidRPr="00D23A4A" w:rsidRDefault="00393FA2" w:rsidP="006A701F">
      <w:pPr>
        <w:pStyle w:val="Normal12a"/>
        <w:jc w:val="both"/>
      </w:pPr>
      <w:r w:rsidRPr="00D23A4A">
        <w:t xml:space="preserve">The meeting with </w:t>
      </w:r>
      <w:r w:rsidRPr="00D23A4A">
        <w:rPr>
          <w:u w:val="single"/>
        </w:rPr>
        <w:t>Elizabeth Taylor Jay, Vice Minister for Multilateral Affairs of Colombia</w:t>
      </w:r>
      <w:r w:rsidRPr="00D23A4A">
        <w:t>, focused on Colombia’s response to a migration crisis fuelled by Venezuelan migrants escaping economic collapse and political turmoil in their home country. She explained the main challenges and efforts that the government undertook to welcome migrants by offering them full health coverage, access to social security and education. Diminishing the role of criminal organisations and designing a strategy ensuring safe passage by monitoring and surveying the Darian migration route was key. Members raised questions on Colombia’s feminist foreign policy, peace process, and inclusion and welcomed, in particular, the efforts of Colombia to protect migrant children from statelessness.</w:t>
      </w:r>
    </w:p>
    <w:p w:rsidR="00393FA2" w:rsidRPr="00D23A4A" w:rsidRDefault="00393FA2" w:rsidP="006A701F">
      <w:pPr>
        <w:pStyle w:val="Normal12a"/>
        <w:jc w:val="both"/>
      </w:pPr>
      <w:r w:rsidRPr="00D23A4A">
        <w:t xml:space="preserve">The importance of refugee participation in decision-making was at the heart of the meeting with </w:t>
      </w:r>
      <w:r w:rsidRPr="00D23A4A">
        <w:rPr>
          <w:u w:val="single"/>
        </w:rPr>
        <w:t>representatives of the Global Refugee-led Network (GRN)</w:t>
      </w:r>
      <w:r w:rsidRPr="00D23A4A">
        <w:t>. The GRN serves as a platform for increased refugee self-representation in global decision-making across political, humanitarian, and development sectors, which was created as a result of the first Global Summit of Refugees in 2018. A group of representatives of the GNR stressed the utmost importance of involving refugees in decision-making affecting them and the role of narratives. They shared their concerns about human rights situation and the rise of hate speech and far right political parties in Europe. The particular situation of vulnerable groups, such as women and LGBTIQ+ groups was also of great concern. Members fully supported the need for increased refugee participation at all levels of decision-making, as well as the need for more legal migration pathways in the EU, and expressed concerns about pre-existing media bias regarding reporting on issues of asylum and migration.</w:t>
      </w:r>
    </w:p>
    <w:p w:rsidR="006753A6" w:rsidRPr="00D23A4A" w:rsidRDefault="00EE5AC1" w:rsidP="00601BCF">
      <w:pPr>
        <w:pStyle w:val="Subheading"/>
        <w:jc w:val="both"/>
      </w:pPr>
      <w:r w:rsidRPr="00D23A4A">
        <w:t>Conclusions</w:t>
      </w:r>
    </w:p>
    <w:p w:rsidR="00B16771" w:rsidRPr="00D23A4A" w:rsidRDefault="00393FA2" w:rsidP="00601BCF">
      <w:pPr>
        <w:pStyle w:val="Normal12a"/>
        <w:jc w:val="both"/>
      </w:pPr>
      <w:r w:rsidRPr="00D23A4A">
        <w:t>Strong EP participation in the second GRF demonstrated a coherent EP approach to the issue of asylum and forced displacement following the adoption of the Global Refugee Compact in 2018. The timing of the GRF was crucial for the global community to show commitment and responsibility-sharing in the challenging geo-political context, the record high needs and the widening funding gap. Governments, the private sector, philanthropists and foundations, faith- based organisations and others announced financial commitments of over USD 2.2 billion. States also pledged to resettle one million refugees by 2030. The European Commission prepared fifteen pledges and presented them on behalf of the EU. The GRF again highlighted that the EU’s role and leadership in implementing the pledges made was necessary and anticipated, in full compliance with the Union’s values and respect for human rights, with an active political, legislative and scrutiny role by the EP.</w:t>
      </w:r>
    </w:p>
    <w:p w:rsidR="00B16771" w:rsidRPr="00D23A4A" w:rsidRDefault="00FA408F" w:rsidP="002C6016">
      <w:r w:rsidRPr="00D23A4A">
        <w:t>Annex:</w:t>
      </w:r>
      <w:r w:rsidRPr="00D23A4A">
        <w:tab/>
      </w:r>
      <w:r w:rsidRPr="00D23A4A">
        <w:tab/>
        <w:t>Final programme</w:t>
      </w:r>
    </w:p>
    <w:p w:rsidR="00393FA2" w:rsidRPr="00D23A4A" w:rsidRDefault="00393FA2" w:rsidP="002C6016">
      <w:r w:rsidRPr="00D23A4A">
        <w:tab/>
      </w:r>
      <w:r w:rsidRPr="00D23A4A">
        <w:tab/>
        <w:t>EU pledges announced at the 2023 GRF</w:t>
      </w:r>
    </w:p>
    <w:p w:rsidR="00FA408F" w:rsidRPr="00D23A4A" w:rsidRDefault="00FA408F">
      <w:pPr>
        <w:widowControl/>
      </w:pPr>
      <w:r w:rsidRPr="00D23A4A">
        <w:br w:type="page"/>
      </w:r>
    </w:p>
    <w:p w:rsidR="00FA408F" w:rsidRPr="00D23A4A" w:rsidRDefault="00FA408F" w:rsidP="00FA408F">
      <w:pPr>
        <w:jc w:val="center"/>
        <w:rPr>
          <w:b/>
        </w:rPr>
      </w:pPr>
      <w:r w:rsidRPr="00D23A4A">
        <w:rPr>
          <w:b/>
        </w:rPr>
        <w:t>Final programme of the European Parliament ad hoc delegation to the second Global Refugee Forum, Geneva, 13-15 December 2023</w:t>
      </w:r>
    </w:p>
    <w:p w:rsidR="008B5E65" w:rsidRPr="00D23A4A" w:rsidRDefault="008B5E65" w:rsidP="008B5E65">
      <w:pPr>
        <w:rPr>
          <w:b/>
        </w:rPr>
      </w:pPr>
    </w:p>
    <w:p w:rsidR="008B5E65" w:rsidRPr="00D23A4A" w:rsidRDefault="008B5E65" w:rsidP="008B5E65">
      <w:pPr>
        <w:pStyle w:val="BodyText"/>
        <w:spacing w:before="3"/>
        <w:rPr>
          <w:b/>
          <w:sz w:val="19"/>
        </w:rPr>
      </w:pPr>
      <w:r w:rsidRPr="00D23A4A">
        <w:rPr>
          <w:noProof/>
          <w:lang w:val="en-GB" w:eastAsia="en-GB"/>
        </w:rPr>
        <mc:AlternateContent>
          <mc:Choice Requires="wps">
            <w:drawing>
              <wp:anchor distT="0" distB="0" distL="0" distR="0" simplePos="0" relativeHeight="251659264" behindDoc="1" locked="0" layoutInCell="1" allowOverlap="1" wp14:anchorId="41B8EBF6" wp14:editId="6E412557">
                <wp:simplePos x="0" y="0"/>
                <wp:positionH relativeFrom="page">
                  <wp:posOffset>899160</wp:posOffset>
                </wp:positionH>
                <wp:positionV relativeFrom="paragraph">
                  <wp:posOffset>161027</wp:posOffset>
                </wp:positionV>
                <wp:extent cx="5760720" cy="304800"/>
                <wp:effectExtent l="0" t="0" r="0" b="0"/>
                <wp:wrapTopAndBottom/>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04800"/>
                        </a:xfrm>
                        <a:prstGeom prst="rect">
                          <a:avLst/>
                        </a:prstGeom>
                        <a:solidFill>
                          <a:srgbClr val="D9D9D9"/>
                        </a:solidFill>
                        <a:ln w="10159">
                          <a:solidFill>
                            <a:srgbClr val="000000"/>
                          </a:solidFill>
                          <a:prstDash val="solid"/>
                        </a:ln>
                      </wps:spPr>
                      <wps:txbx>
                        <w:txbxContent>
                          <w:p w:rsidR="006A701F" w:rsidRDefault="006A701F" w:rsidP="008B5E65">
                            <w:pPr>
                              <w:spacing w:before="82"/>
                              <w:ind w:left="2864" w:right="2864"/>
                              <w:jc w:val="center"/>
                              <w:rPr>
                                <w:rFonts w:ascii="Calibri"/>
                                <w:b/>
                                <w:color w:val="000000"/>
                                <w:sz w:val="25"/>
                              </w:rPr>
                            </w:pPr>
                            <w:r>
                              <w:rPr>
                                <w:rFonts w:ascii="Calibri"/>
                                <w:b/>
                                <w:color w:val="000000"/>
                                <w:sz w:val="25"/>
                              </w:rPr>
                              <w:t>Wednesday</w:t>
                            </w:r>
                            <w:r>
                              <w:rPr>
                                <w:rFonts w:ascii="Calibri"/>
                                <w:b/>
                                <w:color w:val="000000"/>
                                <w:spacing w:val="18"/>
                                <w:sz w:val="25"/>
                              </w:rPr>
                              <w:t xml:space="preserve"> </w:t>
                            </w:r>
                            <w:r>
                              <w:rPr>
                                <w:rFonts w:ascii="Calibri"/>
                                <w:b/>
                                <w:color w:val="000000"/>
                                <w:sz w:val="25"/>
                              </w:rPr>
                              <w:t>13</w:t>
                            </w:r>
                            <w:r>
                              <w:rPr>
                                <w:rFonts w:ascii="Calibri"/>
                                <w:b/>
                                <w:color w:val="000000"/>
                                <w:spacing w:val="29"/>
                                <w:sz w:val="25"/>
                              </w:rPr>
                              <w:t xml:space="preserve"> </w:t>
                            </w:r>
                            <w:r>
                              <w:rPr>
                                <w:rFonts w:ascii="Calibri"/>
                                <w:b/>
                                <w:color w:val="000000"/>
                                <w:sz w:val="25"/>
                              </w:rPr>
                              <w:t>December</w:t>
                            </w:r>
                            <w:r>
                              <w:rPr>
                                <w:rFonts w:ascii="Calibri"/>
                                <w:b/>
                                <w:color w:val="000000"/>
                                <w:spacing w:val="38"/>
                                <w:sz w:val="25"/>
                              </w:rPr>
                              <w:t xml:space="preserve"> </w:t>
                            </w:r>
                            <w:r>
                              <w:rPr>
                                <w:rFonts w:ascii="Calibri"/>
                                <w:b/>
                                <w:color w:val="000000"/>
                                <w:spacing w:val="-4"/>
                                <w:sz w:val="25"/>
                              </w:rPr>
                              <w:t>2023</w:t>
                            </w:r>
                          </w:p>
                        </w:txbxContent>
                      </wps:txbx>
                      <wps:bodyPr wrap="square" lIns="0" tIns="0" rIns="0" bIns="0" rtlCol="0">
                        <a:noAutofit/>
                      </wps:bodyPr>
                    </wps:wsp>
                  </a:graphicData>
                </a:graphic>
              </wp:anchor>
            </w:drawing>
          </mc:Choice>
          <mc:Fallback>
            <w:pict>
              <v:shapetype w14:anchorId="41B8EBF6" id="_x0000_t202" coordsize="21600,21600" o:spt="202" path="m,l,21600r21600,l21600,xe">
                <v:stroke joinstyle="miter"/>
                <v:path gradientshapeok="t" o:connecttype="rect"/>
              </v:shapetype>
              <v:shape id="Textbox 22" o:spid="_x0000_s1026" type="#_x0000_t202" style="position:absolute;margin-left:70.8pt;margin-top:12.7pt;width:453.6pt;height:24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" fillcolor="#d9d9d9" strokeweight=".28219mm">
                <v:path arrowok="t"/>
                <v:textbox inset="0,0,0,0">
                  <w:txbxContent>
                    <w:p w:rsidR="006A701F" w:rsidRDefault="006A701F" w:rsidP="008B5E65">
                      <w:pPr>
                        <w:spacing w:before="82"/>
                        <w:ind w:left="2864" w:right="2864"/>
                        <w:jc w:val="center"/>
                        <w:rPr>
                          <w:rFonts w:ascii="Calibri"/>
                          <w:b/>
                          <w:color w:val="000000"/>
                          <w:sz w:val="25"/>
                        </w:rPr>
                      </w:pPr>
                      <w:r>
                        <w:rPr>
                          <w:rFonts w:ascii="Calibri"/>
                          <w:b/>
                          <w:color w:val="000000"/>
                          <w:sz w:val="25"/>
                        </w:rPr>
                        <w:t>Wednesday</w:t>
                      </w:r>
                      <w:r>
                        <w:rPr>
                          <w:rFonts w:ascii="Calibri"/>
                          <w:b/>
                          <w:color w:val="000000"/>
                          <w:spacing w:val="18"/>
                          <w:sz w:val="25"/>
                        </w:rPr>
                        <w:t xml:space="preserve"> </w:t>
                      </w:r>
                      <w:r>
                        <w:rPr>
                          <w:rFonts w:ascii="Calibri"/>
                          <w:b/>
                          <w:color w:val="000000"/>
                          <w:sz w:val="25"/>
                        </w:rPr>
                        <w:t>13</w:t>
                      </w:r>
                      <w:r>
                        <w:rPr>
                          <w:rFonts w:ascii="Calibri"/>
                          <w:b/>
                          <w:color w:val="000000"/>
                          <w:spacing w:val="29"/>
                          <w:sz w:val="25"/>
                        </w:rPr>
                        <w:t xml:space="preserve"> </w:t>
                      </w:r>
                      <w:r>
                        <w:rPr>
                          <w:rFonts w:ascii="Calibri"/>
                          <w:b/>
                          <w:color w:val="000000"/>
                          <w:sz w:val="25"/>
                        </w:rPr>
                        <w:t>December</w:t>
                      </w:r>
                      <w:r>
                        <w:rPr>
                          <w:rFonts w:ascii="Calibri"/>
                          <w:b/>
                          <w:color w:val="000000"/>
                          <w:spacing w:val="38"/>
                          <w:sz w:val="25"/>
                        </w:rPr>
                        <w:t xml:space="preserve"> </w:t>
                      </w:r>
                      <w:r>
                        <w:rPr>
                          <w:rFonts w:ascii="Calibri"/>
                          <w:b/>
                          <w:color w:val="000000"/>
                          <w:spacing w:val="-4"/>
                          <w:sz w:val="25"/>
                        </w:rPr>
                        <w:t>2023</w:t>
                      </w:r>
                    </w:p>
                  </w:txbxContent>
                </v:textbox>
                <w10:wrap type="topAndBottom" anchorx="page"/>
              </v:shape>
            </w:pict>
          </mc:Fallback>
        </mc:AlternateContent>
      </w:r>
    </w:p>
    <w:p w:rsidR="008B5E65" w:rsidRPr="00D23A4A" w:rsidRDefault="008B5E65" w:rsidP="008B5E65">
      <w:pPr>
        <w:pStyle w:val="BodyText"/>
        <w:spacing w:before="2"/>
        <w:rPr>
          <w:b/>
          <w:sz w:val="8"/>
        </w:rPr>
      </w:pPr>
    </w:p>
    <w:p w:rsidR="008B5E65" w:rsidRPr="00D23A4A" w:rsidRDefault="008B5E65" w:rsidP="008B5E65">
      <w:pPr>
        <w:tabs>
          <w:tab w:val="left" w:pos="1647"/>
        </w:tabs>
        <w:spacing w:before="90" w:line="249" w:lineRule="auto"/>
        <w:ind w:left="1647" w:right="453" w:hanging="1424"/>
        <w:rPr>
          <w:b/>
        </w:rPr>
      </w:pPr>
      <w:r w:rsidRPr="00D23A4A">
        <w:t>9:30 - 10:30</w:t>
      </w:r>
      <w:r w:rsidRPr="00D23A4A">
        <w:tab/>
      </w:r>
      <w:r w:rsidRPr="00D23A4A">
        <w:rPr>
          <w:b/>
        </w:rPr>
        <w:t>Meeting</w:t>
      </w:r>
      <w:r w:rsidRPr="00D23A4A">
        <w:rPr>
          <w:b/>
          <w:spacing w:val="-5"/>
        </w:rPr>
        <w:t xml:space="preserve"> </w:t>
      </w:r>
      <w:r w:rsidRPr="00D23A4A">
        <w:rPr>
          <w:b/>
        </w:rPr>
        <w:t>with</w:t>
      </w:r>
      <w:r w:rsidRPr="00D23A4A">
        <w:rPr>
          <w:b/>
          <w:spacing w:val="-18"/>
        </w:rPr>
        <w:t xml:space="preserve"> </w:t>
      </w:r>
      <w:r w:rsidRPr="00D23A4A">
        <w:rPr>
          <w:b/>
        </w:rPr>
        <w:t>representatives</w:t>
      </w:r>
      <w:r w:rsidRPr="00D23A4A">
        <w:rPr>
          <w:b/>
          <w:spacing w:val="-11"/>
        </w:rPr>
        <w:t xml:space="preserve"> </w:t>
      </w:r>
      <w:r w:rsidRPr="00D23A4A">
        <w:rPr>
          <w:b/>
        </w:rPr>
        <w:t>from</w:t>
      </w:r>
      <w:r w:rsidRPr="00D23A4A">
        <w:rPr>
          <w:b/>
          <w:spacing w:val="-20"/>
        </w:rPr>
        <w:t xml:space="preserve"> </w:t>
      </w:r>
      <w:r w:rsidRPr="00D23A4A">
        <w:rPr>
          <w:b/>
        </w:rPr>
        <w:t>the Office</w:t>
      </w:r>
      <w:r w:rsidRPr="00D23A4A">
        <w:rPr>
          <w:b/>
          <w:spacing w:val="24"/>
        </w:rPr>
        <w:t xml:space="preserve"> </w:t>
      </w:r>
      <w:r w:rsidRPr="00D23A4A">
        <w:rPr>
          <w:b/>
        </w:rPr>
        <w:t>of</w:t>
      </w:r>
      <w:r w:rsidRPr="00D23A4A">
        <w:rPr>
          <w:b/>
          <w:spacing w:val="-13"/>
        </w:rPr>
        <w:t xml:space="preserve"> </w:t>
      </w:r>
      <w:r w:rsidRPr="00D23A4A">
        <w:rPr>
          <w:b/>
        </w:rPr>
        <w:t>the Unite</w:t>
      </w:r>
      <w:r w:rsidRPr="00D23A4A">
        <w:rPr>
          <w:b/>
          <w:spacing w:val="-39"/>
        </w:rPr>
        <w:t xml:space="preserve"> </w:t>
      </w:r>
      <w:r w:rsidRPr="00D23A4A">
        <w:rPr>
          <w:b/>
        </w:rPr>
        <w:t>d</w:t>
      </w:r>
      <w:r w:rsidRPr="00D23A4A">
        <w:rPr>
          <w:b/>
          <w:spacing w:val="-18"/>
        </w:rPr>
        <w:t xml:space="preserve"> </w:t>
      </w:r>
      <w:r w:rsidRPr="00D23A4A">
        <w:rPr>
          <w:b/>
        </w:rPr>
        <w:t>Nations High Commissioner for Human Rights (OHCHR)</w:t>
      </w:r>
    </w:p>
    <w:p w:rsidR="008B5E65" w:rsidRPr="00D23A4A" w:rsidRDefault="008B5E65" w:rsidP="008B5E65">
      <w:pPr>
        <w:pStyle w:val="BodyText"/>
        <w:spacing w:before="8"/>
        <w:rPr>
          <w:b/>
          <w:sz w:val="14"/>
        </w:rPr>
      </w:pPr>
      <w:r w:rsidRPr="00D23A4A">
        <w:rPr>
          <w:noProof/>
          <w:lang w:val="en-GB" w:eastAsia="en-GB"/>
        </w:rPr>
        <mc:AlternateContent>
          <mc:Choice Requires="wps">
            <w:drawing>
              <wp:anchor distT="0" distB="0" distL="0" distR="0" simplePos="0" relativeHeight="251660288" behindDoc="1" locked="0" layoutInCell="1" allowOverlap="1" wp14:anchorId="544266CD" wp14:editId="126EAB67">
                <wp:simplePos x="0" y="0"/>
                <wp:positionH relativeFrom="page">
                  <wp:posOffset>899160</wp:posOffset>
                </wp:positionH>
                <wp:positionV relativeFrom="paragraph">
                  <wp:posOffset>128248</wp:posOffset>
                </wp:positionV>
                <wp:extent cx="5760720" cy="355600"/>
                <wp:effectExtent l="0" t="0" r="0" b="0"/>
                <wp:wrapTopAndBottom/>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355600"/>
                        </a:xfrm>
                        <a:prstGeom prst="rect">
                          <a:avLst/>
                        </a:prstGeom>
                        <a:ln w="10159">
                          <a:solidFill>
                            <a:srgbClr val="000000"/>
                          </a:solidFill>
                          <a:prstDash val="solid"/>
                        </a:ln>
                      </wps:spPr>
                      <wps:txbx>
                        <w:txbxContent>
                          <w:p w:rsidR="006A701F" w:rsidRDefault="006A701F" w:rsidP="008B5E65">
                            <w:pPr>
                              <w:spacing w:line="260" w:lineRule="exact"/>
                              <w:ind w:left="96"/>
                              <w:rPr>
                                <w:b/>
                              </w:rPr>
                            </w:pPr>
                            <w:r>
                              <w:rPr>
                                <w:b/>
                              </w:rPr>
                              <w:t>In</w:t>
                            </w:r>
                            <w:r>
                              <w:rPr>
                                <w:b/>
                                <w:spacing w:val="-15"/>
                              </w:rPr>
                              <w:t xml:space="preserve"> </w:t>
                            </w:r>
                            <w:r>
                              <w:rPr>
                                <w:b/>
                              </w:rPr>
                              <w:t>parallel:</w:t>
                            </w:r>
                            <w:r>
                              <w:rPr>
                                <w:b/>
                                <w:spacing w:val="3"/>
                              </w:rPr>
                              <w:t xml:space="preserve"> </w:t>
                            </w:r>
                            <w:r>
                              <w:rPr>
                                <w:b/>
                              </w:rPr>
                              <w:t>High</w:t>
                            </w:r>
                            <w:r>
                              <w:rPr>
                                <w:b/>
                                <w:spacing w:val="-18"/>
                              </w:rPr>
                              <w:t>-</w:t>
                            </w:r>
                            <w:r>
                              <w:rPr>
                                <w:b/>
                                <w:spacing w:val="9"/>
                              </w:rPr>
                              <w:t>Level</w:t>
                            </w:r>
                            <w:r>
                              <w:rPr>
                                <w:b/>
                                <w:spacing w:val="-15"/>
                              </w:rPr>
                              <w:t xml:space="preserve"> </w:t>
                            </w:r>
                            <w:r>
                              <w:rPr>
                                <w:b/>
                              </w:rPr>
                              <w:t>Opening</w:t>
                            </w:r>
                            <w:r>
                              <w:rPr>
                                <w:b/>
                                <w:spacing w:val="-6"/>
                              </w:rPr>
                              <w:t xml:space="preserve"> </w:t>
                            </w:r>
                            <w:r>
                              <w:rPr>
                                <w:b/>
                              </w:rPr>
                              <w:t>of</w:t>
                            </w:r>
                            <w:r>
                              <w:rPr>
                                <w:b/>
                                <w:spacing w:val="-28"/>
                              </w:rPr>
                              <w:t xml:space="preserve"> </w:t>
                            </w:r>
                            <w:r>
                              <w:rPr>
                                <w:b/>
                              </w:rPr>
                              <w:t>the</w:t>
                            </w:r>
                            <w:r>
                              <w:rPr>
                                <w:b/>
                                <w:spacing w:val="7"/>
                              </w:rPr>
                              <w:t xml:space="preserve"> </w:t>
                            </w:r>
                            <w:r>
                              <w:rPr>
                                <w:b/>
                              </w:rPr>
                              <w:t>Plenary</w:t>
                            </w:r>
                            <w:r>
                              <w:rPr>
                                <w:b/>
                                <w:spacing w:val="-6"/>
                              </w:rPr>
                              <w:t xml:space="preserve"> </w:t>
                            </w:r>
                            <w:r>
                              <w:rPr>
                                <w:b/>
                              </w:rPr>
                              <w:t>session,</w:t>
                            </w:r>
                            <w:r>
                              <w:rPr>
                                <w:b/>
                                <w:spacing w:val="-9"/>
                              </w:rPr>
                              <w:t xml:space="preserve"> </w:t>
                            </w:r>
                            <w:r>
                              <w:rPr>
                                <w:b/>
                              </w:rPr>
                              <w:t>MEP</w:t>
                            </w:r>
                            <w:r>
                              <w:rPr>
                                <w:b/>
                                <w:spacing w:val="-15"/>
                              </w:rPr>
                              <w:t xml:space="preserve"> </w:t>
                            </w:r>
                            <w:r>
                              <w:rPr>
                                <w:b/>
                              </w:rPr>
                              <w:t>Köster</w:t>
                            </w:r>
                            <w:r>
                              <w:rPr>
                                <w:b/>
                                <w:spacing w:val="-23"/>
                              </w:rPr>
                              <w:t xml:space="preserve"> </w:t>
                            </w:r>
                            <w:r>
                              <w:rPr>
                                <w:b/>
                              </w:rPr>
                              <w:t>in</w:t>
                            </w:r>
                            <w:r>
                              <w:rPr>
                                <w:b/>
                                <w:spacing w:val="-18"/>
                              </w:rPr>
                              <w:t xml:space="preserve"> </w:t>
                            </w:r>
                            <w:r>
                              <w:rPr>
                                <w:b/>
                              </w:rPr>
                              <w:t>attendance</w:t>
                            </w:r>
                            <w:r>
                              <w:rPr>
                                <w:b/>
                                <w:spacing w:val="7"/>
                              </w:rPr>
                              <w:t xml:space="preserve"> </w:t>
                            </w:r>
                            <w:r>
                              <w:rPr>
                                <w:b/>
                                <w:spacing w:val="-5"/>
                              </w:rPr>
                              <w:t>on</w:t>
                            </w:r>
                            <w:r>
                              <w:rPr>
                                <w:b/>
                              </w:rPr>
                              <w:t xml:space="preserve"> </w:t>
                            </w:r>
                            <w:r>
                              <w:rPr>
                                <w:b/>
                                <w:spacing w:val="-2"/>
                              </w:rPr>
                              <w:t>behalf</w:t>
                            </w:r>
                            <w:r>
                              <w:rPr>
                                <w:b/>
                                <w:spacing w:val="-13"/>
                              </w:rPr>
                              <w:t xml:space="preserve"> </w:t>
                            </w:r>
                            <w:r>
                              <w:rPr>
                                <w:b/>
                                <w:spacing w:val="-2"/>
                              </w:rPr>
                              <w:t>of</w:t>
                            </w:r>
                            <w:r>
                              <w:rPr>
                                <w:b/>
                                <w:spacing w:val="-13"/>
                              </w:rPr>
                              <w:t xml:space="preserve"> </w:t>
                            </w:r>
                            <w:r>
                              <w:rPr>
                                <w:b/>
                                <w:spacing w:val="-2"/>
                              </w:rPr>
                              <w:t>the</w:t>
                            </w:r>
                            <w:r>
                              <w:rPr>
                                <w:b/>
                                <w:spacing w:val="-4"/>
                              </w:rPr>
                              <w:t xml:space="preserve"> </w:t>
                            </w:r>
                            <w:r>
                              <w:rPr>
                                <w:b/>
                                <w:spacing w:val="-2"/>
                              </w:rPr>
                              <w:t>Europe</w:t>
                            </w:r>
                            <w:r>
                              <w:rPr>
                                <w:b/>
                                <w:spacing w:val="-39"/>
                              </w:rPr>
                              <w:t xml:space="preserve"> </w:t>
                            </w:r>
                            <w:r>
                              <w:rPr>
                                <w:b/>
                                <w:spacing w:val="-2"/>
                              </w:rPr>
                              <w:t>an</w:t>
                            </w:r>
                            <w:r>
                              <w:rPr>
                                <w:b/>
                                <w:spacing w:val="-9"/>
                              </w:rPr>
                              <w:t xml:space="preserve"> </w:t>
                            </w:r>
                            <w:r>
                              <w:rPr>
                                <w:b/>
                                <w:spacing w:val="-2"/>
                              </w:rPr>
                              <w:t>Parliament</w:t>
                            </w:r>
                          </w:p>
                        </w:txbxContent>
                      </wps:txbx>
                      <wps:bodyPr wrap="square" lIns="0" tIns="0" rIns="0" bIns="0" rtlCol="0">
                        <a:noAutofit/>
                      </wps:bodyPr>
                    </wps:wsp>
                  </a:graphicData>
                </a:graphic>
              </wp:anchor>
            </w:drawing>
          </mc:Choice>
          <mc:Fallback>
            <w:pict>
              <v:shape w14:anchorId="544266CD" id="Textbox 23" o:spid="_x0000_s1027" type="#_x0000_t202" style="position:absolute;margin-left:70.8pt;margin-top:10.1pt;width:453.6pt;height:28pt;z-index:-251656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" filled="f" strokeweight=".28219mm">
                <v:path arrowok="t"/>
                <v:textbox inset="0,0,0,0">
                  <w:txbxContent>
                    <w:p w:rsidR="006A701F" w:rsidRDefault="006A701F" w:rsidP="008B5E65">
                      <w:pPr>
                        <w:spacing w:line="260" w:lineRule="exact"/>
                        <w:ind w:left="96"/>
                        <w:rPr>
                          <w:b/>
                        </w:rPr>
                      </w:pPr>
                      <w:r>
                        <w:rPr>
                          <w:b/>
                        </w:rPr>
                        <w:t>In</w:t>
                      </w:r>
                      <w:r>
                        <w:rPr>
                          <w:b/>
                          <w:spacing w:val="-15"/>
                        </w:rPr>
                        <w:t xml:space="preserve"> </w:t>
                      </w:r>
                      <w:r>
                        <w:rPr>
                          <w:b/>
                        </w:rPr>
                        <w:t>parallel:</w:t>
                      </w:r>
                      <w:r>
                        <w:rPr>
                          <w:b/>
                          <w:spacing w:val="3"/>
                        </w:rPr>
                        <w:t xml:space="preserve"> </w:t>
                      </w:r>
                      <w:r>
                        <w:rPr>
                          <w:b/>
                        </w:rPr>
                        <w:t>High</w:t>
                      </w:r>
                      <w:r>
                        <w:rPr>
                          <w:b/>
                          <w:spacing w:val="-18"/>
                        </w:rPr>
                        <w:t>-</w:t>
                      </w:r>
                      <w:r>
                        <w:rPr>
                          <w:b/>
                          <w:spacing w:val="9"/>
                        </w:rPr>
                        <w:t>Level</w:t>
                      </w:r>
                      <w:r>
                        <w:rPr>
                          <w:b/>
                          <w:spacing w:val="-15"/>
                        </w:rPr>
                        <w:t xml:space="preserve"> </w:t>
                      </w:r>
                      <w:r>
                        <w:rPr>
                          <w:b/>
                        </w:rPr>
                        <w:t>Opening</w:t>
                      </w:r>
                      <w:r>
                        <w:rPr>
                          <w:b/>
                          <w:spacing w:val="-6"/>
                        </w:rPr>
                        <w:t xml:space="preserve"> </w:t>
                      </w:r>
                      <w:r>
                        <w:rPr>
                          <w:b/>
                        </w:rPr>
                        <w:t>of</w:t>
                      </w:r>
                      <w:r>
                        <w:rPr>
                          <w:b/>
                          <w:spacing w:val="-28"/>
                        </w:rPr>
                        <w:t xml:space="preserve"> </w:t>
                      </w:r>
                      <w:r>
                        <w:rPr>
                          <w:b/>
                        </w:rPr>
                        <w:t>the</w:t>
                      </w:r>
                      <w:r>
                        <w:rPr>
                          <w:b/>
                          <w:spacing w:val="7"/>
                        </w:rPr>
                        <w:t xml:space="preserve"> </w:t>
                      </w:r>
                      <w:r>
                        <w:rPr>
                          <w:b/>
                        </w:rPr>
                        <w:t>Plenary</w:t>
                      </w:r>
                      <w:r>
                        <w:rPr>
                          <w:b/>
                          <w:spacing w:val="-6"/>
                        </w:rPr>
                        <w:t xml:space="preserve"> </w:t>
                      </w:r>
                      <w:r>
                        <w:rPr>
                          <w:b/>
                        </w:rPr>
                        <w:t>session,</w:t>
                      </w:r>
                      <w:r>
                        <w:rPr>
                          <w:b/>
                          <w:spacing w:val="-9"/>
                        </w:rPr>
                        <w:t xml:space="preserve"> </w:t>
                      </w:r>
                      <w:r>
                        <w:rPr>
                          <w:b/>
                        </w:rPr>
                        <w:t>MEP</w:t>
                      </w:r>
                      <w:r>
                        <w:rPr>
                          <w:b/>
                          <w:spacing w:val="-15"/>
                        </w:rPr>
                        <w:t xml:space="preserve"> </w:t>
                      </w:r>
                      <w:r>
                        <w:rPr>
                          <w:b/>
                        </w:rPr>
                        <w:t>Köster</w:t>
                      </w:r>
                      <w:r>
                        <w:rPr>
                          <w:b/>
                          <w:spacing w:val="-23"/>
                        </w:rPr>
                        <w:t xml:space="preserve"> </w:t>
                      </w:r>
                      <w:r>
                        <w:rPr>
                          <w:b/>
                        </w:rPr>
                        <w:t>in</w:t>
                      </w:r>
                      <w:r>
                        <w:rPr>
                          <w:b/>
                          <w:spacing w:val="-18"/>
                        </w:rPr>
                        <w:t xml:space="preserve"> </w:t>
                      </w:r>
                      <w:r>
                        <w:rPr>
                          <w:b/>
                        </w:rPr>
                        <w:t>attendance</w:t>
                      </w:r>
                      <w:r>
                        <w:rPr>
                          <w:b/>
                          <w:spacing w:val="7"/>
                        </w:rPr>
                        <w:t xml:space="preserve"> </w:t>
                      </w:r>
                      <w:r>
                        <w:rPr>
                          <w:b/>
                          <w:spacing w:val="-5"/>
                        </w:rPr>
                        <w:t>on</w:t>
                      </w:r>
                      <w:r>
                        <w:rPr>
                          <w:b/>
                        </w:rPr>
                        <w:t xml:space="preserve"> </w:t>
                      </w:r>
                      <w:r>
                        <w:rPr>
                          <w:b/>
                          <w:spacing w:val="-2"/>
                        </w:rPr>
                        <w:t>behalf</w:t>
                      </w:r>
                      <w:r>
                        <w:rPr>
                          <w:b/>
                          <w:spacing w:val="-13"/>
                        </w:rPr>
                        <w:t xml:space="preserve"> </w:t>
                      </w:r>
                      <w:r>
                        <w:rPr>
                          <w:b/>
                          <w:spacing w:val="-2"/>
                        </w:rPr>
                        <w:t>of</w:t>
                      </w:r>
                      <w:r>
                        <w:rPr>
                          <w:b/>
                          <w:spacing w:val="-13"/>
                        </w:rPr>
                        <w:t xml:space="preserve"> </w:t>
                      </w:r>
                      <w:r>
                        <w:rPr>
                          <w:b/>
                          <w:spacing w:val="-2"/>
                        </w:rPr>
                        <w:t>the</w:t>
                      </w:r>
                      <w:r>
                        <w:rPr>
                          <w:b/>
                          <w:spacing w:val="-4"/>
                        </w:rPr>
                        <w:t xml:space="preserve"> </w:t>
                      </w:r>
                      <w:r>
                        <w:rPr>
                          <w:b/>
                          <w:spacing w:val="-2"/>
                        </w:rPr>
                        <w:t>Europe</w:t>
                      </w:r>
                      <w:r>
                        <w:rPr>
                          <w:b/>
                          <w:spacing w:val="-39"/>
                        </w:rPr>
                        <w:t xml:space="preserve"> </w:t>
                      </w:r>
                      <w:r>
                        <w:rPr>
                          <w:b/>
                          <w:spacing w:val="-2"/>
                        </w:rPr>
                        <w:t>an</w:t>
                      </w:r>
                      <w:r>
                        <w:rPr>
                          <w:b/>
                          <w:spacing w:val="-9"/>
                        </w:rPr>
                        <w:t xml:space="preserve"> </w:t>
                      </w:r>
                      <w:r>
                        <w:rPr>
                          <w:b/>
                          <w:spacing w:val="-2"/>
                        </w:rPr>
                        <w:t>Parliament</w:t>
                      </w:r>
                    </w:p>
                  </w:txbxContent>
                </v:textbox>
                <w10:wrap type="topAndBottom" anchorx="page"/>
              </v:shape>
            </w:pict>
          </mc:Fallback>
        </mc:AlternateContent>
      </w:r>
    </w:p>
    <w:p w:rsidR="008B5E65" w:rsidRPr="00D23A4A" w:rsidRDefault="008B5E65" w:rsidP="008B5E65">
      <w:pPr>
        <w:pStyle w:val="BodyText"/>
        <w:spacing w:before="2"/>
        <w:rPr>
          <w:b/>
          <w:sz w:val="8"/>
        </w:rPr>
      </w:pPr>
    </w:p>
    <w:p w:rsidR="008B5E65" w:rsidRPr="00D23A4A" w:rsidRDefault="008B5E65" w:rsidP="008B5E65">
      <w:pPr>
        <w:spacing w:before="90" w:line="249" w:lineRule="auto"/>
        <w:ind w:left="1648" w:hanging="1425"/>
        <w:rPr>
          <w:b/>
        </w:rPr>
      </w:pPr>
      <w:r w:rsidRPr="00D23A4A">
        <w:t>11:30</w:t>
      </w:r>
      <w:r w:rsidRPr="00D23A4A">
        <w:rPr>
          <w:spacing w:val="37"/>
        </w:rPr>
        <w:t xml:space="preserve"> </w:t>
      </w:r>
      <w:r w:rsidRPr="00D23A4A">
        <w:t>- 12:30</w:t>
      </w:r>
      <w:r w:rsidRPr="00D23A4A">
        <w:rPr>
          <w:spacing w:val="80"/>
        </w:rPr>
        <w:t xml:space="preserve"> </w:t>
      </w:r>
      <w:r w:rsidRPr="00D23A4A">
        <w:rPr>
          <w:b/>
        </w:rPr>
        <w:t>Briefing</w:t>
      </w:r>
      <w:r w:rsidRPr="00D23A4A">
        <w:rPr>
          <w:b/>
          <w:spacing w:val="-6"/>
        </w:rPr>
        <w:t xml:space="preserve"> </w:t>
      </w:r>
      <w:r w:rsidRPr="00D23A4A">
        <w:rPr>
          <w:b/>
        </w:rPr>
        <w:t>by Ambassador</w:t>
      </w:r>
      <w:r w:rsidRPr="00D23A4A">
        <w:rPr>
          <w:b/>
          <w:spacing w:val="-23"/>
        </w:rPr>
        <w:t xml:space="preserve"> </w:t>
      </w:r>
      <w:r w:rsidRPr="00D23A4A">
        <w:rPr>
          <w:b/>
        </w:rPr>
        <w:t>Lotte Knudsen,</w:t>
      </w:r>
      <w:r w:rsidRPr="00D23A4A">
        <w:rPr>
          <w:b/>
          <w:spacing w:val="-10"/>
        </w:rPr>
        <w:t xml:space="preserve"> </w:t>
      </w:r>
      <w:r w:rsidRPr="00D23A4A">
        <w:rPr>
          <w:b/>
        </w:rPr>
        <w:t>Head</w:t>
      </w:r>
      <w:r w:rsidRPr="00D23A4A">
        <w:rPr>
          <w:b/>
          <w:spacing w:val="-18"/>
        </w:rPr>
        <w:t xml:space="preserve"> </w:t>
      </w:r>
      <w:r w:rsidRPr="00D23A4A">
        <w:rPr>
          <w:b/>
        </w:rPr>
        <w:t>of</w:t>
      </w:r>
      <w:r w:rsidRPr="00D23A4A">
        <w:rPr>
          <w:b/>
          <w:spacing w:val="-28"/>
        </w:rPr>
        <w:t xml:space="preserve"> </w:t>
      </w:r>
      <w:r w:rsidRPr="00D23A4A">
        <w:rPr>
          <w:b/>
        </w:rPr>
        <w:t>EU</w:t>
      </w:r>
      <w:r w:rsidRPr="00D23A4A">
        <w:rPr>
          <w:b/>
          <w:spacing w:val="-12"/>
        </w:rPr>
        <w:t xml:space="preserve"> </w:t>
      </w:r>
      <w:r w:rsidRPr="00D23A4A">
        <w:rPr>
          <w:b/>
        </w:rPr>
        <w:t>Delegation</w:t>
      </w:r>
      <w:r w:rsidRPr="00D23A4A">
        <w:rPr>
          <w:b/>
          <w:spacing w:val="-18"/>
        </w:rPr>
        <w:t xml:space="preserve"> </w:t>
      </w:r>
      <w:r w:rsidRPr="00D23A4A">
        <w:rPr>
          <w:b/>
        </w:rPr>
        <w:t>to</w:t>
      </w:r>
      <w:r w:rsidRPr="00D23A4A">
        <w:rPr>
          <w:b/>
          <w:spacing w:val="-6"/>
        </w:rPr>
        <w:t xml:space="preserve"> </w:t>
      </w:r>
      <w:r w:rsidRPr="00D23A4A">
        <w:rPr>
          <w:b/>
        </w:rPr>
        <w:t>the UN and other</w:t>
      </w:r>
      <w:r w:rsidRPr="00D23A4A">
        <w:rPr>
          <w:b/>
          <w:spacing w:val="-15"/>
        </w:rPr>
        <w:t xml:space="preserve"> </w:t>
      </w:r>
      <w:r w:rsidRPr="00D23A4A">
        <w:rPr>
          <w:b/>
        </w:rPr>
        <w:t>international</w:t>
      </w:r>
      <w:r w:rsidRPr="00D23A4A">
        <w:rPr>
          <w:b/>
          <w:spacing w:val="33"/>
        </w:rPr>
        <w:t xml:space="preserve"> </w:t>
      </w:r>
      <w:r w:rsidRPr="00D23A4A">
        <w:rPr>
          <w:b/>
        </w:rPr>
        <w:t>organisations in Geneva</w:t>
      </w:r>
    </w:p>
    <w:p w:rsidR="008B5E65" w:rsidRPr="00D23A4A" w:rsidRDefault="008B5E65" w:rsidP="008B5E65">
      <w:pPr>
        <w:pStyle w:val="BodyText"/>
        <w:spacing w:before="5"/>
        <w:rPr>
          <w:b/>
          <w:sz w:val="22"/>
        </w:rPr>
      </w:pPr>
    </w:p>
    <w:p w:rsidR="008B5E65" w:rsidRPr="00D23A4A" w:rsidRDefault="008B5E65" w:rsidP="008B5E65">
      <w:pPr>
        <w:tabs>
          <w:tab w:val="left" w:pos="1647"/>
        </w:tabs>
        <w:spacing w:line="274" w:lineRule="exact"/>
        <w:ind w:left="224"/>
        <w:rPr>
          <w:b/>
        </w:rPr>
      </w:pPr>
      <w:r w:rsidRPr="00D23A4A">
        <w:rPr>
          <w:spacing w:val="-10"/>
        </w:rPr>
        <w:t>13:30-</w:t>
      </w:r>
      <w:r w:rsidRPr="00D23A4A">
        <w:rPr>
          <w:spacing w:val="-2"/>
        </w:rPr>
        <w:t>15:00</w:t>
      </w:r>
      <w:r w:rsidRPr="00D23A4A">
        <w:tab/>
      </w:r>
      <w:r w:rsidRPr="00D23A4A">
        <w:rPr>
          <w:b/>
        </w:rPr>
        <w:t>Parallel</w:t>
      </w:r>
      <w:r w:rsidRPr="00D23A4A">
        <w:rPr>
          <w:b/>
          <w:spacing w:val="-9"/>
        </w:rPr>
        <w:t xml:space="preserve"> </w:t>
      </w:r>
      <w:r w:rsidRPr="00D23A4A">
        <w:rPr>
          <w:b/>
        </w:rPr>
        <w:t>high-le</w:t>
      </w:r>
      <w:r w:rsidRPr="00D23A4A">
        <w:rPr>
          <w:b/>
          <w:spacing w:val="3"/>
        </w:rPr>
        <w:t>vel</w:t>
      </w:r>
      <w:r w:rsidRPr="00D23A4A">
        <w:rPr>
          <w:b/>
          <w:spacing w:val="-15"/>
        </w:rPr>
        <w:t xml:space="preserve"> </w:t>
      </w:r>
      <w:r w:rsidRPr="00D23A4A">
        <w:rPr>
          <w:b/>
          <w:spacing w:val="-2"/>
        </w:rPr>
        <w:t>events</w:t>
      </w:r>
    </w:p>
    <w:p w:rsidR="008B5E65" w:rsidRPr="00D23A4A" w:rsidRDefault="006A701F" w:rsidP="006A701F">
      <w:pPr>
        <w:tabs>
          <w:tab w:val="left" w:pos="1999"/>
        </w:tabs>
        <w:spacing w:line="272"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Education:</w:t>
      </w:r>
      <w:r w:rsidR="008B5E65" w:rsidRPr="00D23A4A">
        <w:rPr>
          <w:i/>
          <w:spacing w:val="11"/>
        </w:rPr>
        <w:t xml:space="preserve"> </w:t>
      </w:r>
      <w:r w:rsidR="008B5E65" w:rsidRPr="00D23A4A">
        <w:rPr>
          <w:i/>
        </w:rPr>
        <w:t>Inclusion</w:t>
      </w:r>
      <w:r w:rsidR="008B5E65" w:rsidRPr="00D23A4A">
        <w:rPr>
          <w:i/>
          <w:spacing w:val="1"/>
        </w:rPr>
        <w:t xml:space="preserve"> </w:t>
      </w:r>
      <w:r w:rsidR="008B5E65" w:rsidRPr="00D23A4A">
        <w:rPr>
          <w:i/>
        </w:rPr>
        <w:t>and</w:t>
      </w:r>
      <w:r w:rsidR="008B5E65" w:rsidRPr="00D23A4A">
        <w:rPr>
          <w:i/>
          <w:spacing w:val="1"/>
        </w:rPr>
        <w:t xml:space="preserve"> </w:t>
      </w:r>
      <w:r w:rsidR="008B5E65" w:rsidRPr="00D23A4A">
        <w:rPr>
          <w:i/>
          <w:spacing w:val="-2"/>
        </w:rPr>
        <w:t>Finance</w:t>
      </w:r>
    </w:p>
    <w:p w:rsidR="008B5E65" w:rsidRPr="00D23A4A" w:rsidRDefault="006A701F" w:rsidP="006A701F">
      <w:pPr>
        <w:tabs>
          <w:tab w:val="left" w:pos="1999"/>
        </w:tabs>
        <w:spacing w:line="272"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Employment</w:t>
      </w:r>
      <w:r w:rsidR="008B5E65" w:rsidRPr="00D23A4A">
        <w:rPr>
          <w:i/>
          <w:spacing w:val="-1"/>
        </w:rPr>
        <w:t xml:space="preserve"> </w:t>
      </w:r>
      <w:r w:rsidR="008B5E65" w:rsidRPr="00D23A4A">
        <w:rPr>
          <w:i/>
        </w:rPr>
        <w:t>&amp;</w:t>
      </w:r>
      <w:r w:rsidR="008B5E65" w:rsidRPr="00D23A4A">
        <w:rPr>
          <w:i/>
          <w:spacing w:val="-8"/>
        </w:rPr>
        <w:t xml:space="preserve"> </w:t>
      </w:r>
      <w:r w:rsidR="008B5E65" w:rsidRPr="00D23A4A">
        <w:rPr>
          <w:i/>
          <w:spacing w:val="-2"/>
        </w:rPr>
        <w:t>Entrepreneurship</w:t>
      </w:r>
    </w:p>
    <w:p w:rsidR="008B5E65" w:rsidRPr="00D23A4A" w:rsidRDefault="006A701F" w:rsidP="006A701F">
      <w:pPr>
        <w:tabs>
          <w:tab w:val="left" w:pos="1999"/>
        </w:tabs>
        <w:spacing w:line="274"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MIRPS</w:t>
      </w:r>
      <w:r w:rsidR="008B5E65" w:rsidRPr="00D23A4A">
        <w:rPr>
          <w:i/>
          <w:spacing w:val="16"/>
        </w:rPr>
        <w:t xml:space="preserve"> </w:t>
      </w:r>
      <w:r w:rsidR="008B5E65" w:rsidRPr="00D23A4A">
        <w:rPr>
          <w:i/>
        </w:rPr>
        <w:t>Support</w:t>
      </w:r>
      <w:r w:rsidR="008B5E65" w:rsidRPr="00D23A4A">
        <w:rPr>
          <w:i/>
          <w:spacing w:val="3"/>
        </w:rPr>
        <w:t xml:space="preserve"> </w:t>
      </w:r>
      <w:r w:rsidR="008B5E65" w:rsidRPr="00D23A4A">
        <w:rPr>
          <w:i/>
          <w:spacing w:val="-2"/>
        </w:rPr>
        <w:t>Platform</w:t>
      </w:r>
    </w:p>
    <w:p w:rsidR="008B5E65" w:rsidRPr="00D23A4A" w:rsidRDefault="006A701F" w:rsidP="006A701F">
      <w:pPr>
        <w:tabs>
          <w:tab w:val="left" w:pos="1999"/>
        </w:tabs>
        <w:spacing w:before="12"/>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UN</w:t>
      </w:r>
      <w:r w:rsidR="008B5E65" w:rsidRPr="00D23A4A">
        <w:rPr>
          <w:i/>
          <w:spacing w:val="9"/>
        </w:rPr>
        <w:t xml:space="preserve"> </w:t>
      </w:r>
      <w:r w:rsidR="008B5E65" w:rsidRPr="00D23A4A">
        <w:rPr>
          <w:i/>
        </w:rPr>
        <w:t>Common</w:t>
      </w:r>
      <w:r w:rsidR="008B5E65" w:rsidRPr="00D23A4A">
        <w:rPr>
          <w:i/>
          <w:spacing w:val="19"/>
        </w:rPr>
        <w:t xml:space="preserve"> </w:t>
      </w:r>
      <w:r w:rsidR="008B5E65" w:rsidRPr="00D23A4A">
        <w:rPr>
          <w:i/>
        </w:rPr>
        <w:t>Pledge</w:t>
      </w:r>
      <w:r w:rsidR="008B5E65" w:rsidRPr="00D23A4A">
        <w:rPr>
          <w:i/>
          <w:spacing w:val="-1"/>
        </w:rPr>
        <w:t xml:space="preserve"> </w:t>
      </w:r>
      <w:r w:rsidR="008B5E65" w:rsidRPr="00D23A4A">
        <w:rPr>
          <w:i/>
        </w:rPr>
        <w:t>2.0</w:t>
      </w:r>
      <w:r w:rsidR="008B5E65" w:rsidRPr="00D23A4A">
        <w:rPr>
          <w:i/>
          <w:spacing w:val="1"/>
        </w:rPr>
        <w:t xml:space="preserve"> </w:t>
      </w:r>
      <w:r w:rsidR="008B5E65" w:rsidRPr="00D23A4A">
        <w:rPr>
          <w:i/>
        </w:rPr>
        <w:t>on</w:t>
      </w:r>
      <w:r w:rsidR="008B5E65" w:rsidRPr="00D23A4A">
        <w:rPr>
          <w:i/>
          <w:spacing w:val="1"/>
        </w:rPr>
        <w:t xml:space="preserve"> </w:t>
      </w:r>
      <w:r w:rsidR="008B5E65" w:rsidRPr="00D23A4A">
        <w:rPr>
          <w:i/>
        </w:rPr>
        <w:t>Refugee</w:t>
      </w:r>
      <w:r w:rsidR="008B5E65" w:rsidRPr="00D23A4A">
        <w:rPr>
          <w:i/>
          <w:spacing w:val="-19"/>
        </w:rPr>
        <w:t xml:space="preserve"> </w:t>
      </w:r>
      <w:r w:rsidR="008B5E65" w:rsidRPr="00D23A4A">
        <w:rPr>
          <w:i/>
          <w:spacing w:val="-2"/>
        </w:rPr>
        <w:t>Inclusion</w:t>
      </w:r>
    </w:p>
    <w:p w:rsidR="008B5E65" w:rsidRPr="00D23A4A" w:rsidRDefault="008B5E65" w:rsidP="008B5E65">
      <w:pPr>
        <w:tabs>
          <w:tab w:val="left" w:pos="1663"/>
        </w:tabs>
        <w:spacing w:before="188" w:line="274" w:lineRule="exact"/>
        <w:ind w:left="224"/>
        <w:rPr>
          <w:b/>
        </w:rPr>
      </w:pPr>
      <w:r w:rsidRPr="00D23A4A">
        <w:rPr>
          <w:spacing w:val="-10"/>
        </w:rPr>
        <w:t>15:30-</w:t>
      </w:r>
      <w:r w:rsidRPr="00D23A4A">
        <w:rPr>
          <w:spacing w:val="-2"/>
        </w:rPr>
        <w:t>17:00:</w:t>
      </w:r>
      <w:r w:rsidRPr="00D23A4A">
        <w:tab/>
      </w:r>
      <w:r w:rsidRPr="00D23A4A">
        <w:rPr>
          <w:b/>
        </w:rPr>
        <w:t>Parallel</w:t>
      </w:r>
      <w:r w:rsidRPr="00D23A4A">
        <w:rPr>
          <w:b/>
          <w:spacing w:val="-4"/>
        </w:rPr>
        <w:t xml:space="preserve"> </w:t>
      </w:r>
      <w:r w:rsidRPr="00D23A4A">
        <w:rPr>
          <w:b/>
        </w:rPr>
        <w:t>high-le</w:t>
      </w:r>
      <w:r w:rsidRPr="00D23A4A">
        <w:rPr>
          <w:b/>
          <w:spacing w:val="1"/>
        </w:rPr>
        <w:t>vel</w:t>
      </w:r>
      <w:r w:rsidRPr="00D23A4A">
        <w:rPr>
          <w:b/>
          <w:spacing w:val="-15"/>
        </w:rPr>
        <w:t xml:space="preserve"> </w:t>
      </w:r>
      <w:r w:rsidRPr="00D23A4A">
        <w:rPr>
          <w:b/>
        </w:rPr>
        <w:t>e</w:t>
      </w:r>
      <w:r w:rsidRPr="00D23A4A">
        <w:rPr>
          <w:b/>
          <w:spacing w:val="-4"/>
        </w:rPr>
        <w:t>vents</w:t>
      </w:r>
    </w:p>
    <w:p w:rsidR="008B5E65" w:rsidRPr="00D23A4A" w:rsidRDefault="006A701F" w:rsidP="006A701F">
      <w:pPr>
        <w:tabs>
          <w:tab w:val="left" w:pos="1999"/>
        </w:tabs>
        <w:spacing w:line="272"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Global</w:t>
      </w:r>
      <w:r w:rsidR="008B5E65" w:rsidRPr="00D23A4A">
        <w:rPr>
          <w:i/>
          <w:spacing w:val="-3"/>
        </w:rPr>
        <w:t xml:space="preserve"> </w:t>
      </w:r>
      <w:r w:rsidR="008B5E65" w:rsidRPr="00D23A4A">
        <w:rPr>
          <w:i/>
        </w:rPr>
        <w:t>Concessional</w:t>
      </w:r>
      <w:r w:rsidR="008B5E65" w:rsidRPr="00D23A4A">
        <w:rPr>
          <w:i/>
          <w:spacing w:val="-1"/>
        </w:rPr>
        <w:t xml:space="preserve"> </w:t>
      </w:r>
      <w:r w:rsidR="008B5E65" w:rsidRPr="00D23A4A">
        <w:rPr>
          <w:i/>
        </w:rPr>
        <w:t>Financing</w:t>
      </w:r>
      <w:r w:rsidR="008B5E65" w:rsidRPr="00D23A4A">
        <w:rPr>
          <w:i/>
          <w:spacing w:val="12"/>
        </w:rPr>
        <w:t xml:space="preserve"> </w:t>
      </w:r>
      <w:r w:rsidR="008B5E65" w:rsidRPr="00D23A4A">
        <w:rPr>
          <w:i/>
        </w:rPr>
        <w:t>Facility</w:t>
      </w:r>
      <w:r w:rsidR="008B5E65" w:rsidRPr="00D23A4A">
        <w:rPr>
          <w:i/>
          <w:spacing w:val="9"/>
        </w:rPr>
        <w:t xml:space="preserve"> </w:t>
      </w:r>
      <w:r w:rsidR="008B5E65" w:rsidRPr="00D23A4A">
        <w:rPr>
          <w:i/>
        </w:rPr>
        <w:t>(GCFF)</w:t>
      </w:r>
      <w:r w:rsidR="008B5E65" w:rsidRPr="00D23A4A">
        <w:rPr>
          <w:i/>
          <w:spacing w:val="4"/>
        </w:rPr>
        <w:t xml:space="preserve"> </w:t>
      </w:r>
      <w:r w:rsidR="008B5E65" w:rsidRPr="00D23A4A">
        <w:rPr>
          <w:i/>
        </w:rPr>
        <w:t>(17:30-</w:t>
      </w:r>
      <w:r w:rsidR="008B5E65" w:rsidRPr="00D23A4A">
        <w:rPr>
          <w:i/>
          <w:spacing w:val="-2"/>
        </w:rPr>
        <w:t>18:30)</w:t>
      </w:r>
    </w:p>
    <w:p w:rsidR="008B5E65" w:rsidRPr="00D23A4A" w:rsidRDefault="006A701F" w:rsidP="006A701F">
      <w:pPr>
        <w:tabs>
          <w:tab w:val="left" w:pos="1999"/>
        </w:tabs>
        <w:spacing w:line="274"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Gender</w:t>
      </w:r>
      <w:r w:rsidR="008B5E65" w:rsidRPr="00D23A4A">
        <w:rPr>
          <w:i/>
          <w:spacing w:val="5"/>
        </w:rPr>
        <w:t xml:space="preserve"> </w:t>
      </w:r>
      <w:r w:rsidR="008B5E65" w:rsidRPr="00D23A4A">
        <w:rPr>
          <w:i/>
        </w:rPr>
        <w:t>Equality</w:t>
      </w:r>
      <w:r w:rsidR="008B5E65" w:rsidRPr="00D23A4A">
        <w:rPr>
          <w:i/>
          <w:spacing w:val="9"/>
        </w:rPr>
        <w:t xml:space="preserve"> </w:t>
      </w:r>
      <w:r w:rsidR="008B5E65" w:rsidRPr="00D23A4A">
        <w:rPr>
          <w:i/>
        </w:rPr>
        <w:t>&amp;</w:t>
      </w:r>
      <w:r w:rsidR="008B5E65" w:rsidRPr="00D23A4A">
        <w:rPr>
          <w:i/>
          <w:spacing w:val="8"/>
        </w:rPr>
        <w:t xml:space="preserve"> </w:t>
      </w:r>
      <w:r w:rsidR="008B5E65" w:rsidRPr="00D23A4A">
        <w:rPr>
          <w:i/>
        </w:rPr>
        <w:t>Gender-Based</w:t>
      </w:r>
      <w:r w:rsidR="008B5E65" w:rsidRPr="00D23A4A">
        <w:rPr>
          <w:i/>
          <w:spacing w:val="-7"/>
        </w:rPr>
        <w:t xml:space="preserve"> </w:t>
      </w:r>
      <w:r w:rsidR="008B5E65" w:rsidRPr="00D23A4A">
        <w:rPr>
          <w:i/>
          <w:spacing w:val="-2"/>
        </w:rPr>
        <w:t>Violence</w:t>
      </w:r>
    </w:p>
    <w:p w:rsidR="008B5E65" w:rsidRPr="00D23A4A" w:rsidRDefault="006A701F" w:rsidP="006A701F">
      <w:pPr>
        <w:tabs>
          <w:tab w:val="left" w:pos="1999"/>
        </w:tabs>
        <w:spacing w:before="12" w:line="274"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Health</w:t>
      </w:r>
      <w:r w:rsidR="008B5E65" w:rsidRPr="00D23A4A">
        <w:rPr>
          <w:i/>
          <w:spacing w:val="11"/>
        </w:rPr>
        <w:t xml:space="preserve"> </w:t>
      </w:r>
      <w:r w:rsidR="008B5E65" w:rsidRPr="00D23A4A">
        <w:rPr>
          <w:i/>
        </w:rPr>
        <w:t>&amp;</w:t>
      </w:r>
      <w:r w:rsidR="008B5E65" w:rsidRPr="00D23A4A">
        <w:rPr>
          <w:i/>
          <w:spacing w:val="10"/>
        </w:rPr>
        <w:t xml:space="preserve"> </w:t>
      </w:r>
      <w:r w:rsidR="008B5E65" w:rsidRPr="00D23A4A">
        <w:rPr>
          <w:i/>
        </w:rPr>
        <w:t>MHPSS</w:t>
      </w:r>
      <w:r w:rsidR="008B5E65" w:rsidRPr="00D23A4A">
        <w:rPr>
          <w:i/>
          <w:spacing w:val="12"/>
        </w:rPr>
        <w:t xml:space="preserve"> </w:t>
      </w:r>
      <w:r w:rsidR="008B5E65" w:rsidRPr="00D23A4A">
        <w:rPr>
          <w:i/>
        </w:rPr>
        <w:t>(15:45-</w:t>
      </w:r>
      <w:r w:rsidR="008B5E65" w:rsidRPr="00D23A4A">
        <w:rPr>
          <w:i/>
          <w:spacing w:val="-2"/>
        </w:rPr>
        <w:t>18:00)</w:t>
      </w:r>
    </w:p>
    <w:p w:rsidR="008B5E65" w:rsidRPr="00D23A4A" w:rsidRDefault="006A701F" w:rsidP="006A701F">
      <w:pPr>
        <w:tabs>
          <w:tab w:val="left" w:pos="1999"/>
        </w:tabs>
        <w:spacing w:line="272"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Innovative</w:t>
      </w:r>
      <w:r w:rsidR="008B5E65" w:rsidRPr="00D23A4A">
        <w:rPr>
          <w:i/>
          <w:spacing w:val="25"/>
        </w:rPr>
        <w:t xml:space="preserve"> </w:t>
      </w:r>
      <w:r w:rsidR="008B5E65" w:rsidRPr="00D23A4A">
        <w:rPr>
          <w:i/>
          <w:spacing w:val="-2"/>
        </w:rPr>
        <w:t>Solutions</w:t>
      </w:r>
    </w:p>
    <w:p w:rsidR="008B5E65" w:rsidRPr="00D23A4A" w:rsidRDefault="006A701F" w:rsidP="006A701F">
      <w:pPr>
        <w:tabs>
          <w:tab w:val="left" w:pos="1999"/>
        </w:tabs>
        <w:spacing w:line="272"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Peacebuilding</w:t>
      </w:r>
      <w:r w:rsidR="008B5E65" w:rsidRPr="00D23A4A">
        <w:rPr>
          <w:i/>
          <w:spacing w:val="11"/>
        </w:rPr>
        <w:t xml:space="preserve"> </w:t>
      </w:r>
      <w:r w:rsidR="008B5E65" w:rsidRPr="00D23A4A">
        <w:rPr>
          <w:i/>
        </w:rPr>
        <w:t>and</w:t>
      </w:r>
      <w:r w:rsidR="008B5E65" w:rsidRPr="00D23A4A">
        <w:rPr>
          <w:i/>
          <w:spacing w:val="11"/>
        </w:rPr>
        <w:t xml:space="preserve"> </w:t>
      </w:r>
      <w:r w:rsidR="008B5E65" w:rsidRPr="00D23A4A">
        <w:rPr>
          <w:i/>
        </w:rPr>
        <w:t>Conflict</w:t>
      </w:r>
      <w:r w:rsidR="008B5E65" w:rsidRPr="00D23A4A">
        <w:rPr>
          <w:i/>
          <w:spacing w:val="-1"/>
        </w:rPr>
        <w:t xml:space="preserve"> </w:t>
      </w:r>
      <w:r w:rsidR="008B5E65" w:rsidRPr="00D23A4A">
        <w:rPr>
          <w:i/>
          <w:spacing w:val="-2"/>
        </w:rPr>
        <w:t>Prevention</w:t>
      </w:r>
    </w:p>
    <w:p w:rsidR="008B5E65" w:rsidRPr="00D23A4A" w:rsidRDefault="006A701F" w:rsidP="006A701F">
      <w:pPr>
        <w:tabs>
          <w:tab w:val="left" w:pos="1999"/>
        </w:tabs>
        <w:spacing w:line="274"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spacing w:val="-2"/>
        </w:rPr>
        <w:t>Sports</w:t>
      </w:r>
    </w:p>
    <w:p w:rsidR="008B5E65" w:rsidRPr="00D23A4A" w:rsidRDefault="006A701F" w:rsidP="006A701F">
      <w:pPr>
        <w:tabs>
          <w:tab w:val="left" w:pos="1999"/>
        </w:tabs>
        <w:spacing w:before="12"/>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SSAR</w:t>
      </w:r>
      <w:r w:rsidR="008B5E65" w:rsidRPr="00D23A4A">
        <w:rPr>
          <w:i/>
          <w:spacing w:val="9"/>
        </w:rPr>
        <w:t xml:space="preserve"> </w:t>
      </w:r>
      <w:r w:rsidR="008B5E65" w:rsidRPr="00D23A4A">
        <w:rPr>
          <w:i/>
        </w:rPr>
        <w:t>Support</w:t>
      </w:r>
      <w:r w:rsidR="008B5E65" w:rsidRPr="00D23A4A">
        <w:rPr>
          <w:i/>
          <w:spacing w:val="9"/>
        </w:rPr>
        <w:t xml:space="preserve"> </w:t>
      </w:r>
      <w:r w:rsidR="008B5E65" w:rsidRPr="00D23A4A">
        <w:rPr>
          <w:i/>
          <w:spacing w:val="-2"/>
        </w:rPr>
        <w:t>Platform</w:t>
      </w:r>
    </w:p>
    <w:p w:rsidR="008B5E65" w:rsidRPr="00D23A4A" w:rsidRDefault="008B5E65" w:rsidP="008B5E65">
      <w:pPr>
        <w:tabs>
          <w:tab w:val="left" w:pos="1663"/>
        </w:tabs>
        <w:spacing w:before="188"/>
        <w:ind w:left="224"/>
        <w:rPr>
          <w:b/>
        </w:rPr>
      </w:pPr>
      <w:r w:rsidRPr="00D23A4A">
        <w:t>As</w:t>
      </w:r>
      <w:r w:rsidRPr="00D23A4A">
        <w:rPr>
          <w:spacing w:val="-13"/>
        </w:rPr>
        <w:t xml:space="preserve"> </w:t>
      </w:r>
      <w:r w:rsidRPr="00D23A4A">
        <w:t>of</w:t>
      </w:r>
      <w:r w:rsidRPr="00D23A4A">
        <w:rPr>
          <w:spacing w:val="17"/>
        </w:rPr>
        <w:t xml:space="preserve"> </w:t>
      </w:r>
      <w:r w:rsidRPr="00D23A4A">
        <w:rPr>
          <w:spacing w:val="-2"/>
        </w:rPr>
        <w:t>18:30</w:t>
      </w:r>
      <w:r w:rsidRPr="00D23A4A">
        <w:tab/>
      </w:r>
      <w:hyperlink r:id="rId8">
        <w:r w:rsidRPr="00D23A4A">
          <w:rPr>
            <w:b/>
          </w:rPr>
          <w:t>Nansen</w:t>
        </w:r>
        <w:r w:rsidRPr="00D23A4A">
          <w:rPr>
            <w:b/>
            <w:spacing w:val="-18"/>
          </w:rPr>
          <w:t xml:space="preserve"> </w:t>
        </w:r>
        <w:r w:rsidRPr="00D23A4A">
          <w:rPr>
            <w:b/>
          </w:rPr>
          <w:t>refuge</w:t>
        </w:r>
        <w:r w:rsidRPr="00D23A4A">
          <w:rPr>
            <w:b/>
            <w:spacing w:val="-39"/>
          </w:rPr>
          <w:t xml:space="preserve"> </w:t>
        </w:r>
        <w:r w:rsidRPr="00D23A4A">
          <w:rPr>
            <w:b/>
          </w:rPr>
          <w:t>e</w:t>
        </w:r>
        <w:r w:rsidRPr="00D23A4A">
          <w:rPr>
            <w:b/>
            <w:spacing w:val="7"/>
          </w:rPr>
          <w:t xml:space="preserve"> </w:t>
        </w:r>
        <w:r w:rsidRPr="00D23A4A">
          <w:rPr>
            <w:b/>
          </w:rPr>
          <w:t>Award</w:t>
        </w:r>
        <w:r w:rsidRPr="00D23A4A">
          <w:rPr>
            <w:b/>
            <w:spacing w:val="-18"/>
          </w:rPr>
          <w:t xml:space="preserve"> </w:t>
        </w:r>
        <w:r w:rsidRPr="00D23A4A">
          <w:rPr>
            <w:b/>
          </w:rPr>
          <w:t>Ceremony</w:t>
        </w:r>
        <w:r w:rsidRPr="00D23A4A">
          <w:rPr>
            <w:b/>
            <w:spacing w:val="-20"/>
          </w:rPr>
          <w:t xml:space="preserve"> </w:t>
        </w:r>
        <w:r w:rsidRPr="00D23A4A">
          <w:rPr>
            <w:b/>
          </w:rPr>
          <w:t>and</w:t>
        </w:r>
        <w:r w:rsidRPr="00D23A4A">
          <w:rPr>
            <w:b/>
            <w:spacing w:val="14"/>
          </w:rPr>
          <w:t xml:space="preserve"> </w:t>
        </w:r>
        <w:r w:rsidRPr="00D23A4A">
          <w:rPr>
            <w:b/>
          </w:rPr>
          <w:t>rece</w:t>
        </w:r>
        <w:r w:rsidRPr="00D23A4A">
          <w:rPr>
            <w:b/>
            <w:spacing w:val="-2"/>
          </w:rPr>
          <w:t>ption</w:t>
        </w:r>
      </w:hyperlink>
    </w:p>
    <w:p w:rsidR="008B5E65" w:rsidRPr="00D23A4A" w:rsidRDefault="008B5E65" w:rsidP="008B5E65">
      <w:pPr>
        <w:pStyle w:val="BodyText"/>
        <w:rPr>
          <w:b/>
          <w:sz w:val="17"/>
        </w:rPr>
      </w:pPr>
      <w:r w:rsidRPr="00D23A4A">
        <w:rPr>
          <w:noProof/>
          <w:lang w:val="en-GB" w:eastAsia="en-GB"/>
        </w:rPr>
        <mc:AlternateContent>
          <mc:Choice Requires="wps">
            <w:drawing>
              <wp:anchor distT="0" distB="0" distL="0" distR="0" simplePos="0" relativeHeight="251661312" behindDoc="1" locked="0" layoutInCell="1" allowOverlap="1" wp14:anchorId="3AB25B98" wp14:editId="6770B381">
                <wp:simplePos x="0" y="0"/>
                <wp:positionH relativeFrom="page">
                  <wp:posOffset>828039</wp:posOffset>
                </wp:positionH>
                <wp:positionV relativeFrom="paragraph">
                  <wp:posOffset>144919</wp:posOffset>
                </wp:positionV>
                <wp:extent cx="5913120" cy="304800"/>
                <wp:effectExtent l="0" t="0" r="0" b="0"/>
                <wp:wrapTopAndBottom/>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304800"/>
                        </a:xfrm>
                        <a:prstGeom prst="rect">
                          <a:avLst/>
                        </a:prstGeom>
                        <a:solidFill>
                          <a:srgbClr val="D9D9D9"/>
                        </a:solidFill>
                        <a:ln w="10159">
                          <a:solidFill>
                            <a:srgbClr val="000000"/>
                          </a:solidFill>
                          <a:prstDash val="solid"/>
                        </a:ln>
                      </wps:spPr>
                      <wps:txbx>
                        <w:txbxContent>
                          <w:p w:rsidR="006A701F" w:rsidRDefault="006A701F" w:rsidP="008B5E65">
                            <w:pPr>
                              <w:spacing w:before="82"/>
                              <w:ind w:left="3488"/>
                              <w:rPr>
                                <w:rFonts w:ascii="Calibri"/>
                                <w:b/>
                                <w:color w:val="000000"/>
                                <w:sz w:val="25"/>
                              </w:rPr>
                            </w:pPr>
                            <w:r>
                              <w:rPr>
                                <w:rFonts w:ascii="Calibri"/>
                                <w:b/>
                                <w:color w:val="000000"/>
                                <w:sz w:val="25"/>
                              </w:rPr>
                              <w:t>Thursday</w:t>
                            </w:r>
                            <w:r>
                              <w:rPr>
                                <w:rFonts w:ascii="Calibri"/>
                                <w:b/>
                                <w:color w:val="000000"/>
                                <w:spacing w:val="17"/>
                                <w:sz w:val="25"/>
                              </w:rPr>
                              <w:t xml:space="preserve"> </w:t>
                            </w:r>
                            <w:r>
                              <w:rPr>
                                <w:rFonts w:ascii="Calibri"/>
                                <w:b/>
                                <w:color w:val="000000"/>
                                <w:sz w:val="25"/>
                              </w:rPr>
                              <w:t>14</w:t>
                            </w:r>
                            <w:r>
                              <w:rPr>
                                <w:rFonts w:ascii="Calibri"/>
                                <w:b/>
                                <w:color w:val="000000"/>
                                <w:spacing w:val="27"/>
                                <w:sz w:val="25"/>
                              </w:rPr>
                              <w:t xml:space="preserve"> </w:t>
                            </w:r>
                            <w:r>
                              <w:rPr>
                                <w:rFonts w:ascii="Calibri"/>
                                <w:b/>
                                <w:color w:val="000000"/>
                                <w:sz w:val="25"/>
                              </w:rPr>
                              <w:t>December</w:t>
                            </w:r>
                            <w:r>
                              <w:rPr>
                                <w:rFonts w:ascii="Calibri"/>
                                <w:b/>
                                <w:color w:val="000000"/>
                                <w:spacing w:val="36"/>
                                <w:sz w:val="25"/>
                              </w:rPr>
                              <w:t xml:space="preserve"> </w:t>
                            </w:r>
                            <w:r>
                              <w:rPr>
                                <w:rFonts w:ascii="Calibri"/>
                                <w:b/>
                                <w:color w:val="000000"/>
                                <w:spacing w:val="-4"/>
                                <w:sz w:val="25"/>
                              </w:rPr>
                              <w:t>2023</w:t>
                            </w:r>
                          </w:p>
                        </w:txbxContent>
                      </wps:txbx>
                      <wps:bodyPr wrap="square" lIns="0" tIns="0" rIns="0" bIns="0" rtlCol="0">
                        <a:noAutofit/>
                      </wps:bodyPr>
                    </wps:wsp>
                  </a:graphicData>
                </a:graphic>
              </wp:anchor>
            </w:drawing>
          </mc:Choice>
          <mc:Fallback>
            <w:pict>
              <v:shape w14:anchorId="3AB25B98" id="Textbox 24" o:spid="_x0000_s1028" type="#_x0000_t202" style="position:absolute;margin-left:65.2pt;margin-top:11.4pt;width:465.6pt;height:24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" fillcolor="#d9d9d9" strokeweight=".28219mm">
                <v:path arrowok="t"/>
                <v:textbox inset="0,0,0,0">
                  <w:txbxContent>
                    <w:p w:rsidR="006A701F" w:rsidRDefault="006A701F" w:rsidP="008B5E65">
                      <w:pPr>
                        <w:spacing w:before="82"/>
                        <w:ind w:left="3488"/>
                        <w:rPr>
                          <w:rFonts w:ascii="Calibri"/>
                          <w:b/>
                          <w:color w:val="000000"/>
                          <w:sz w:val="25"/>
                        </w:rPr>
                      </w:pPr>
                      <w:r>
                        <w:rPr>
                          <w:rFonts w:ascii="Calibri"/>
                          <w:b/>
                          <w:color w:val="000000"/>
                          <w:sz w:val="25"/>
                        </w:rPr>
                        <w:t>Thursday</w:t>
                      </w:r>
                      <w:r>
                        <w:rPr>
                          <w:rFonts w:ascii="Calibri"/>
                          <w:b/>
                          <w:color w:val="000000"/>
                          <w:spacing w:val="17"/>
                          <w:sz w:val="25"/>
                        </w:rPr>
                        <w:t xml:space="preserve"> </w:t>
                      </w:r>
                      <w:r>
                        <w:rPr>
                          <w:rFonts w:ascii="Calibri"/>
                          <w:b/>
                          <w:color w:val="000000"/>
                          <w:sz w:val="25"/>
                        </w:rPr>
                        <w:t>14</w:t>
                      </w:r>
                      <w:r>
                        <w:rPr>
                          <w:rFonts w:ascii="Calibri"/>
                          <w:b/>
                          <w:color w:val="000000"/>
                          <w:spacing w:val="27"/>
                          <w:sz w:val="25"/>
                        </w:rPr>
                        <w:t xml:space="preserve"> </w:t>
                      </w:r>
                      <w:r>
                        <w:rPr>
                          <w:rFonts w:ascii="Calibri"/>
                          <w:b/>
                          <w:color w:val="000000"/>
                          <w:sz w:val="25"/>
                        </w:rPr>
                        <w:t>December</w:t>
                      </w:r>
                      <w:r>
                        <w:rPr>
                          <w:rFonts w:ascii="Calibri"/>
                          <w:b/>
                          <w:color w:val="000000"/>
                          <w:spacing w:val="36"/>
                          <w:sz w:val="25"/>
                        </w:rPr>
                        <w:t xml:space="preserve"> </w:t>
                      </w:r>
                      <w:r>
                        <w:rPr>
                          <w:rFonts w:ascii="Calibri"/>
                          <w:b/>
                          <w:color w:val="000000"/>
                          <w:spacing w:val="-4"/>
                          <w:sz w:val="25"/>
                        </w:rPr>
                        <w:t>2023</w:t>
                      </w:r>
                    </w:p>
                  </w:txbxContent>
                </v:textbox>
                <w10:wrap type="topAndBottom" anchorx="page"/>
              </v:shape>
            </w:pict>
          </mc:Fallback>
        </mc:AlternateContent>
      </w:r>
    </w:p>
    <w:p w:rsidR="008B5E65" w:rsidRPr="00D23A4A" w:rsidRDefault="008B5E65" w:rsidP="008B5E65">
      <w:pPr>
        <w:pStyle w:val="BodyText"/>
        <w:spacing w:before="2"/>
        <w:rPr>
          <w:b/>
          <w:sz w:val="8"/>
        </w:rPr>
      </w:pPr>
    </w:p>
    <w:p w:rsidR="008B5E65" w:rsidRPr="00D23A4A" w:rsidRDefault="008B5E65" w:rsidP="008B5E65">
      <w:pPr>
        <w:pStyle w:val="BodyText"/>
        <w:tabs>
          <w:tab w:val="left" w:pos="1648"/>
        </w:tabs>
        <w:spacing w:before="92" w:line="237" w:lineRule="auto"/>
        <w:ind w:left="1648" w:right="453" w:hanging="1425"/>
        <w:rPr>
          <w:b/>
        </w:rPr>
      </w:pPr>
      <w:r w:rsidRPr="00D23A4A">
        <w:t>9:00 - 10:00:</w:t>
      </w:r>
      <w:r w:rsidRPr="00D23A4A">
        <w:tab/>
      </w:r>
      <w:r w:rsidRPr="00D23A4A">
        <w:rPr>
          <w:b/>
        </w:rPr>
        <w:t>Meeting</w:t>
      </w:r>
      <w:r w:rsidRPr="00D23A4A">
        <w:rPr>
          <w:b/>
          <w:spacing w:val="-15"/>
        </w:rPr>
        <w:t xml:space="preserve"> </w:t>
      </w:r>
      <w:r w:rsidRPr="00D23A4A">
        <w:rPr>
          <w:b/>
        </w:rPr>
        <w:t>with</w:t>
      </w:r>
      <w:r w:rsidRPr="00D23A4A">
        <w:rPr>
          <w:b/>
          <w:spacing w:val="-18"/>
        </w:rPr>
        <w:t xml:space="preserve"> </w:t>
      </w:r>
      <w:r w:rsidRPr="00D23A4A">
        <w:rPr>
          <w:b/>
        </w:rPr>
        <w:t>NGOs</w:t>
      </w:r>
      <w:r w:rsidRPr="00D23A4A">
        <w:rPr>
          <w:b/>
          <w:spacing w:val="-15"/>
        </w:rPr>
        <w:t xml:space="preserve"> </w:t>
      </w:r>
      <w:r w:rsidRPr="00D23A4A">
        <w:t>(Danish</w:t>
      </w:r>
      <w:r w:rsidRPr="00D23A4A">
        <w:rPr>
          <w:spacing w:val="-14"/>
        </w:rPr>
        <w:t xml:space="preserve"> </w:t>
      </w:r>
      <w:bookmarkStart w:id="0" w:name="_GoBack"/>
      <w:bookmarkEnd w:id="0"/>
      <w:r w:rsidRPr="00D23A4A">
        <w:t>Refugee</w:t>
      </w:r>
      <w:r w:rsidRPr="00D23A4A">
        <w:rPr>
          <w:spacing w:val="-15"/>
        </w:rPr>
        <w:t xml:space="preserve"> </w:t>
      </w:r>
      <w:r w:rsidRPr="00D23A4A">
        <w:t>Council,</w:t>
      </w:r>
      <w:r w:rsidRPr="00D23A4A">
        <w:rPr>
          <w:spacing w:val="15"/>
        </w:rPr>
        <w:t xml:space="preserve"> </w:t>
      </w:r>
      <w:r w:rsidRPr="00D23A4A">
        <w:t>Norwegian</w:t>
      </w:r>
      <w:r w:rsidRPr="00D23A4A">
        <w:rPr>
          <w:spacing w:val="-13"/>
        </w:rPr>
        <w:t xml:space="preserve"> </w:t>
      </w:r>
      <w:r w:rsidRPr="00D23A4A">
        <w:t>Refugee</w:t>
      </w:r>
      <w:r w:rsidRPr="00D23A4A">
        <w:rPr>
          <w:spacing w:val="-15"/>
        </w:rPr>
        <w:t xml:space="preserve"> </w:t>
      </w:r>
      <w:r w:rsidRPr="00D23A4A">
        <w:t>Council, Médecins Sans Frontières</w:t>
      </w:r>
      <w:r w:rsidRPr="00D23A4A">
        <w:rPr>
          <w:spacing w:val="40"/>
        </w:rPr>
        <w:t xml:space="preserve"> </w:t>
      </w:r>
      <w:r w:rsidRPr="00D23A4A">
        <w:t>and</w:t>
      </w:r>
      <w:r w:rsidRPr="00D23A4A">
        <w:rPr>
          <w:spacing w:val="-3"/>
        </w:rPr>
        <w:t xml:space="preserve"> </w:t>
      </w:r>
      <w:r w:rsidRPr="00D23A4A">
        <w:t>Save the Children</w:t>
      </w:r>
      <w:r w:rsidRPr="00D23A4A">
        <w:rPr>
          <w:b/>
        </w:rPr>
        <w:t>)</w:t>
      </w:r>
    </w:p>
    <w:p w:rsidR="008B5E65" w:rsidRPr="00D23A4A" w:rsidRDefault="008B5E65" w:rsidP="008B5E65">
      <w:pPr>
        <w:pStyle w:val="BodyText"/>
        <w:rPr>
          <w:b/>
          <w:sz w:val="17"/>
        </w:rPr>
      </w:pPr>
      <w:r w:rsidRPr="00D23A4A">
        <w:rPr>
          <w:noProof/>
          <w:lang w:val="en-GB" w:eastAsia="en-GB"/>
        </w:rPr>
        <mc:AlternateContent>
          <mc:Choice Requires="wps">
            <w:drawing>
              <wp:anchor distT="0" distB="0" distL="0" distR="0" simplePos="0" relativeHeight="251662336" behindDoc="1" locked="0" layoutInCell="1" allowOverlap="1" wp14:anchorId="69A33B2B" wp14:editId="3621E29F">
                <wp:simplePos x="0" y="0"/>
                <wp:positionH relativeFrom="page">
                  <wp:posOffset>899160</wp:posOffset>
                </wp:positionH>
                <wp:positionV relativeFrom="paragraph">
                  <wp:posOffset>144503</wp:posOffset>
                </wp:positionV>
                <wp:extent cx="5720080" cy="52832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080" cy="528320"/>
                        </a:xfrm>
                        <a:prstGeom prst="rect">
                          <a:avLst/>
                        </a:prstGeom>
                        <a:ln w="10159">
                          <a:solidFill>
                            <a:srgbClr val="000000"/>
                          </a:solidFill>
                          <a:prstDash val="solid"/>
                        </a:ln>
                      </wps:spPr>
                      <wps:txbx>
                        <w:txbxContent>
                          <w:p w:rsidR="006A701F" w:rsidRDefault="006A701F" w:rsidP="008B5E65">
                            <w:pPr>
                              <w:spacing w:line="250" w:lineRule="exact"/>
                              <w:ind w:left="112"/>
                              <w:rPr>
                                <w:b/>
                              </w:rPr>
                            </w:pPr>
                            <w:r>
                              <w:rPr>
                                <w:b/>
                              </w:rPr>
                              <w:t>In</w:t>
                            </w:r>
                            <w:r>
                              <w:rPr>
                                <w:b/>
                                <w:spacing w:val="-9"/>
                              </w:rPr>
                              <w:t xml:space="preserve"> </w:t>
                            </w:r>
                            <w:r>
                              <w:rPr>
                                <w:b/>
                              </w:rPr>
                              <w:t>parallel</w:t>
                            </w:r>
                            <w:r>
                              <w:rPr>
                                <w:b/>
                                <w:spacing w:val="10"/>
                              </w:rPr>
                              <w:t xml:space="preserve"> </w:t>
                            </w:r>
                            <w:r>
                              <w:rPr>
                                <w:b/>
                              </w:rPr>
                              <w:t>at 10:00</w:t>
                            </w:r>
                            <w:r>
                              <w:rPr>
                                <w:b/>
                                <w:spacing w:val="-8"/>
                              </w:rPr>
                              <w:t xml:space="preserve"> </w:t>
                            </w:r>
                            <w:r>
                              <w:rPr>
                                <w:b/>
                              </w:rPr>
                              <w:t>-</w:t>
                            </w:r>
                            <w:r>
                              <w:rPr>
                                <w:b/>
                                <w:spacing w:val="-15"/>
                              </w:rPr>
                              <w:t xml:space="preserve"> </w:t>
                            </w:r>
                            <w:r>
                              <w:rPr>
                                <w:b/>
                                <w:spacing w:val="-2"/>
                              </w:rPr>
                              <w:t>10:30</w:t>
                            </w:r>
                          </w:p>
                          <w:p w:rsidR="006A701F" w:rsidRDefault="006A701F" w:rsidP="008B5E65">
                            <w:pPr>
                              <w:spacing w:line="249" w:lineRule="auto"/>
                              <w:ind w:left="112"/>
                              <w:rPr>
                                <w:b/>
                                <w:i/>
                              </w:rPr>
                            </w:pPr>
                            <w:r>
                              <w:rPr>
                                <w:b/>
                              </w:rPr>
                              <w:t>Plenary</w:t>
                            </w:r>
                            <w:r>
                              <w:rPr>
                                <w:b/>
                                <w:spacing w:val="-3"/>
                              </w:rPr>
                              <w:t xml:space="preserve"> </w:t>
                            </w:r>
                            <w:r>
                              <w:rPr>
                                <w:b/>
                              </w:rPr>
                              <w:t>session,</w:t>
                            </w:r>
                            <w:r>
                              <w:rPr>
                                <w:b/>
                                <w:spacing w:val="-12"/>
                              </w:rPr>
                              <w:t xml:space="preserve"> </w:t>
                            </w:r>
                            <w:r>
                              <w:rPr>
                                <w:b/>
                              </w:rPr>
                              <w:t>intervention</w:t>
                            </w:r>
                            <w:r>
                              <w:rPr>
                                <w:b/>
                                <w:spacing w:val="-18"/>
                              </w:rPr>
                              <w:t xml:space="preserve"> </w:t>
                            </w:r>
                            <w:r>
                              <w:rPr>
                                <w:b/>
                              </w:rPr>
                              <w:t>of</w:t>
                            </w:r>
                            <w:r>
                              <w:rPr>
                                <w:b/>
                                <w:spacing w:val="-28"/>
                              </w:rPr>
                              <w:t xml:space="preserve"> </w:t>
                            </w:r>
                            <w:r>
                              <w:rPr>
                                <w:b/>
                              </w:rPr>
                              <w:t>Vice President</w:t>
                            </w:r>
                            <w:r>
                              <w:rPr>
                                <w:b/>
                                <w:spacing w:val="-15"/>
                              </w:rPr>
                              <w:t xml:space="preserve"> </w:t>
                            </w:r>
                            <w:r>
                              <w:rPr>
                                <w:b/>
                              </w:rPr>
                              <w:t>Marc</w:t>
                            </w:r>
                            <w:r>
                              <w:rPr>
                                <w:b/>
                                <w:spacing w:val="-10"/>
                              </w:rPr>
                              <w:t xml:space="preserve"> </w:t>
                            </w:r>
                            <w:r>
                              <w:rPr>
                                <w:b/>
                              </w:rPr>
                              <w:t>Angel</w:t>
                            </w:r>
                            <w:r>
                              <w:rPr>
                                <w:b/>
                                <w:spacing w:val="-15"/>
                              </w:rPr>
                              <w:t xml:space="preserve"> </w:t>
                            </w:r>
                            <w:r>
                              <w:rPr>
                                <w:b/>
                                <w:i/>
                              </w:rPr>
                              <w:t>[Presentation</w:t>
                            </w:r>
                            <w:r>
                              <w:rPr>
                                <w:b/>
                                <w:i/>
                                <w:spacing w:val="-18"/>
                              </w:rPr>
                              <w:t xml:space="preserve"> </w:t>
                            </w:r>
                            <w:r>
                              <w:rPr>
                                <w:b/>
                                <w:i/>
                              </w:rPr>
                              <w:t>of EP</w:t>
                            </w:r>
                            <w:r>
                              <w:rPr>
                                <w:b/>
                                <w:i/>
                                <w:spacing w:val="-2"/>
                              </w:rPr>
                              <w:t xml:space="preserve"> </w:t>
                            </w:r>
                            <w:r>
                              <w:rPr>
                                <w:b/>
                                <w:i/>
                              </w:rPr>
                              <w:t xml:space="preserve">oral </w:t>
                            </w:r>
                            <w:r>
                              <w:rPr>
                                <w:b/>
                                <w:i/>
                                <w:spacing w:val="-2"/>
                              </w:rPr>
                              <w:t>statement]</w:t>
                            </w:r>
                          </w:p>
                        </w:txbxContent>
                      </wps:txbx>
                      <wps:bodyPr wrap="square" lIns="0" tIns="0" rIns="0" bIns="0" rtlCol="0">
                        <a:noAutofit/>
                      </wps:bodyPr>
                    </wps:wsp>
                  </a:graphicData>
                </a:graphic>
              </wp:anchor>
            </w:drawing>
          </mc:Choice>
          <mc:Fallback>
            <w:pict>
              <v:shape w14:anchorId="69A33B2B" id="Textbox 25" o:spid="_x0000_s1029" type="#_x0000_t202" style="position:absolute;margin-left:70.8pt;margin-top:11.4pt;width:450.4pt;height:41.6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" filled="f" strokeweight=".28219mm">
                <v:path arrowok="t"/>
                <v:textbox inset="0,0,0,0">
                  <w:txbxContent>
                    <w:p w:rsidR="006A701F" w:rsidRDefault="006A701F" w:rsidP="008B5E65">
                      <w:pPr>
                        <w:spacing w:line="250" w:lineRule="exact"/>
                        <w:ind w:left="112"/>
                        <w:rPr>
                          <w:b/>
                        </w:rPr>
                      </w:pPr>
                      <w:r>
                        <w:rPr>
                          <w:b/>
                        </w:rPr>
                        <w:t>In</w:t>
                      </w:r>
                      <w:r>
                        <w:rPr>
                          <w:b/>
                          <w:spacing w:val="-9"/>
                        </w:rPr>
                        <w:t xml:space="preserve"> </w:t>
                      </w:r>
                      <w:r>
                        <w:rPr>
                          <w:b/>
                        </w:rPr>
                        <w:t>parallel</w:t>
                      </w:r>
                      <w:r>
                        <w:rPr>
                          <w:b/>
                          <w:spacing w:val="10"/>
                        </w:rPr>
                        <w:t xml:space="preserve"> </w:t>
                      </w:r>
                      <w:r>
                        <w:rPr>
                          <w:b/>
                        </w:rPr>
                        <w:t>at 10:00</w:t>
                      </w:r>
                      <w:r>
                        <w:rPr>
                          <w:b/>
                          <w:spacing w:val="-8"/>
                        </w:rPr>
                        <w:t xml:space="preserve"> </w:t>
                      </w:r>
                      <w:r>
                        <w:rPr>
                          <w:b/>
                        </w:rPr>
                        <w:t>-</w:t>
                      </w:r>
                      <w:r>
                        <w:rPr>
                          <w:b/>
                          <w:spacing w:val="-15"/>
                        </w:rPr>
                        <w:t xml:space="preserve"> </w:t>
                      </w:r>
                      <w:r>
                        <w:rPr>
                          <w:b/>
                          <w:spacing w:val="-2"/>
                        </w:rPr>
                        <w:t>10:30</w:t>
                      </w:r>
                    </w:p>
                    <w:p w:rsidR="006A701F" w:rsidRDefault="006A701F" w:rsidP="008B5E65">
                      <w:pPr>
                        <w:spacing w:line="249" w:lineRule="auto"/>
                        <w:ind w:left="112"/>
                        <w:rPr>
                          <w:b/>
                          <w:i/>
                        </w:rPr>
                      </w:pPr>
                      <w:r>
                        <w:rPr>
                          <w:b/>
                        </w:rPr>
                        <w:t>Plenary</w:t>
                      </w:r>
                      <w:r>
                        <w:rPr>
                          <w:b/>
                          <w:spacing w:val="-3"/>
                        </w:rPr>
                        <w:t xml:space="preserve"> </w:t>
                      </w:r>
                      <w:r>
                        <w:rPr>
                          <w:b/>
                        </w:rPr>
                        <w:t>session,</w:t>
                      </w:r>
                      <w:r>
                        <w:rPr>
                          <w:b/>
                          <w:spacing w:val="-12"/>
                        </w:rPr>
                        <w:t xml:space="preserve"> </w:t>
                      </w:r>
                      <w:r>
                        <w:rPr>
                          <w:b/>
                        </w:rPr>
                        <w:t>intervention</w:t>
                      </w:r>
                      <w:r>
                        <w:rPr>
                          <w:b/>
                          <w:spacing w:val="-18"/>
                        </w:rPr>
                        <w:t xml:space="preserve"> </w:t>
                      </w:r>
                      <w:r>
                        <w:rPr>
                          <w:b/>
                        </w:rPr>
                        <w:t>of</w:t>
                      </w:r>
                      <w:r>
                        <w:rPr>
                          <w:b/>
                          <w:spacing w:val="-28"/>
                        </w:rPr>
                        <w:t xml:space="preserve"> </w:t>
                      </w:r>
                      <w:r>
                        <w:rPr>
                          <w:b/>
                        </w:rPr>
                        <w:t>Vice President</w:t>
                      </w:r>
                      <w:r>
                        <w:rPr>
                          <w:b/>
                          <w:spacing w:val="-15"/>
                        </w:rPr>
                        <w:t xml:space="preserve"> </w:t>
                      </w:r>
                      <w:r>
                        <w:rPr>
                          <w:b/>
                        </w:rPr>
                        <w:t>Marc</w:t>
                      </w:r>
                      <w:r>
                        <w:rPr>
                          <w:b/>
                          <w:spacing w:val="-10"/>
                        </w:rPr>
                        <w:t xml:space="preserve"> </w:t>
                      </w:r>
                      <w:r>
                        <w:rPr>
                          <w:b/>
                        </w:rPr>
                        <w:t>Angel</w:t>
                      </w:r>
                      <w:r>
                        <w:rPr>
                          <w:b/>
                          <w:spacing w:val="-15"/>
                        </w:rPr>
                        <w:t xml:space="preserve"> </w:t>
                      </w:r>
                      <w:r>
                        <w:rPr>
                          <w:b/>
                          <w:i/>
                        </w:rPr>
                        <w:t>[Presentation</w:t>
                      </w:r>
                      <w:r>
                        <w:rPr>
                          <w:b/>
                          <w:i/>
                          <w:spacing w:val="-18"/>
                        </w:rPr>
                        <w:t xml:space="preserve"> </w:t>
                      </w:r>
                      <w:r>
                        <w:rPr>
                          <w:b/>
                          <w:i/>
                        </w:rPr>
                        <w:t>of EP</w:t>
                      </w:r>
                      <w:r>
                        <w:rPr>
                          <w:b/>
                          <w:i/>
                          <w:spacing w:val="-2"/>
                        </w:rPr>
                        <w:t xml:space="preserve"> </w:t>
                      </w:r>
                      <w:r>
                        <w:rPr>
                          <w:b/>
                          <w:i/>
                        </w:rPr>
                        <w:t xml:space="preserve">oral </w:t>
                      </w:r>
                      <w:r>
                        <w:rPr>
                          <w:b/>
                          <w:i/>
                          <w:spacing w:val="-2"/>
                        </w:rPr>
                        <w:t>statement]</w:t>
                      </w:r>
                    </w:p>
                  </w:txbxContent>
                </v:textbox>
                <w10:wrap type="topAndBottom" anchorx="page"/>
              </v:shape>
            </w:pict>
          </mc:Fallback>
        </mc:AlternateContent>
      </w:r>
    </w:p>
    <w:p w:rsidR="008B5E65" w:rsidRPr="00D23A4A" w:rsidRDefault="008B5E65" w:rsidP="008B5E65">
      <w:pPr>
        <w:pStyle w:val="BodyText"/>
        <w:spacing w:before="2"/>
        <w:rPr>
          <w:b/>
          <w:sz w:val="8"/>
        </w:rPr>
      </w:pPr>
    </w:p>
    <w:p w:rsidR="008B5E65" w:rsidRPr="00D23A4A" w:rsidRDefault="008B5E65" w:rsidP="00F12EC4">
      <w:pPr>
        <w:spacing w:before="90" w:line="274" w:lineRule="exact"/>
        <w:ind w:left="227"/>
        <w:rPr>
          <w:b/>
        </w:rPr>
      </w:pPr>
      <w:r w:rsidRPr="00D23A4A">
        <w:t>11:00</w:t>
      </w:r>
      <w:r w:rsidRPr="00D23A4A">
        <w:rPr>
          <w:spacing w:val="6"/>
        </w:rPr>
        <w:t xml:space="preserve"> </w:t>
      </w:r>
      <w:r w:rsidRPr="00D23A4A">
        <w:t>-</w:t>
      </w:r>
      <w:r w:rsidRPr="00D23A4A">
        <w:rPr>
          <w:spacing w:val="-11"/>
        </w:rPr>
        <w:t xml:space="preserve"> </w:t>
      </w:r>
      <w:r w:rsidRPr="00D23A4A">
        <w:t>12:30</w:t>
      </w:r>
      <w:r w:rsidRPr="00D23A4A">
        <w:rPr>
          <w:spacing w:val="52"/>
          <w:w w:val="150"/>
        </w:rPr>
        <w:t xml:space="preserve"> </w:t>
      </w:r>
      <w:r w:rsidRPr="00D23A4A">
        <w:rPr>
          <w:b/>
        </w:rPr>
        <w:t>Parallel high</w:t>
      </w:r>
      <w:r w:rsidRPr="00D23A4A">
        <w:rPr>
          <w:b/>
          <w:spacing w:val="-14"/>
        </w:rPr>
        <w:t>-level</w:t>
      </w:r>
      <w:r w:rsidRPr="00D23A4A">
        <w:rPr>
          <w:b/>
          <w:spacing w:val="-15"/>
        </w:rPr>
        <w:t xml:space="preserve"> </w:t>
      </w:r>
      <w:r w:rsidRPr="00D23A4A">
        <w:rPr>
          <w:b/>
          <w:spacing w:val="-2"/>
        </w:rPr>
        <w:t>events</w:t>
      </w:r>
    </w:p>
    <w:p w:rsidR="008B5E65" w:rsidRPr="00D23A4A" w:rsidRDefault="006A701F" w:rsidP="006A701F">
      <w:pPr>
        <w:tabs>
          <w:tab w:val="left" w:pos="1999"/>
        </w:tabs>
        <w:spacing w:line="272"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spacing w:val="-2"/>
        </w:rPr>
        <w:t>Connectivity</w:t>
      </w:r>
    </w:p>
    <w:p w:rsidR="008B5E65" w:rsidRPr="00D23A4A" w:rsidRDefault="006A701F" w:rsidP="006A701F">
      <w:pPr>
        <w:tabs>
          <w:tab w:val="left" w:pos="1999"/>
        </w:tabs>
        <w:spacing w:line="274"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Child</w:t>
      </w:r>
      <w:r w:rsidR="008B5E65" w:rsidRPr="00D23A4A">
        <w:rPr>
          <w:i/>
          <w:spacing w:val="-5"/>
        </w:rPr>
        <w:t xml:space="preserve"> </w:t>
      </w:r>
      <w:r w:rsidR="008B5E65" w:rsidRPr="00D23A4A">
        <w:rPr>
          <w:i/>
          <w:spacing w:val="-2"/>
        </w:rPr>
        <w:t>Rights</w:t>
      </w:r>
    </w:p>
    <w:p w:rsidR="008B5E65" w:rsidRPr="00D23A4A" w:rsidRDefault="006A701F" w:rsidP="006A701F">
      <w:pPr>
        <w:tabs>
          <w:tab w:val="left" w:pos="1999"/>
        </w:tabs>
        <w:spacing w:before="12" w:line="274"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Forced</w:t>
      </w:r>
      <w:r w:rsidR="008B5E65" w:rsidRPr="00D23A4A">
        <w:rPr>
          <w:i/>
          <w:spacing w:val="3"/>
        </w:rPr>
        <w:t xml:space="preserve"> </w:t>
      </w:r>
      <w:r w:rsidR="008B5E65" w:rsidRPr="00D23A4A">
        <w:rPr>
          <w:i/>
        </w:rPr>
        <w:t>Displacement</w:t>
      </w:r>
      <w:r w:rsidR="008B5E65" w:rsidRPr="00D23A4A">
        <w:rPr>
          <w:i/>
          <w:spacing w:val="-7"/>
        </w:rPr>
        <w:t xml:space="preserve"> </w:t>
      </w:r>
      <w:r w:rsidR="008B5E65" w:rsidRPr="00D23A4A">
        <w:rPr>
          <w:i/>
        </w:rPr>
        <w:t>in</w:t>
      </w:r>
      <w:r w:rsidR="008B5E65" w:rsidRPr="00D23A4A">
        <w:rPr>
          <w:i/>
          <w:spacing w:val="6"/>
        </w:rPr>
        <w:t xml:space="preserve"> </w:t>
      </w:r>
      <w:r w:rsidR="008B5E65" w:rsidRPr="00D23A4A">
        <w:rPr>
          <w:i/>
        </w:rPr>
        <w:t>the</w:t>
      </w:r>
      <w:r w:rsidR="008B5E65" w:rsidRPr="00D23A4A">
        <w:rPr>
          <w:i/>
          <w:spacing w:val="3"/>
        </w:rPr>
        <w:t xml:space="preserve"> </w:t>
      </w:r>
      <w:r w:rsidR="008B5E65" w:rsidRPr="00D23A4A">
        <w:rPr>
          <w:i/>
        </w:rPr>
        <w:t>HDP</w:t>
      </w:r>
      <w:r w:rsidR="008B5E65" w:rsidRPr="00D23A4A">
        <w:rPr>
          <w:i/>
          <w:spacing w:val="-7"/>
        </w:rPr>
        <w:t xml:space="preserve"> </w:t>
      </w:r>
      <w:r w:rsidR="008B5E65" w:rsidRPr="00D23A4A">
        <w:rPr>
          <w:i/>
        </w:rPr>
        <w:t xml:space="preserve">Nexus </w:t>
      </w:r>
      <w:r w:rsidR="008B5E65" w:rsidRPr="00D23A4A">
        <w:rPr>
          <w:i/>
          <w:spacing w:val="-2"/>
        </w:rPr>
        <w:t>Agenda</w:t>
      </w:r>
    </w:p>
    <w:p w:rsidR="008B5E65" w:rsidRPr="00D23A4A" w:rsidRDefault="006A701F" w:rsidP="006A701F">
      <w:pPr>
        <w:tabs>
          <w:tab w:val="left" w:pos="1999"/>
        </w:tabs>
        <w:spacing w:line="272"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Refugee</w:t>
      </w:r>
      <w:r w:rsidR="008B5E65" w:rsidRPr="00D23A4A">
        <w:rPr>
          <w:i/>
          <w:spacing w:val="13"/>
        </w:rPr>
        <w:t xml:space="preserve"> </w:t>
      </w:r>
      <w:r w:rsidR="008B5E65" w:rsidRPr="00D23A4A">
        <w:rPr>
          <w:i/>
        </w:rPr>
        <w:t>Labour</w:t>
      </w:r>
      <w:r w:rsidR="008B5E65" w:rsidRPr="00D23A4A">
        <w:rPr>
          <w:i/>
          <w:spacing w:val="10"/>
        </w:rPr>
        <w:t xml:space="preserve"> </w:t>
      </w:r>
      <w:r w:rsidR="008B5E65" w:rsidRPr="00D23A4A">
        <w:rPr>
          <w:i/>
          <w:spacing w:val="-2"/>
        </w:rPr>
        <w:t>Mobility</w:t>
      </w:r>
    </w:p>
    <w:p w:rsidR="008B5E65" w:rsidRPr="00D23A4A" w:rsidRDefault="006A701F" w:rsidP="006A701F">
      <w:pPr>
        <w:tabs>
          <w:tab w:val="left" w:pos="1999"/>
        </w:tabs>
        <w:spacing w:line="272"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Private</w:t>
      </w:r>
      <w:r w:rsidR="008B5E65" w:rsidRPr="00D23A4A">
        <w:rPr>
          <w:i/>
          <w:spacing w:val="8"/>
        </w:rPr>
        <w:t xml:space="preserve"> </w:t>
      </w:r>
      <w:r w:rsidR="008B5E65" w:rsidRPr="00D23A4A">
        <w:rPr>
          <w:i/>
        </w:rPr>
        <w:t>Sector</w:t>
      </w:r>
      <w:r w:rsidR="008B5E65" w:rsidRPr="00D23A4A">
        <w:rPr>
          <w:i/>
          <w:spacing w:val="5"/>
        </w:rPr>
        <w:t xml:space="preserve"> </w:t>
      </w:r>
      <w:r w:rsidR="008B5E65" w:rsidRPr="00D23A4A">
        <w:rPr>
          <w:i/>
        </w:rPr>
        <w:t>Engagement</w:t>
      </w:r>
      <w:r w:rsidR="008B5E65" w:rsidRPr="00D23A4A">
        <w:rPr>
          <w:i/>
          <w:spacing w:val="-2"/>
        </w:rPr>
        <w:t xml:space="preserve"> </w:t>
      </w:r>
      <w:r w:rsidR="008B5E65" w:rsidRPr="00D23A4A">
        <w:rPr>
          <w:i/>
        </w:rPr>
        <w:t>(11:45</w:t>
      </w:r>
      <w:r w:rsidR="008B5E65" w:rsidRPr="00D23A4A">
        <w:rPr>
          <w:i/>
          <w:spacing w:val="13"/>
        </w:rPr>
        <w:t xml:space="preserve"> </w:t>
      </w:r>
      <w:r w:rsidR="008B5E65" w:rsidRPr="00D23A4A">
        <w:rPr>
          <w:i/>
          <w:spacing w:val="-2"/>
        </w:rPr>
        <w:t>–13:15)</w:t>
      </w:r>
    </w:p>
    <w:p w:rsidR="008B5E65" w:rsidRPr="00D23A4A" w:rsidRDefault="006A701F" w:rsidP="006A701F">
      <w:pPr>
        <w:tabs>
          <w:tab w:val="left" w:pos="1999"/>
        </w:tabs>
        <w:spacing w:line="249" w:lineRule="auto"/>
        <w:ind w:left="1999" w:right="319" w:hanging="352"/>
        <w:rPr>
          <w:b/>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b/>
          <w:i/>
        </w:rPr>
        <w:t>Ukraine</w:t>
      </w:r>
      <w:r w:rsidR="008B5E65" w:rsidRPr="00D23A4A">
        <w:rPr>
          <w:b/>
          <w:i/>
          <w:spacing w:val="-12"/>
        </w:rPr>
        <w:t xml:space="preserve"> </w:t>
      </w:r>
      <w:r w:rsidR="008B5E65" w:rsidRPr="00D23A4A">
        <w:rPr>
          <w:b/>
          <w:i/>
        </w:rPr>
        <w:t>Refugee</w:t>
      </w:r>
      <w:r w:rsidR="008B5E65" w:rsidRPr="00D23A4A">
        <w:rPr>
          <w:b/>
          <w:i/>
          <w:spacing w:val="-12"/>
        </w:rPr>
        <w:t xml:space="preserve"> </w:t>
      </w:r>
      <w:r w:rsidR="008B5E65" w:rsidRPr="00D23A4A">
        <w:rPr>
          <w:b/>
          <w:i/>
        </w:rPr>
        <w:t>Situation [Featuring</w:t>
      </w:r>
      <w:r w:rsidR="008B5E65" w:rsidRPr="00D23A4A">
        <w:rPr>
          <w:b/>
          <w:i/>
          <w:spacing w:val="-9"/>
        </w:rPr>
        <w:t xml:space="preserve"> </w:t>
      </w:r>
      <w:r w:rsidR="008B5E65" w:rsidRPr="00D23A4A">
        <w:rPr>
          <w:b/>
          <w:i/>
        </w:rPr>
        <w:t>Commissioner Johansson</w:t>
      </w:r>
      <w:r w:rsidR="008B5E65" w:rsidRPr="00D23A4A">
        <w:rPr>
          <w:b/>
          <w:i/>
          <w:spacing w:val="-7"/>
        </w:rPr>
        <w:t xml:space="preserve"> </w:t>
      </w:r>
      <w:r w:rsidR="008B5E65" w:rsidRPr="00D23A4A">
        <w:rPr>
          <w:b/>
          <w:i/>
        </w:rPr>
        <w:t>and</w:t>
      </w:r>
      <w:r w:rsidR="008B5E65" w:rsidRPr="00D23A4A">
        <w:rPr>
          <w:b/>
          <w:i/>
          <w:spacing w:val="-9"/>
        </w:rPr>
        <w:t xml:space="preserve"> </w:t>
      </w:r>
      <w:r w:rsidR="008B5E65" w:rsidRPr="00D23A4A">
        <w:rPr>
          <w:b/>
          <w:i/>
        </w:rPr>
        <w:t>EP VP Marc Angel as pane</w:t>
      </w:r>
      <w:r w:rsidR="00F12EC4" w:rsidRPr="00D23A4A">
        <w:rPr>
          <w:b/>
          <w:i/>
        </w:rPr>
        <w:t>l</w:t>
      </w:r>
      <w:r w:rsidR="008B5E65" w:rsidRPr="00D23A4A">
        <w:rPr>
          <w:b/>
          <w:i/>
        </w:rPr>
        <w:t>lists]</w:t>
      </w:r>
    </w:p>
    <w:p w:rsidR="008B5E65" w:rsidRPr="00D23A4A" w:rsidRDefault="008B5E65" w:rsidP="00F12EC4">
      <w:pPr>
        <w:spacing w:before="176"/>
        <w:ind w:left="1650" w:hanging="1423"/>
        <w:rPr>
          <w:b/>
        </w:rPr>
      </w:pPr>
      <w:r w:rsidRPr="00D23A4A">
        <w:t>12:30</w:t>
      </w:r>
      <w:r w:rsidRPr="00D23A4A">
        <w:rPr>
          <w:spacing w:val="4"/>
        </w:rPr>
        <w:t xml:space="preserve"> </w:t>
      </w:r>
      <w:r w:rsidRPr="00D23A4A">
        <w:t>-</w:t>
      </w:r>
      <w:r w:rsidRPr="00D23A4A">
        <w:rPr>
          <w:spacing w:val="-15"/>
        </w:rPr>
        <w:t xml:space="preserve"> </w:t>
      </w:r>
      <w:r w:rsidRPr="00D23A4A">
        <w:t>13:30</w:t>
      </w:r>
      <w:r w:rsidRPr="00D23A4A">
        <w:rPr>
          <w:spacing w:val="57"/>
          <w:w w:val="150"/>
        </w:rPr>
        <w:t xml:space="preserve"> </w:t>
      </w:r>
      <w:r w:rsidRPr="00D23A4A">
        <w:rPr>
          <w:b/>
        </w:rPr>
        <w:t>Meeting</w:t>
      </w:r>
      <w:r w:rsidRPr="00D23A4A">
        <w:rPr>
          <w:b/>
          <w:spacing w:val="-11"/>
        </w:rPr>
        <w:t xml:space="preserve"> </w:t>
      </w:r>
      <w:r w:rsidRPr="00D23A4A">
        <w:rPr>
          <w:b/>
        </w:rPr>
        <w:t>with</w:t>
      </w:r>
      <w:r w:rsidRPr="00D23A4A">
        <w:rPr>
          <w:b/>
          <w:spacing w:val="-18"/>
        </w:rPr>
        <w:t xml:space="preserve"> </w:t>
      </w:r>
      <w:r w:rsidRPr="00D23A4A">
        <w:rPr>
          <w:b/>
        </w:rPr>
        <w:t>Philippe</w:t>
      </w:r>
      <w:r w:rsidRPr="00D23A4A">
        <w:rPr>
          <w:b/>
          <w:spacing w:val="14"/>
        </w:rPr>
        <w:t xml:space="preserve"> </w:t>
      </w:r>
      <w:r w:rsidRPr="00D23A4A">
        <w:rPr>
          <w:b/>
        </w:rPr>
        <w:t>Leclerc</w:t>
      </w:r>
      <w:r w:rsidRPr="00D23A4A">
        <w:t>,</w:t>
      </w:r>
      <w:r w:rsidRPr="00D23A4A">
        <w:rPr>
          <w:spacing w:val="-24"/>
        </w:rPr>
        <w:t xml:space="preserve"> </w:t>
      </w:r>
      <w:r w:rsidRPr="00D23A4A">
        <w:rPr>
          <w:b/>
        </w:rPr>
        <w:t>Director</w:t>
      </w:r>
      <w:r w:rsidRPr="00D23A4A">
        <w:rPr>
          <w:b/>
          <w:spacing w:val="-23"/>
        </w:rPr>
        <w:t xml:space="preserve"> </w:t>
      </w:r>
      <w:r w:rsidRPr="00D23A4A">
        <w:rPr>
          <w:b/>
        </w:rPr>
        <w:t>for</w:t>
      </w:r>
      <w:r w:rsidRPr="00D23A4A">
        <w:rPr>
          <w:b/>
          <w:spacing w:val="-13"/>
        </w:rPr>
        <w:t xml:space="preserve"> </w:t>
      </w:r>
      <w:r w:rsidRPr="00D23A4A">
        <w:rPr>
          <w:b/>
        </w:rPr>
        <w:t>Regional</w:t>
      </w:r>
      <w:r w:rsidRPr="00D23A4A">
        <w:rPr>
          <w:b/>
          <w:spacing w:val="-15"/>
        </w:rPr>
        <w:t xml:space="preserve"> </w:t>
      </w:r>
      <w:r w:rsidRPr="00D23A4A">
        <w:rPr>
          <w:b/>
        </w:rPr>
        <w:t>Bureau</w:t>
      </w:r>
      <w:r w:rsidRPr="00D23A4A">
        <w:rPr>
          <w:b/>
          <w:spacing w:val="-18"/>
        </w:rPr>
        <w:t xml:space="preserve"> </w:t>
      </w:r>
      <w:r w:rsidRPr="00D23A4A">
        <w:rPr>
          <w:b/>
        </w:rPr>
        <w:t>for</w:t>
      </w:r>
      <w:r w:rsidRPr="00D23A4A">
        <w:rPr>
          <w:b/>
          <w:spacing w:val="1"/>
        </w:rPr>
        <w:t xml:space="preserve"> </w:t>
      </w:r>
      <w:r w:rsidRPr="00D23A4A">
        <w:rPr>
          <w:b/>
        </w:rPr>
        <w:t>Europe</w:t>
      </w:r>
      <w:r w:rsidRPr="00D23A4A">
        <w:rPr>
          <w:b/>
          <w:spacing w:val="-10"/>
        </w:rPr>
        <w:t>,</w:t>
      </w:r>
      <w:r w:rsidR="00F12EC4" w:rsidRPr="00D23A4A">
        <w:rPr>
          <w:b/>
          <w:spacing w:val="-10"/>
        </w:rPr>
        <w:t xml:space="preserve"> </w:t>
      </w:r>
      <w:r w:rsidRPr="00D23A4A">
        <w:rPr>
          <w:b/>
          <w:spacing w:val="-2"/>
        </w:rPr>
        <w:t>UNHCR</w:t>
      </w:r>
    </w:p>
    <w:p w:rsidR="008B5E65" w:rsidRPr="00D23A4A" w:rsidRDefault="008B5E65" w:rsidP="00F12EC4">
      <w:pPr>
        <w:spacing w:before="172" w:line="264" w:lineRule="auto"/>
        <w:ind w:left="1644" w:right="284" w:hanging="1423"/>
        <w:rPr>
          <w:b/>
        </w:rPr>
      </w:pPr>
      <w:r w:rsidRPr="00D23A4A">
        <w:t>13:30</w:t>
      </w:r>
      <w:r w:rsidRPr="00D23A4A">
        <w:rPr>
          <w:spacing w:val="13"/>
        </w:rPr>
        <w:t xml:space="preserve"> </w:t>
      </w:r>
      <w:r w:rsidRPr="00D23A4A">
        <w:t>-</w:t>
      </w:r>
      <w:r w:rsidRPr="00D23A4A">
        <w:rPr>
          <w:spacing w:val="-3"/>
        </w:rPr>
        <w:t xml:space="preserve"> </w:t>
      </w:r>
      <w:r w:rsidRPr="00D23A4A">
        <w:t>14:30</w:t>
      </w:r>
      <w:r w:rsidRPr="00D23A4A">
        <w:rPr>
          <w:spacing w:val="80"/>
        </w:rPr>
        <w:t xml:space="preserve"> </w:t>
      </w:r>
      <w:r w:rsidRPr="00D23A4A">
        <w:rPr>
          <w:b/>
        </w:rPr>
        <w:t>Opening</w:t>
      </w:r>
      <w:r w:rsidRPr="00D23A4A">
        <w:rPr>
          <w:b/>
          <w:spacing w:val="-10"/>
        </w:rPr>
        <w:t xml:space="preserve"> </w:t>
      </w:r>
      <w:r w:rsidRPr="00D23A4A">
        <w:rPr>
          <w:b/>
        </w:rPr>
        <w:t>of</w:t>
      </w:r>
      <w:r w:rsidRPr="00D23A4A">
        <w:rPr>
          <w:b/>
          <w:spacing w:val="-15"/>
        </w:rPr>
        <w:t xml:space="preserve"> </w:t>
      </w:r>
      <w:r w:rsidRPr="00D23A4A">
        <w:rPr>
          <w:b/>
        </w:rPr>
        <w:t>the photo</w:t>
      </w:r>
      <w:r w:rsidRPr="00D23A4A">
        <w:rPr>
          <w:b/>
          <w:spacing w:val="-10"/>
        </w:rPr>
        <w:t xml:space="preserve"> </w:t>
      </w:r>
      <w:r w:rsidRPr="00D23A4A">
        <w:rPr>
          <w:b/>
        </w:rPr>
        <w:t>exhibition</w:t>
      </w:r>
      <w:r w:rsidRPr="00D23A4A">
        <w:rPr>
          <w:b/>
          <w:spacing w:val="-18"/>
        </w:rPr>
        <w:t xml:space="preserve"> </w:t>
      </w:r>
      <w:r w:rsidRPr="00D23A4A">
        <w:rPr>
          <w:b/>
        </w:rPr>
        <w:t>by the EU</w:t>
      </w:r>
      <w:r w:rsidRPr="00D23A4A">
        <w:rPr>
          <w:b/>
          <w:spacing w:val="-15"/>
        </w:rPr>
        <w:t xml:space="preserve"> </w:t>
      </w:r>
      <w:r w:rsidRPr="00D23A4A">
        <w:rPr>
          <w:b/>
        </w:rPr>
        <w:t>Delegation</w:t>
      </w:r>
      <w:r w:rsidRPr="00D23A4A">
        <w:rPr>
          <w:b/>
          <w:spacing w:val="-18"/>
        </w:rPr>
        <w:t xml:space="preserve"> </w:t>
      </w:r>
      <w:r w:rsidRPr="00D23A4A">
        <w:rPr>
          <w:b/>
        </w:rPr>
        <w:t>on</w:t>
      </w:r>
      <w:r w:rsidRPr="00D23A4A">
        <w:rPr>
          <w:b/>
          <w:spacing w:val="-18"/>
        </w:rPr>
        <w:t xml:space="preserve"> </w:t>
      </w:r>
      <w:r w:rsidRPr="00D23A4A">
        <w:rPr>
          <w:b/>
        </w:rPr>
        <w:t>‘Supporting the Se</w:t>
      </w:r>
      <w:r w:rsidRPr="00D23A4A">
        <w:rPr>
          <w:b/>
          <w:spacing w:val="-25"/>
        </w:rPr>
        <w:t xml:space="preserve"> </w:t>
      </w:r>
      <w:r w:rsidRPr="00D23A4A">
        <w:rPr>
          <w:b/>
        </w:rPr>
        <w:t>lf-Reliance of</w:t>
      </w:r>
      <w:r w:rsidRPr="00D23A4A">
        <w:rPr>
          <w:b/>
          <w:spacing w:val="-7"/>
        </w:rPr>
        <w:t xml:space="preserve"> </w:t>
      </w:r>
      <w:r w:rsidRPr="00D23A4A">
        <w:rPr>
          <w:b/>
        </w:rPr>
        <w:t>Refugees’</w:t>
      </w:r>
    </w:p>
    <w:p w:rsidR="008B5E65" w:rsidRPr="00D23A4A" w:rsidRDefault="008B5E65" w:rsidP="008B5E65">
      <w:pPr>
        <w:spacing w:before="145" w:line="274" w:lineRule="exact"/>
        <w:ind w:left="224"/>
        <w:rPr>
          <w:b/>
        </w:rPr>
      </w:pPr>
      <w:r w:rsidRPr="00D23A4A">
        <w:t>13:00</w:t>
      </w:r>
      <w:r w:rsidRPr="00D23A4A">
        <w:rPr>
          <w:spacing w:val="6"/>
        </w:rPr>
        <w:t xml:space="preserve"> </w:t>
      </w:r>
      <w:r w:rsidRPr="00D23A4A">
        <w:t>-</w:t>
      </w:r>
      <w:r w:rsidRPr="00D23A4A">
        <w:rPr>
          <w:spacing w:val="-15"/>
        </w:rPr>
        <w:t xml:space="preserve"> </w:t>
      </w:r>
      <w:r w:rsidRPr="00D23A4A">
        <w:t>14:30</w:t>
      </w:r>
      <w:r w:rsidRPr="00D23A4A">
        <w:rPr>
          <w:spacing w:val="53"/>
        </w:rPr>
        <w:t xml:space="preserve"> </w:t>
      </w:r>
      <w:r w:rsidRPr="00D23A4A">
        <w:rPr>
          <w:b/>
        </w:rPr>
        <w:t>Parallel</w:t>
      </w:r>
      <w:r w:rsidRPr="00D23A4A">
        <w:rPr>
          <w:b/>
          <w:spacing w:val="-3"/>
        </w:rPr>
        <w:t xml:space="preserve"> </w:t>
      </w:r>
      <w:r w:rsidRPr="00D23A4A">
        <w:rPr>
          <w:b/>
        </w:rPr>
        <w:t>high-le</w:t>
      </w:r>
      <w:r w:rsidRPr="00D23A4A">
        <w:rPr>
          <w:b/>
          <w:spacing w:val="9"/>
        </w:rPr>
        <w:t>vel</w:t>
      </w:r>
      <w:r w:rsidRPr="00D23A4A">
        <w:rPr>
          <w:b/>
          <w:spacing w:val="-15"/>
        </w:rPr>
        <w:t xml:space="preserve"> </w:t>
      </w:r>
      <w:r w:rsidRPr="00D23A4A">
        <w:rPr>
          <w:b/>
          <w:spacing w:val="-2"/>
        </w:rPr>
        <w:t>events</w:t>
      </w:r>
    </w:p>
    <w:p w:rsidR="008B5E65" w:rsidRPr="00D23A4A" w:rsidRDefault="006A701F" w:rsidP="006A701F">
      <w:pPr>
        <w:tabs>
          <w:tab w:val="left" w:pos="1999"/>
        </w:tabs>
        <w:spacing w:line="274"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Access</w:t>
      </w:r>
      <w:r w:rsidR="008B5E65" w:rsidRPr="00D23A4A">
        <w:rPr>
          <w:i/>
          <w:spacing w:val="-5"/>
        </w:rPr>
        <w:t xml:space="preserve"> </w:t>
      </w:r>
      <w:r w:rsidR="008B5E65" w:rsidRPr="00D23A4A">
        <w:rPr>
          <w:i/>
        </w:rPr>
        <w:t>to</w:t>
      </w:r>
      <w:r w:rsidR="008B5E65" w:rsidRPr="00D23A4A">
        <w:rPr>
          <w:i/>
          <w:spacing w:val="2"/>
        </w:rPr>
        <w:t xml:space="preserve"> </w:t>
      </w:r>
      <w:r w:rsidR="008B5E65" w:rsidRPr="00D23A4A">
        <w:rPr>
          <w:i/>
          <w:spacing w:val="-2"/>
        </w:rPr>
        <w:t>Protection</w:t>
      </w:r>
    </w:p>
    <w:p w:rsidR="008B5E65" w:rsidRPr="00D23A4A" w:rsidRDefault="006A701F" w:rsidP="006A701F">
      <w:pPr>
        <w:pStyle w:val="Heading1"/>
        <w:keepNext w:val="0"/>
        <w:tabs>
          <w:tab w:val="left" w:pos="2000"/>
        </w:tabs>
        <w:autoSpaceDE w:val="0"/>
        <w:autoSpaceDN w:val="0"/>
        <w:spacing w:before="14" w:after="0" w:line="237" w:lineRule="auto"/>
        <w:ind w:left="2000" w:right="692" w:hanging="352"/>
        <w:rPr>
          <w:rFonts w:ascii="Times New Roman" w:hAnsi="Times New Roman"/>
          <w:i/>
          <w:sz w:val="24"/>
          <w:szCs w:val="24"/>
        </w:rPr>
      </w:pPr>
      <w:r w:rsidRPr="00D23A4A">
        <w:rPr>
          <w:rFonts w:ascii="Symbol" w:eastAsia="Symbol" w:hAnsi="Symbol" w:cs="Symbol"/>
          <w:b w:val="0"/>
          <w:w w:val="99"/>
          <w:sz w:val="21"/>
          <w:szCs w:val="21"/>
          <w:lang w:val="en-US" w:eastAsia="en-US"/>
        </w:rPr>
        <w:t></w:t>
      </w:r>
      <w:r w:rsidRPr="00D23A4A">
        <w:rPr>
          <w:rFonts w:ascii="Symbol" w:eastAsia="Symbol" w:hAnsi="Symbol" w:cs="Symbol"/>
          <w:b w:val="0"/>
          <w:w w:val="99"/>
          <w:sz w:val="21"/>
          <w:szCs w:val="21"/>
          <w:lang w:val="en-US" w:eastAsia="en-US"/>
        </w:rPr>
        <w:tab/>
      </w:r>
      <w:r w:rsidR="008B5E65" w:rsidRPr="00D23A4A">
        <w:rPr>
          <w:rFonts w:ascii="Times New Roman" w:hAnsi="Times New Roman"/>
          <w:i/>
          <w:sz w:val="24"/>
          <w:szCs w:val="24"/>
        </w:rPr>
        <w:t>GCR-GCM</w:t>
      </w:r>
      <w:r w:rsidR="008B5E65" w:rsidRPr="00D23A4A">
        <w:rPr>
          <w:rFonts w:ascii="Times New Roman" w:hAnsi="Times New Roman"/>
          <w:i/>
          <w:spacing w:val="-6"/>
          <w:sz w:val="24"/>
          <w:szCs w:val="24"/>
        </w:rPr>
        <w:t xml:space="preserve"> </w:t>
      </w:r>
      <w:r w:rsidR="008B5E65" w:rsidRPr="00D23A4A">
        <w:rPr>
          <w:rFonts w:ascii="Times New Roman" w:hAnsi="Times New Roman"/>
          <w:i/>
          <w:sz w:val="24"/>
          <w:szCs w:val="24"/>
        </w:rPr>
        <w:t>Complementarity</w:t>
      </w:r>
      <w:r w:rsidR="008B5E65" w:rsidRPr="00D23A4A">
        <w:rPr>
          <w:rFonts w:ascii="Times New Roman" w:hAnsi="Times New Roman"/>
          <w:i/>
          <w:spacing w:val="-10"/>
          <w:sz w:val="24"/>
          <w:szCs w:val="24"/>
        </w:rPr>
        <w:t xml:space="preserve"> </w:t>
      </w:r>
      <w:r w:rsidR="008B5E65" w:rsidRPr="00D23A4A">
        <w:rPr>
          <w:rFonts w:ascii="Times New Roman" w:hAnsi="Times New Roman"/>
          <w:i/>
          <w:sz w:val="24"/>
          <w:szCs w:val="24"/>
        </w:rPr>
        <w:t>[Intervention</w:t>
      </w:r>
      <w:r w:rsidR="008B5E65" w:rsidRPr="00D23A4A">
        <w:rPr>
          <w:rFonts w:ascii="Times New Roman" w:hAnsi="Times New Roman"/>
          <w:i/>
          <w:spacing w:val="-5"/>
          <w:sz w:val="24"/>
          <w:szCs w:val="24"/>
        </w:rPr>
        <w:t xml:space="preserve"> </w:t>
      </w:r>
      <w:r w:rsidR="008B5E65" w:rsidRPr="00D23A4A">
        <w:rPr>
          <w:rFonts w:ascii="Times New Roman" w:hAnsi="Times New Roman"/>
          <w:i/>
          <w:sz w:val="24"/>
          <w:szCs w:val="24"/>
        </w:rPr>
        <w:t>of MEP</w:t>
      </w:r>
      <w:r w:rsidR="008B5E65" w:rsidRPr="00D23A4A">
        <w:rPr>
          <w:rFonts w:ascii="Times New Roman" w:hAnsi="Times New Roman"/>
          <w:i/>
          <w:spacing w:val="-2"/>
          <w:sz w:val="24"/>
          <w:szCs w:val="24"/>
        </w:rPr>
        <w:t xml:space="preserve"> </w:t>
      </w:r>
      <w:r w:rsidR="008B5E65" w:rsidRPr="00D23A4A">
        <w:rPr>
          <w:rFonts w:ascii="Times New Roman" w:hAnsi="Times New Roman"/>
          <w:i/>
          <w:sz w:val="24"/>
          <w:szCs w:val="24"/>
        </w:rPr>
        <w:t>Comín i</w:t>
      </w:r>
      <w:r w:rsidR="008B5E65" w:rsidRPr="00D23A4A">
        <w:rPr>
          <w:rFonts w:ascii="Times New Roman" w:hAnsi="Times New Roman"/>
          <w:i/>
          <w:spacing w:val="-15"/>
          <w:sz w:val="24"/>
          <w:szCs w:val="24"/>
        </w:rPr>
        <w:t xml:space="preserve"> </w:t>
      </w:r>
      <w:r w:rsidR="008B5E65" w:rsidRPr="00D23A4A">
        <w:rPr>
          <w:rFonts w:ascii="Times New Roman" w:hAnsi="Times New Roman"/>
          <w:i/>
          <w:sz w:val="24"/>
          <w:szCs w:val="24"/>
        </w:rPr>
        <w:t>Oliveres from the floor]</w:t>
      </w:r>
    </w:p>
    <w:p w:rsidR="008B5E65" w:rsidRPr="00D23A4A" w:rsidRDefault="006A701F" w:rsidP="006A701F">
      <w:pPr>
        <w:tabs>
          <w:tab w:val="left" w:pos="1999"/>
        </w:tabs>
        <w:spacing w:line="269"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Agriculture</w:t>
      </w:r>
      <w:r w:rsidR="008B5E65" w:rsidRPr="00D23A4A">
        <w:rPr>
          <w:i/>
          <w:spacing w:val="6"/>
        </w:rPr>
        <w:t xml:space="preserve"> </w:t>
      </w:r>
      <w:r w:rsidR="008B5E65" w:rsidRPr="00D23A4A">
        <w:rPr>
          <w:i/>
        </w:rPr>
        <w:t>and</w:t>
      </w:r>
      <w:r w:rsidR="008B5E65" w:rsidRPr="00D23A4A">
        <w:rPr>
          <w:i/>
          <w:spacing w:val="10"/>
        </w:rPr>
        <w:t xml:space="preserve"> </w:t>
      </w:r>
      <w:r w:rsidR="008B5E65" w:rsidRPr="00D23A4A">
        <w:rPr>
          <w:i/>
        </w:rPr>
        <w:t>Food</w:t>
      </w:r>
      <w:r w:rsidR="008B5E65" w:rsidRPr="00D23A4A">
        <w:rPr>
          <w:i/>
          <w:spacing w:val="10"/>
        </w:rPr>
        <w:t xml:space="preserve"> </w:t>
      </w:r>
      <w:r w:rsidR="008B5E65" w:rsidRPr="00D23A4A">
        <w:rPr>
          <w:i/>
          <w:spacing w:val="-2"/>
        </w:rPr>
        <w:t>Security</w:t>
      </w:r>
    </w:p>
    <w:p w:rsidR="008B5E65" w:rsidRPr="00D23A4A" w:rsidRDefault="006A701F" w:rsidP="006A701F">
      <w:pPr>
        <w:tabs>
          <w:tab w:val="left" w:pos="1999"/>
        </w:tabs>
        <w:spacing w:line="274"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Education:</w:t>
      </w:r>
      <w:r w:rsidR="008B5E65" w:rsidRPr="00D23A4A">
        <w:rPr>
          <w:i/>
          <w:spacing w:val="17"/>
        </w:rPr>
        <w:t xml:space="preserve"> </w:t>
      </w:r>
      <w:r w:rsidR="008B5E65" w:rsidRPr="00D23A4A">
        <w:rPr>
          <w:i/>
          <w:spacing w:val="-2"/>
        </w:rPr>
        <w:t>15x30</w:t>
      </w:r>
    </w:p>
    <w:p w:rsidR="008B5E65" w:rsidRPr="00D23A4A" w:rsidRDefault="006A701F" w:rsidP="006A701F">
      <w:pPr>
        <w:tabs>
          <w:tab w:val="left" w:pos="1999"/>
        </w:tabs>
        <w:spacing w:before="12"/>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Middle</w:t>
      </w:r>
      <w:r w:rsidR="008B5E65" w:rsidRPr="00D23A4A">
        <w:rPr>
          <w:i/>
          <w:spacing w:val="4"/>
        </w:rPr>
        <w:t xml:space="preserve"> </w:t>
      </w:r>
      <w:r w:rsidR="008B5E65" w:rsidRPr="00D23A4A">
        <w:rPr>
          <w:i/>
        </w:rPr>
        <w:t>East</w:t>
      </w:r>
      <w:r w:rsidR="008B5E65" w:rsidRPr="00D23A4A">
        <w:rPr>
          <w:i/>
          <w:spacing w:val="-6"/>
        </w:rPr>
        <w:t xml:space="preserve"> </w:t>
      </w:r>
      <w:r w:rsidR="008B5E65" w:rsidRPr="00D23A4A">
        <w:rPr>
          <w:i/>
        </w:rPr>
        <w:t>and</w:t>
      </w:r>
      <w:r w:rsidR="008B5E65" w:rsidRPr="00D23A4A">
        <w:rPr>
          <w:i/>
          <w:spacing w:val="6"/>
        </w:rPr>
        <w:t xml:space="preserve"> </w:t>
      </w:r>
      <w:r w:rsidR="008B5E65" w:rsidRPr="00D23A4A">
        <w:rPr>
          <w:i/>
        </w:rPr>
        <w:t>North</w:t>
      </w:r>
      <w:r w:rsidR="008B5E65" w:rsidRPr="00D23A4A">
        <w:rPr>
          <w:i/>
          <w:spacing w:val="8"/>
        </w:rPr>
        <w:t xml:space="preserve"> </w:t>
      </w:r>
      <w:r w:rsidR="008B5E65" w:rsidRPr="00D23A4A">
        <w:rPr>
          <w:i/>
        </w:rPr>
        <w:t>Africa</w:t>
      </w:r>
      <w:r w:rsidR="008B5E65" w:rsidRPr="00D23A4A">
        <w:rPr>
          <w:i/>
          <w:spacing w:val="8"/>
        </w:rPr>
        <w:t xml:space="preserve"> </w:t>
      </w:r>
      <w:r w:rsidR="008B5E65" w:rsidRPr="00D23A4A">
        <w:rPr>
          <w:i/>
          <w:spacing w:val="-2"/>
        </w:rPr>
        <w:t>Solutions</w:t>
      </w:r>
    </w:p>
    <w:p w:rsidR="008B5E65" w:rsidRPr="00D23A4A" w:rsidRDefault="008B5E65" w:rsidP="008B5E65">
      <w:pPr>
        <w:tabs>
          <w:tab w:val="left" w:pos="1663"/>
        </w:tabs>
        <w:spacing w:before="188" w:line="274" w:lineRule="exact"/>
        <w:ind w:left="224"/>
        <w:rPr>
          <w:b/>
        </w:rPr>
      </w:pPr>
      <w:r w:rsidRPr="00D23A4A">
        <w:rPr>
          <w:spacing w:val="-10"/>
        </w:rPr>
        <w:t>16:00-</w:t>
      </w:r>
      <w:r w:rsidRPr="00D23A4A">
        <w:rPr>
          <w:spacing w:val="-2"/>
        </w:rPr>
        <w:t>17:30:</w:t>
      </w:r>
      <w:r w:rsidRPr="00D23A4A">
        <w:tab/>
      </w:r>
      <w:r w:rsidRPr="00D23A4A">
        <w:rPr>
          <w:b/>
        </w:rPr>
        <w:t>Parallel</w:t>
      </w:r>
      <w:r w:rsidRPr="00D23A4A">
        <w:rPr>
          <w:b/>
          <w:spacing w:val="-4"/>
        </w:rPr>
        <w:t xml:space="preserve"> </w:t>
      </w:r>
      <w:r w:rsidRPr="00D23A4A">
        <w:rPr>
          <w:b/>
        </w:rPr>
        <w:t>high-le</w:t>
      </w:r>
      <w:r w:rsidRPr="00D23A4A">
        <w:rPr>
          <w:b/>
          <w:spacing w:val="1"/>
        </w:rPr>
        <w:t>vel</w:t>
      </w:r>
      <w:r w:rsidRPr="00D23A4A">
        <w:rPr>
          <w:b/>
          <w:spacing w:val="-15"/>
        </w:rPr>
        <w:t xml:space="preserve"> </w:t>
      </w:r>
      <w:r w:rsidRPr="00D23A4A">
        <w:rPr>
          <w:b/>
        </w:rPr>
        <w:t>e</w:t>
      </w:r>
      <w:r w:rsidRPr="00D23A4A">
        <w:rPr>
          <w:b/>
          <w:spacing w:val="-4"/>
        </w:rPr>
        <w:t>vents</w:t>
      </w:r>
    </w:p>
    <w:p w:rsidR="008B5E65" w:rsidRPr="00D23A4A" w:rsidRDefault="006A701F" w:rsidP="006A701F">
      <w:pPr>
        <w:pStyle w:val="Heading1"/>
        <w:keepNext w:val="0"/>
        <w:tabs>
          <w:tab w:val="left" w:pos="1999"/>
        </w:tabs>
        <w:autoSpaceDE w:val="0"/>
        <w:autoSpaceDN w:val="0"/>
        <w:spacing w:before="0" w:after="0" w:line="272" w:lineRule="exact"/>
        <w:ind w:left="1999" w:hanging="351"/>
        <w:rPr>
          <w:rFonts w:ascii="Times New Roman" w:hAnsi="Times New Roman"/>
          <w:i/>
          <w:sz w:val="24"/>
          <w:szCs w:val="24"/>
        </w:rPr>
      </w:pPr>
      <w:r w:rsidRPr="00D23A4A">
        <w:rPr>
          <w:rFonts w:ascii="Symbol" w:eastAsia="Symbol" w:hAnsi="Symbol" w:cs="Symbol"/>
          <w:b w:val="0"/>
          <w:w w:val="99"/>
          <w:sz w:val="21"/>
          <w:szCs w:val="21"/>
          <w:lang w:val="en-US" w:eastAsia="en-US"/>
        </w:rPr>
        <w:t></w:t>
      </w:r>
      <w:r w:rsidRPr="00D23A4A">
        <w:rPr>
          <w:rFonts w:ascii="Symbol" w:eastAsia="Symbol" w:hAnsi="Symbol" w:cs="Symbol"/>
          <w:b w:val="0"/>
          <w:w w:val="99"/>
          <w:sz w:val="21"/>
          <w:szCs w:val="21"/>
          <w:lang w:val="en-US" w:eastAsia="en-US"/>
        </w:rPr>
        <w:tab/>
      </w:r>
      <w:r w:rsidR="008B5E65" w:rsidRPr="00D23A4A">
        <w:rPr>
          <w:rFonts w:ascii="Times New Roman" w:hAnsi="Times New Roman"/>
          <w:i/>
          <w:sz w:val="24"/>
          <w:szCs w:val="24"/>
        </w:rPr>
        <w:t>District Coordination [Intervention of VP Marc Angel from the floor]</w:t>
      </w:r>
    </w:p>
    <w:p w:rsidR="008B5E65" w:rsidRPr="00D23A4A" w:rsidRDefault="006A701F" w:rsidP="006A701F">
      <w:pPr>
        <w:tabs>
          <w:tab w:val="left" w:pos="2000"/>
        </w:tabs>
        <w:spacing w:line="249" w:lineRule="auto"/>
        <w:ind w:left="2000" w:right="265" w:hanging="353"/>
        <w:rPr>
          <w:b/>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b/>
          <w:i/>
        </w:rPr>
        <w:t>Innovative Financing</w:t>
      </w:r>
      <w:r w:rsidR="008B5E65" w:rsidRPr="00D23A4A">
        <w:rPr>
          <w:b/>
          <w:i/>
          <w:spacing w:val="-12"/>
        </w:rPr>
        <w:t xml:space="preserve"> </w:t>
      </w:r>
      <w:r w:rsidR="008B5E65" w:rsidRPr="00D23A4A">
        <w:rPr>
          <w:b/>
          <w:i/>
        </w:rPr>
        <w:t>for</w:t>
      </w:r>
      <w:r w:rsidR="008B5E65" w:rsidRPr="00D23A4A">
        <w:rPr>
          <w:b/>
          <w:i/>
          <w:spacing w:val="-3"/>
        </w:rPr>
        <w:t xml:space="preserve"> </w:t>
      </w:r>
      <w:r w:rsidR="008B5E65" w:rsidRPr="00D23A4A">
        <w:rPr>
          <w:b/>
          <w:i/>
        </w:rPr>
        <w:t>Climate Action</w:t>
      </w:r>
      <w:r w:rsidR="008B5E65" w:rsidRPr="00D23A4A">
        <w:rPr>
          <w:b/>
          <w:i/>
          <w:spacing w:val="-11"/>
        </w:rPr>
        <w:t xml:space="preserve"> </w:t>
      </w:r>
      <w:r w:rsidR="008B5E65" w:rsidRPr="00D23A4A">
        <w:rPr>
          <w:b/>
          <w:i/>
        </w:rPr>
        <w:t>[Intervention of</w:t>
      </w:r>
      <w:r w:rsidR="008B5E65" w:rsidRPr="00D23A4A">
        <w:rPr>
          <w:b/>
          <w:i/>
          <w:spacing w:val="-5"/>
        </w:rPr>
        <w:t xml:space="preserve"> </w:t>
      </w:r>
      <w:r w:rsidR="008B5E65" w:rsidRPr="00D23A4A">
        <w:rPr>
          <w:b/>
          <w:i/>
        </w:rPr>
        <w:t>MEP</w:t>
      </w:r>
      <w:r w:rsidR="008B5E65" w:rsidRPr="00D23A4A">
        <w:rPr>
          <w:b/>
          <w:i/>
          <w:spacing w:val="-7"/>
        </w:rPr>
        <w:t xml:space="preserve"> </w:t>
      </w:r>
      <w:r w:rsidR="008B5E65" w:rsidRPr="00D23A4A">
        <w:rPr>
          <w:b/>
          <w:i/>
        </w:rPr>
        <w:t>Ochojska from the floor]</w:t>
      </w:r>
    </w:p>
    <w:p w:rsidR="008B5E65" w:rsidRPr="00D23A4A" w:rsidRDefault="006A701F" w:rsidP="006A701F">
      <w:pPr>
        <w:tabs>
          <w:tab w:val="left" w:pos="1999"/>
        </w:tabs>
        <w:spacing w:line="260"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Meaningful</w:t>
      </w:r>
      <w:r w:rsidR="008B5E65" w:rsidRPr="00D23A4A">
        <w:rPr>
          <w:i/>
          <w:spacing w:val="21"/>
        </w:rPr>
        <w:t xml:space="preserve"> </w:t>
      </w:r>
      <w:r w:rsidR="008B5E65" w:rsidRPr="00D23A4A">
        <w:rPr>
          <w:i/>
        </w:rPr>
        <w:t>Refugee</w:t>
      </w:r>
      <w:r w:rsidR="008B5E65" w:rsidRPr="00D23A4A">
        <w:rPr>
          <w:i/>
          <w:spacing w:val="8"/>
        </w:rPr>
        <w:t xml:space="preserve"> </w:t>
      </w:r>
      <w:r w:rsidR="008B5E65" w:rsidRPr="00D23A4A">
        <w:rPr>
          <w:i/>
          <w:spacing w:val="-2"/>
        </w:rPr>
        <w:t>Participation</w:t>
      </w:r>
    </w:p>
    <w:p w:rsidR="008B5E65" w:rsidRPr="00D23A4A" w:rsidRDefault="006A701F" w:rsidP="006A701F">
      <w:pPr>
        <w:tabs>
          <w:tab w:val="left" w:pos="1999"/>
        </w:tabs>
        <w:spacing w:line="272" w:lineRule="exact"/>
        <w:ind w:left="1999" w:hanging="351"/>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Rohingya</w:t>
      </w:r>
      <w:r w:rsidR="008B5E65" w:rsidRPr="00D23A4A">
        <w:rPr>
          <w:i/>
          <w:spacing w:val="15"/>
        </w:rPr>
        <w:t xml:space="preserve"> </w:t>
      </w:r>
      <w:r w:rsidR="008B5E65" w:rsidRPr="00D23A4A">
        <w:rPr>
          <w:i/>
        </w:rPr>
        <w:t>Situation</w:t>
      </w:r>
      <w:r w:rsidR="008B5E65" w:rsidRPr="00D23A4A">
        <w:rPr>
          <w:i/>
          <w:spacing w:val="-4"/>
        </w:rPr>
        <w:t xml:space="preserve"> </w:t>
      </w:r>
      <w:r w:rsidR="008B5E65" w:rsidRPr="00D23A4A">
        <w:rPr>
          <w:i/>
        </w:rPr>
        <w:t>and</w:t>
      </w:r>
      <w:r w:rsidR="008B5E65" w:rsidRPr="00D23A4A">
        <w:rPr>
          <w:i/>
          <w:spacing w:val="16"/>
        </w:rPr>
        <w:t xml:space="preserve"> </w:t>
      </w:r>
      <w:r w:rsidR="008B5E65" w:rsidRPr="00D23A4A">
        <w:rPr>
          <w:i/>
          <w:spacing w:val="-2"/>
        </w:rPr>
        <w:t>Solutions</w:t>
      </w:r>
    </w:p>
    <w:p w:rsidR="008B5E65" w:rsidRPr="00D23A4A" w:rsidRDefault="006A701F" w:rsidP="006A701F">
      <w:pPr>
        <w:pStyle w:val="Heading1"/>
        <w:keepNext w:val="0"/>
        <w:tabs>
          <w:tab w:val="left" w:pos="1999"/>
        </w:tabs>
        <w:autoSpaceDE w:val="0"/>
        <w:autoSpaceDN w:val="0"/>
        <w:spacing w:before="0" w:after="0" w:line="272" w:lineRule="exact"/>
        <w:ind w:left="1999" w:hanging="351"/>
        <w:rPr>
          <w:rFonts w:ascii="Times New Roman" w:hAnsi="Times New Roman"/>
          <w:i/>
          <w:sz w:val="24"/>
          <w:szCs w:val="24"/>
        </w:rPr>
      </w:pPr>
      <w:r w:rsidRPr="00D23A4A">
        <w:rPr>
          <w:rFonts w:ascii="Symbol" w:eastAsia="Symbol" w:hAnsi="Symbol" w:cs="Symbol"/>
          <w:b w:val="0"/>
          <w:w w:val="99"/>
          <w:sz w:val="21"/>
          <w:szCs w:val="21"/>
          <w:lang w:val="en-US" w:eastAsia="en-US"/>
        </w:rPr>
        <w:t></w:t>
      </w:r>
      <w:r w:rsidRPr="00D23A4A">
        <w:rPr>
          <w:rFonts w:ascii="Symbol" w:eastAsia="Symbol" w:hAnsi="Symbol" w:cs="Symbol"/>
          <w:b w:val="0"/>
          <w:w w:val="99"/>
          <w:sz w:val="21"/>
          <w:szCs w:val="21"/>
          <w:lang w:val="en-US" w:eastAsia="en-US"/>
        </w:rPr>
        <w:tab/>
      </w:r>
      <w:r w:rsidR="008B5E65" w:rsidRPr="00D23A4A">
        <w:rPr>
          <w:rFonts w:ascii="Times New Roman" w:hAnsi="Times New Roman"/>
          <w:i/>
          <w:sz w:val="24"/>
          <w:szCs w:val="24"/>
        </w:rPr>
        <w:t>Social Protection [Intervention of MEP Köster from the floor]</w:t>
      </w:r>
    </w:p>
    <w:p w:rsidR="008B5E65" w:rsidRPr="00D23A4A" w:rsidRDefault="008B5E65" w:rsidP="00F12EC4">
      <w:pPr>
        <w:spacing w:before="202"/>
        <w:ind w:left="224"/>
        <w:rPr>
          <w:b/>
          <w:spacing w:val="-39"/>
        </w:rPr>
      </w:pPr>
      <w:r w:rsidRPr="00D23A4A">
        <w:t>18:30</w:t>
      </w:r>
      <w:r w:rsidRPr="00D23A4A">
        <w:rPr>
          <w:spacing w:val="7"/>
        </w:rPr>
        <w:t xml:space="preserve"> </w:t>
      </w:r>
      <w:r w:rsidRPr="00D23A4A">
        <w:t>-</w:t>
      </w:r>
      <w:r w:rsidRPr="00D23A4A">
        <w:rPr>
          <w:spacing w:val="-6"/>
        </w:rPr>
        <w:t xml:space="preserve"> </w:t>
      </w:r>
      <w:r w:rsidRPr="00D23A4A">
        <w:t>21:00</w:t>
      </w:r>
      <w:r w:rsidRPr="00D23A4A">
        <w:rPr>
          <w:spacing w:val="66"/>
          <w:w w:val="150"/>
        </w:rPr>
        <w:t xml:space="preserve"> </w:t>
      </w:r>
      <w:r w:rsidR="00060ED7" w:rsidRPr="00D23A4A">
        <w:rPr>
          <w:b/>
        </w:rPr>
        <w:t>Linked event</w:t>
      </w:r>
      <w:r w:rsidRPr="00D23A4A">
        <w:rPr>
          <w:b/>
          <w:spacing w:val="-15"/>
        </w:rPr>
        <w:t xml:space="preserve"> </w:t>
      </w:r>
      <w:r w:rsidRPr="00D23A4A">
        <w:rPr>
          <w:b/>
        </w:rPr>
        <w:t>on</w:t>
      </w:r>
      <w:r w:rsidRPr="00D23A4A">
        <w:rPr>
          <w:b/>
          <w:spacing w:val="-18"/>
        </w:rPr>
        <w:t xml:space="preserve"> </w:t>
      </w:r>
      <w:r w:rsidRPr="00D23A4A">
        <w:rPr>
          <w:b/>
        </w:rPr>
        <w:t>family</w:t>
      </w:r>
      <w:r w:rsidRPr="00D23A4A">
        <w:rPr>
          <w:b/>
          <w:spacing w:val="14"/>
        </w:rPr>
        <w:t xml:space="preserve"> </w:t>
      </w:r>
      <w:r w:rsidRPr="00D23A4A">
        <w:rPr>
          <w:b/>
          <w:spacing w:val="-2"/>
        </w:rPr>
        <w:t>reunification</w:t>
      </w:r>
    </w:p>
    <w:p w:rsidR="008B5E65" w:rsidRPr="00D23A4A" w:rsidRDefault="008B5E65" w:rsidP="008B5E65">
      <w:pPr>
        <w:pStyle w:val="BodyText"/>
        <w:spacing w:before="7"/>
        <w:rPr>
          <w:b/>
          <w:sz w:val="15"/>
        </w:rPr>
      </w:pPr>
      <w:r w:rsidRPr="00D23A4A">
        <w:rPr>
          <w:noProof/>
          <w:lang w:val="en-GB" w:eastAsia="en-GB"/>
        </w:rPr>
        <mc:AlternateContent>
          <mc:Choice Requires="wpg">
            <w:drawing>
              <wp:anchor distT="0" distB="0" distL="0" distR="0" simplePos="0" relativeHeight="251663360" behindDoc="1" locked="0" layoutInCell="1" allowOverlap="1" wp14:anchorId="4CFFCD38" wp14:editId="0C70C6EC">
                <wp:simplePos x="0" y="0"/>
                <wp:positionH relativeFrom="page">
                  <wp:posOffset>955039</wp:posOffset>
                </wp:positionH>
                <wp:positionV relativeFrom="paragraph">
                  <wp:posOffset>129695</wp:posOffset>
                </wp:positionV>
                <wp:extent cx="5638800" cy="31496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8800" cy="314960"/>
                          <a:chOff x="0" y="0"/>
                          <a:chExt cx="5638800" cy="314960"/>
                        </a:xfrm>
                      </wpg:grpSpPr>
                      <wps:wsp>
                        <wps:cNvPr id="27" name="Graphic 27"/>
                        <wps:cNvSpPr/>
                        <wps:spPr>
                          <a:xfrm>
                            <a:off x="10160" y="10160"/>
                            <a:ext cx="5628640" cy="304800"/>
                          </a:xfrm>
                          <a:custGeom>
                            <a:avLst/>
                            <a:gdLst/>
                            <a:ahLst/>
                            <a:cxnLst/>
                            <a:rect l="l" t="t" r="r" b="b"/>
                            <a:pathLst>
                              <a:path w="5628640" h="304800">
                                <a:moveTo>
                                  <a:pt x="5628640" y="0"/>
                                </a:moveTo>
                                <a:lnTo>
                                  <a:pt x="0" y="0"/>
                                </a:lnTo>
                                <a:lnTo>
                                  <a:pt x="0" y="304800"/>
                                </a:lnTo>
                                <a:lnTo>
                                  <a:pt x="5628640" y="304800"/>
                                </a:lnTo>
                                <a:lnTo>
                                  <a:pt x="5628640" y="0"/>
                                </a:lnTo>
                                <a:close/>
                              </a:path>
                            </a:pathLst>
                          </a:custGeom>
                          <a:solidFill>
                            <a:srgbClr val="D9D9D9"/>
                          </a:solidFill>
                        </wps:spPr>
                        <wps:bodyPr wrap="square" lIns="0" tIns="0" rIns="0" bIns="0" rtlCol="0">
                          <a:prstTxWarp prst="textNoShape">
                            <a:avLst/>
                          </a:prstTxWarp>
                          <a:noAutofit/>
                        </wps:bodyPr>
                      </wps:wsp>
                      <wps:wsp>
                        <wps:cNvPr id="28" name="Graphic 28"/>
                        <wps:cNvSpPr/>
                        <wps:spPr>
                          <a:xfrm>
                            <a:off x="0" y="0"/>
                            <a:ext cx="5628640" cy="60960"/>
                          </a:xfrm>
                          <a:custGeom>
                            <a:avLst/>
                            <a:gdLst/>
                            <a:ahLst/>
                            <a:cxnLst/>
                            <a:rect l="l" t="t" r="r" b="b"/>
                            <a:pathLst>
                              <a:path w="5628640" h="60960">
                                <a:moveTo>
                                  <a:pt x="10147" y="0"/>
                                </a:moveTo>
                                <a:lnTo>
                                  <a:pt x="0" y="0"/>
                                </a:lnTo>
                                <a:lnTo>
                                  <a:pt x="0" y="10160"/>
                                </a:lnTo>
                                <a:lnTo>
                                  <a:pt x="0" y="60960"/>
                                </a:lnTo>
                                <a:lnTo>
                                  <a:pt x="10147" y="60960"/>
                                </a:lnTo>
                                <a:lnTo>
                                  <a:pt x="10147" y="10160"/>
                                </a:lnTo>
                                <a:lnTo>
                                  <a:pt x="10147" y="0"/>
                                </a:lnTo>
                                <a:close/>
                              </a:path>
                              <a:path w="5628640" h="60960">
                                <a:moveTo>
                                  <a:pt x="5628640" y="0"/>
                                </a:moveTo>
                                <a:lnTo>
                                  <a:pt x="10160" y="0"/>
                                </a:lnTo>
                                <a:lnTo>
                                  <a:pt x="10160" y="10160"/>
                                </a:lnTo>
                                <a:lnTo>
                                  <a:pt x="5628640" y="10160"/>
                                </a:lnTo>
                                <a:lnTo>
                                  <a:pt x="5628640" y="0"/>
                                </a:lnTo>
                                <a:close/>
                              </a:path>
                            </a:pathLst>
                          </a:custGeom>
                          <a:solidFill>
                            <a:srgbClr val="000000"/>
                          </a:solidFill>
                        </wps:spPr>
                        <wps:bodyPr wrap="square" lIns="0" tIns="0" rIns="0" bIns="0" rtlCol="0">
                          <a:prstTxWarp prst="textNoShape">
                            <a:avLst/>
                          </a:prstTxWarp>
                          <a:noAutofit/>
                        </wps:bodyPr>
                      </wps:wsp>
                      <wps:wsp>
                        <wps:cNvPr id="29" name="Graphic 29"/>
                        <wps:cNvSpPr/>
                        <wps:spPr>
                          <a:xfrm>
                            <a:off x="10160" y="10160"/>
                            <a:ext cx="5618480" cy="50800"/>
                          </a:xfrm>
                          <a:custGeom>
                            <a:avLst/>
                            <a:gdLst/>
                            <a:ahLst/>
                            <a:cxnLst/>
                            <a:rect l="l" t="t" r="r" b="b"/>
                            <a:pathLst>
                              <a:path w="5618480" h="50800">
                                <a:moveTo>
                                  <a:pt x="5618480" y="0"/>
                                </a:moveTo>
                                <a:lnTo>
                                  <a:pt x="0" y="0"/>
                                </a:lnTo>
                                <a:lnTo>
                                  <a:pt x="0" y="50800"/>
                                </a:lnTo>
                                <a:lnTo>
                                  <a:pt x="5618480" y="50800"/>
                                </a:lnTo>
                                <a:lnTo>
                                  <a:pt x="5618480" y="0"/>
                                </a:lnTo>
                                <a:close/>
                              </a:path>
                            </a:pathLst>
                          </a:custGeom>
                          <a:solidFill>
                            <a:srgbClr val="D9D9D9"/>
                          </a:solidFill>
                        </wps:spPr>
                        <wps:bodyPr wrap="square" lIns="0" tIns="0" rIns="0" bIns="0" rtlCol="0">
                          <a:prstTxWarp prst="textNoShape">
                            <a:avLst/>
                          </a:prstTxWarp>
                          <a:noAutofit/>
                        </wps:bodyPr>
                      </wps:wsp>
                      <wps:wsp>
                        <wps:cNvPr id="30" name="Graphic 30"/>
                        <wps:cNvSpPr/>
                        <wps:spPr>
                          <a:xfrm>
                            <a:off x="5628640" y="0"/>
                            <a:ext cx="10160" cy="60960"/>
                          </a:xfrm>
                          <a:custGeom>
                            <a:avLst/>
                            <a:gdLst/>
                            <a:ahLst/>
                            <a:cxnLst/>
                            <a:rect l="l" t="t" r="r" b="b"/>
                            <a:pathLst>
                              <a:path w="10160" h="60960">
                                <a:moveTo>
                                  <a:pt x="10147" y="0"/>
                                </a:moveTo>
                                <a:lnTo>
                                  <a:pt x="0" y="0"/>
                                </a:lnTo>
                                <a:lnTo>
                                  <a:pt x="0" y="10160"/>
                                </a:lnTo>
                                <a:lnTo>
                                  <a:pt x="0" y="60960"/>
                                </a:lnTo>
                                <a:lnTo>
                                  <a:pt x="10147" y="60960"/>
                                </a:lnTo>
                                <a:lnTo>
                                  <a:pt x="10147" y="10160"/>
                                </a:lnTo>
                                <a:lnTo>
                                  <a:pt x="10147"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10160" y="254000"/>
                            <a:ext cx="5628640" cy="50800"/>
                          </a:xfrm>
                          <a:custGeom>
                            <a:avLst/>
                            <a:gdLst/>
                            <a:ahLst/>
                            <a:cxnLst/>
                            <a:rect l="l" t="t" r="r" b="b"/>
                            <a:pathLst>
                              <a:path w="5628640" h="50800">
                                <a:moveTo>
                                  <a:pt x="5628640" y="0"/>
                                </a:moveTo>
                                <a:lnTo>
                                  <a:pt x="0" y="0"/>
                                </a:lnTo>
                                <a:lnTo>
                                  <a:pt x="0" y="50800"/>
                                </a:lnTo>
                                <a:lnTo>
                                  <a:pt x="5628640" y="50800"/>
                                </a:lnTo>
                                <a:lnTo>
                                  <a:pt x="5628640" y="0"/>
                                </a:lnTo>
                                <a:close/>
                              </a:path>
                            </a:pathLst>
                          </a:custGeom>
                          <a:solidFill>
                            <a:srgbClr val="D9D9D9"/>
                          </a:solidFill>
                        </wps:spPr>
                        <wps:bodyPr wrap="square" lIns="0" tIns="0" rIns="0" bIns="0" rtlCol="0">
                          <a:prstTxWarp prst="textNoShape">
                            <a:avLst/>
                          </a:prstTxWarp>
                          <a:noAutofit/>
                        </wps:bodyPr>
                      </wps:wsp>
                      <wps:wsp>
                        <wps:cNvPr id="32" name="Graphic 32"/>
                        <wps:cNvSpPr/>
                        <wps:spPr>
                          <a:xfrm>
                            <a:off x="0" y="60959"/>
                            <a:ext cx="5638800" cy="254000"/>
                          </a:xfrm>
                          <a:custGeom>
                            <a:avLst/>
                            <a:gdLst/>
                            <a:ahLst/>
                            <a:cxnLst/>
                            <a:rect l="l" t="t" r="r" b="b"/>
                            <a:pathLst>
                              <a:path w="5638800" h="254000">
                                <a:moveTo>
                                  <a:pt x="10147" y="0"/>
                                </a:moveTo>
                                <a:lnTo>
                                  <a:pt x="0" y="0"/>
                                </a:lnTo>
                                <a:lnTo>
                                  <a:pt x="0" y="243840"/>
                                </a:lnTo>
                                <a:lnTo>
                                  <a:pt x="0" y="254000"/>
                                </a:lnTo>
                                <a:lnTo>
                                  <a:pt x="10147" y="254000"/>
                                </a:lnTo>
                                <a:lnTo>
                                  <a:pt x="10147" y="243840"/>
                                </a:lnTo>
                                <a:lnTo>
                                  <a:pt x="10147" y="0"/>
                                </a:lnTo>
                                <a:close/>
                              </a:path>
                              <a:path w="5638800" h="254000">
                                <a:moveTo>
                                  <a:pt x="5638787" y="0"/>
                                </a:moveTo>
                                <a:lnTo>
                                  <a:pt x="5628640" y="0"/>
                                </a:lnTo>
                                <a:lnTo>
                                  <a:pt x="5628640" y="243840"/>
                                </a:lnTo>
                                <a:lnTo>
                                  <a:pt x="10160" y="243840"/>
                                </a:lnTo>
                                <a:lnTo>
                                  <a:pt x="10160" y="254000"/>
                                </a:lnTo>
                                <a:lnTo>
                                  <a:pt x="5628640" y="254000"/>
                                </a:lnTo>
                                <a:lnTo>
                                  <a:pt x="5638787" y="254000"/>
                                </a:lnTo>
                                <a:lnTo>
                                  <a:pt x="5638787" y="243840"/>
                                </a:lnTo>
                                <a:lnTo>
                                  <a:pt x="5638787" y="0"/>
                                </a:lnTo>
                                <a:close/>
                              </a:path>
                            </a:pathLst>
                          </a:custGeom>
                          <a:solidFill>
                            <a:srgbClr val="000000"/>
                          </a:solidFill>
                        </wps:spPr>
                        <wps:bodyPr wrap="square" lIns="0" tIns="0" rIns="0" bIns="0" rtlCol="0">
                          <a:prstTxWarp prst="textNoShape">
                            <a:avLst/>
                          </a:prstTxWarp>
                          <a:noAutofit/>
                        </wps:bodyPr>
                      </wps:wsp>
                      <wps:wsp>
                        <wps:cNvPr id="33" name="Textbox 33"/>
                        <wps:cNvSpPr txBox="1"/>
                        <wps:spPr>
                          <a:xfrm>
                            <a:off x="10147" y="60960"/>
                            <a:ext cx="5619115" cy="193040"/>
                          </a:xfrm>
                          <a:prstGeom prst="rect">
                            <a:avLst/>
                          </a:prstGeom>
                        </wps:spPr>
                        <wps:txbx>
                          <w:txbxContent>
                            <w:p w:rsidR="006A701F" w:rsidRDefault="006A701F" w:rsidP="008B5E65">
                              <w:pPr>
                                <w:spacing w:before="18" w:line="286" w:lineRule="exact"/>
                                <w:ind w:left="3070" w:right="3054"/>
                                <w:jc w:val="center"/>
                                <w:rPr>
                                  <w:rFonts w:ascii="Calibri"/>
                                  <w:b/>
                                  <w:sz w:val="25"/>
                                </w:rPr>
                              </w:pPr>
                              <w:r>
                                <w:rPr>
                                  <w:rFonts w:ascii="Calibri"/>
                                  <w:b/>
                                  <w:sz w:val="25"/>
                                </w:rPr>
                                <w:t>Friday</w:t>
                              </w:r>
                              <w:r>
                                <w:rPr>
                                  <w:rFonts w:ascii="Calibri"/>
                                  <w:b/>
                                  <w:spacing w:val="12"/>
                                  <w:sz w:val="25"/>
                                </w:rPr>
                                <w:t xml:space="preserve"> </w:t>
                              </w:r>
                              <w:r>
                                <w:rPr>
                                  <w:rFonts w:ascii="Calibri"/>
                                  <w:b/>
                                  <w:sz w:val="25"/>
                                </w:rPr>
                                <w:t>15</w:t>
                              </w:r>
                              <w:r>
                                <w:rPr>
                                  <w:rFonts w:ascii="Calibri"/>
                                  <w:b/>
                                  <w:spacing w:val="21"/>
                                  <w:sz w:val="25"/>
                                </w:rPr>
                                <w:t xml:space="preserve"> </w:t>
                              </w:r>
                              <w:r>
                                <w:rPr>
                                  <w:rFonts w:ascii="Calibri"/>
                                  <w:b/>
                                  <w:sz w:val="25"/>
                                </w:rPr>
                                <w:t>December</w:t>
                              </w:r>
                              <w:r>
                                <w:rPr>
                                  <w:rFonts w:ascii="Calibri"/>
                                  <w:b/>
                                  <w:spacing w:val="30"/>
                                  <w:sz w:val="25"/>
                                </w:rPr>
                                <w:t xml:space="preserve"> </w:t>
                              </w:r>
                              <w:r>
                                <w:rPr>
                                  <w:rFonts w:ascii="Calibri"/>
                                  <w:b/>
                                  <w:spacing w:val="-4"/>
                                  <w:sz w:val="25"/>
                                </w:rPr>
                                <w:t>2023</w:t>
                              </w:r>
                            </w:p>
                          </w:txbxContent>
                        </wps:txbx>
                        <wps:bodyPr wrap="square" lIns="0" tIns="0" rIns="0" bIns="0" rtlCol="0">
                          <a:noAutofit/>
                        </wps:bodyPr>
                      </wps:wsp>
                    </wpg:wgp>
                  </a:graphicData>
                </a:graphic>
              </wp:anchor>
            </w:drawing>
          </mc:Choice>
          <mc:Fallback>
            <w:pict>
              <v:group w14:anchorId="4CFFCD38" id="Group 26" o:spid="_x0000_s1030" style="position:absolute;margin-left:75.2pt;margin-top:10.2pt;width:444pt;height:24.8pt;z-index:-251653120;mso-wrap-distance-left:0;mso-wrap-distance-right:0;mso-position-horizontal-relative:page" coordsize="56388,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">
                <v:shape id="Graphic 27" o:spid="_x0000_s1031" style="position:absolute;left:101;top:101;width:56287;height:3048;visibility:visible;mso-wrap-style:square;v-text-anchor:top" coordsize="562864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" path="m5628640,l,,,304800r5628640,l5628640,xe" fillcolor="#d9d9d9" stroked="f">
                  <v:path arrowok="t"/>
                </v:shape>
                <v:shape id="Graphic 28" o:spid="_x0000_s1032" style="position:absolute;width:56286;height:609;visibility:visible;mso-wrap-style:square;v-text-anchor:top" coordsize="562864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" path="m10147,l,,,10160,,60960r10147,l10147,10160,10147,xem5628640,l10160,r,10160l5628640,10160r,-10160xe" fillcolor="black" stroked="f">
                  <v:path arrowok="t"/>
                </v:shape>
                <v:shape id="Graphic 29" o:spid="_x0000_s1033" style="position:absolute;left:101;top:101;width:56185;height:508;visibility:visible;mso-wrap-style:square;v-text-anchor:top" coordsize="561848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" path="m5618480,l,,,50800r5618480,l5618480,xe" fillcolor="#d9d9d9" stroked="f">
                  <v:path arrowok="t"/>
                </v:shape>
                <v:shape id="Graphic 30" o:spid="_x0000_s1034" style="position:absolute;left:56286;width:102;height:609;visibility:visible;mso-wrap-style:square;v-text-anchor:top" coordsize="1016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" path="m10147,l,,,10160,,60960r10147,l10147,10160,10147,xe" fillcolor="black" stroked="f">
                  <v:path arrowok="t"/>
                </v:shape>
                <v:shape id="Graphic 31" o:spid="_x0000_s1035" style="position:absolute;left:101;top:2540;width:56287;height:508;visibility:visible;mso-wrap-style:square;v-text-anchor:top" coordsize="562864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" path="m5628640,l,,,50800r5628640,l5628640,xe" fillcolor="#d9d9d9" stroked="f">
                  <v:path arrowok="t"/>
                </v:shape>
                <v:shape id="Graphic 32" o:spid="_x0000_s1036" style="position:absolute;top:609;width:56388;height:2540;visibility:visible;mso-wrap-style:square;v-text-anchor:top" coordsize="5638800,25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" path="m10147,l,,,243840r,10160l10147,254000r,-10160l10147,xem5638787,r-10147,l5628640,243840r-5618480,l10160,254000r5618480,l5638787,254000r,-10160l5638787,xe" fillcolor="black" stroked="f">
                  <v:path arrowok="t"/>
                </v:shape>
                <v:shape id="Textbox 33" o:spid="_x0000_s1037" type="#_x0000_t202" style="position:absolute;left:101;top:609;width:56191;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6A701F" w:rsidRDefault="006A701F" w:rsidP="008B5E65">
                        <w:pPr>
                          <w:spacing w:before="18" w:line="286" w:lineRule="exact"/>
                          <w:ind w:left="3070" w:right="3054"/>
                          <w:jc w:val="center"/>
                          <w:rPr>
                            <w:rFonts w:ascii="Calibri"/>
                            <w:b/>
                            <w:sz w:val="25"/>
                          </w:rPr>
                        </w:pPr>
                        <w:r>
                          <w:rPr>
                            <w:rFonts w:ascii="Calibri"/>
                            <w:b/>
                            <w:sz w:val="25"/>
                          </w:rPr>
                          <w:t>Friday</w:t>
                        </w:r>
                        <w:r>
                          <w:rPr>
                            <w:rFonts w:ascii="Calibri"/>
                            <w:b/>
                            <w:spacing w:val="12"/>
                            <w:sz w:val="25"/>
                          </w:rPr>
                          <w:t xml:space="preserve"> </w:t>
                        </w:r>
                        <w:r>
                          <w:rPr>
                            <w:rFonts w:ascii="Calibri"/>
                            <w:b/>
                            <w:sz w:val="25"/>
                          </w:rPr>
                          <w:t>15</w:t>
                        </w:r>
                        <w:r>
                          <w:rPr>
                            <w:rFonts w:ascii="Calibri"/>
                            <w:b/>
                            <w:spacing w:val="21"/>
                            <w:sz w:val="25"/>
                          </w:rPr>
                          <w:t xml:space="preserve"> </w:t>
                        </w:r>
                        <w:r>
                          <w:rPr>
                            <w:rFonts w:ascii="Calibri"/>
                            <w:b/>
                            <w:sz w:val="25"/>
                          </w:rPr>
                          <w:t>December</w:t>
                        </w:r>
                        <w:r>
                          <w:rPr>
                            <w:rFonts w:ascii="Calibri"/>
                            <w:b/>
                            <w:spacing w:val="30"/>
                            <w:sz w:val="25"/>
                          </w:rPr>
                          <w:t xml:space="preserve"> </w:t>
                        </w:r>
                        <w:r>
                          <w:rPr>
                            <w:rFonts w:ascii="Calibri"/>
                            <w:b/>
                            <w:spacing w:val="-4"/>
                            <w:sz w:val="25"/>
                          </w:rPr>
                          <w:t>2023</w:t>
                        </w:r>
                      </w:p>
                    </w:txbxContent>
                  </v:textbox>
                </v:shape>
                <w10:wrap type="topAndBottom" anchorx="page"/>
              </v:group>
            </w:pict>
          </mc:Fallback>
        </mc:AlternateContent>
      </w:r>
    </w:p>
    <w:p w:rsidR="008B5E65" w:rsidRPr="00D23A4A" w:rsidRDefault="008B5E65" w:rsidP="008B5E65">
      <w:pPr>
        <w:pStyle w:val="BodyText"/>
        <w:spacing w:before="10"/>
        <w:rPr>
          <w:b/>
          <w:sz w:val="8"/>
        </w:rPr>
      </w:pPr>
    </w:p>
    <w:p w:rsidR="008B5E65" w:rsidRPr="00D23A4A" w:rsidRDefault="008B5E65" w:rsidP="008B5E65">
      <w:pPr>
        <w:spacing w:before="90" w:line="249" w:lineRule="auto"/>
        <w:ind w:left="1647" w:right="283" w:hanging="1424"/>
        <w:rPr>
          <w:b/>
        </w:rPr>
      </w:pPr>
      <w:r w:rsidRPr="00D23A4A">
        <w:t>09:00</w:t>
      </w:r>
      <w:r w:rsidRPr="00D23A4A">
        <w:rPr>
          <w:spacing w:val="6"/>
        </w:rPr>
        <w:t xml:space="preserve"> </w:t>
      </w:r>
      <w:r w:rsidRPr="00D23A4A">
        <w:t>-</w:t>
      </w:r>
      <w:r w:rsidRPr="00D23A4A">
        <w:rPr>
          <w:spacing w:val="-15"/>
        </w:rPr>
        <w:t xml:space="preserve"> </w:t>
      </w:r>
      <w:r w:rsidRPr="00D23A4A">
        <w:t>10:00</w:t>
      </w:r>
      <w:r w:rsidRPr="00D23A4A">
        <w:rPr>
          <w:spacing w:val="40"/>
        </w:rPr>
        <w:t xml:space="preserve"> </w:t>
      </w:r>
      <w:r w:rsidRPr="00D23A4A">
        <w:rPr>
          <w:b/>
        </w:rPr>
        <w:t>Meeting</w:t>
      </w:r>
      <w:r w:rsidRPr="00D23A4A">
        <w:rPr>
          <w:b/>
          <w:spacing w:val="-15"/>
        </w:rPr>
        <w:t xml:space="preserve"> </w:t>
      </w:r>
      <w:r w:rsidRPr="00D23A4A">
        <w:rPr>
          <w:b/>
        </w:rPr>
        <w:t>with</w:t>
      </w:r>
      <w:r w:rsidRPr="00D23A4A">
        <w:rPr>
          <w:b/>
          <w:spacing w:val="-18"/>
        </w:rPr>
        <w:t xml:space="preserve"> </w:t>
      </w:r>
      <w:r w:rsidRPr="00D23A4A">
        <w:rPr>
          <w:b/>
        </w:rPr>
        <w:t>Elizabeth</w:t>
      </w:r>
      <w:r w:rsidRPr="00D23A4A">
        <w:rPr>
          <w:b/>
          <w:spacing w:val="-15"/>
        </w:rPr>
        <w:t xml:space="preserve"> </w:t>
      </w:r>
      <w:r w:rsidRPr="00D23A4A">
        <w:rPr>
          <w:b/>
        </w:rPr>
        <w:t>Taylor</w:t>
      </w:r>
      <w:r w:rsidRPr="00D23A4A">
        <w:rPr>
          <w:b/>
          <w:spacing w:val="-7"/>
        </w:rPr>
        <w:t xml:space="preserve"> </w:t>
      </w:r>
      <w:r w:rsidRPr="00D23A4A">
        <w:rPr>
          <w:b/>
        </w:rPr>
        <w:t>Jay,</w:t>
      </w:r>
      <w:r w:rsidRPr="00D23A4A">
        <w:rPr>
          <w:b/>
          <w:spacing w:val="-8"/>
        </w:rPr>
        <w:t xml:space="preserve"> </w:t>
      </w:r>
      <w:r w:rsidRPr="00D23A4A">
        <w:rPr>
          <w:b/>
        </w:rPr>
        <w:t>Vice</w:t>
      </w:r>
      <w:r w:rsidRPr="00D23A4A">
        <w:rPr>
          <w:b/>
          <w:spacing w:val="-7"/>
        </w:rPr>
        <w:t xml:space="preserve"> </w:t>
      </w:r>
      <w:r w:rsidRPr="00D23A4A">
        <w:rPr>
          <w:b/>
        </w:rPr>
        <w:t>Minister</w:t>
      </w:r>
      <w:r w:rsidRPr="00D23A4A">
        <w:rPr>
          <w:b/>
          <w:spacing w:val="-24"/>
        </w:rPr>
        <w:t xml:space="preserve"> </w:t>
      </w:r>
      <w:r w:rsidRPr="00D23A4A">
        <w:rPr>
          <w:b/>
        </w:rPr>
        <w:t>for</w:t>
      </w:r>
      <w:r w:rsidRPr="00D23A4A">
        <w:rPr>
          <w:b/>
          <w:spacing w:val="-15"/>
        </w:rPr>
        <w:t xml:space="preserve"> </w:t>
      </w:r>
      <w:r w:rsidRPr="00D23A4A">
        <w:rPr>
          <w:b/>
        </w:rPr>
        <w:t>Multilateral</w:t>
      </w:r>
      <w:r w:rsidRPr="00D23A4A">
        <w:rPr>
          <w:b/>
          <w:spacing w:val="-13"/>
        </w:rPr>
        <w:t xml:space="preserve"> </w:t>
      </w:r>
      <w:r w:rsidRPr="00D23A4A">
        <w:rPr>
          <w:b/>
        </w:rPr>
        <w:t>Affairs of</w:t>
      </w:r>
      <w:r w:rsidRPr="00D23A4A">
        <w:rPr>
          <w:b/>
          <w:spacing w:val="-5"/>
        </w:rPr>
        <w:t xml:space="preserve"> </w:t>
      </w:r>
      <w:r w:rsidRPr="00D23A4A">
        <w:rPr>
          <w:b/>
        </w:rPr>
        <w:t>Colombia</w:t>
      </w:r>
    </w:p>
    <w:p w:rsidR="008B5E65" w:rsidRPr="00D23A4A" w:rsidRDefault="008B5E65" w:rsidP="008B5E65">
      <w:pPr>
        <w:tabs>
          <w:tab w:val="left" w:pos="1647"/>
        </w:tabs>
        <w:spacing w:before="162"/>
        <w:ind w:left="224"/>
        <w:rPr>
          <w:b/>
        </w:rPr>
      </w:pPr>
      <w:r w:rsidRPr="00D23A4A">
        <w:rPr>
          <w:spacing w:val="-2"/>
        </w:rPr>
        <w:t>10:00</w:t>
      </w:r>
      <w:r w:rsidRPr="00D23A4A">
        <w:rPr>
          <w:spacing w:val="10"/>
        </w:rPr>
        <w:t xml:space="preserve"> </w:t>
      </w:r>
      <w:r w:rsidRPr="00D23A4A">
        <w:rPr>
          <w:spacing w:val="-2"/>
        </w:rPr>
        <w:t>-11:00</w:t>
      </w:r>
      <w:r w:rsidRPr="00D23A4A">
        <w:tab/>
      </w:r>
      <w:r w:rsidRPr="00D23A4A">
        <w:rPr>
          <w:b/>
        </w:rPr>
        <w:t>Meeting</w:t>
      </w:r>
      <w:r w:rsidRPr="00D23A4A">
        <w:rPr>
          <w:b/>
          <w:spacing w:val="-5"/>
        </w:rPr>
        <w:t xml:space="preserve"> </w:t>
      </w:r>
      <w:r w:rsidRPr="00D23A4A">
        <w:rPr>
          <w:b/>
        </w:rPr>
        <w:t>with</w:t>
      </w:r>
      <w:r w:rsidRPr="00D23A4A">
        <w:rPr>
          <w:b/>
          <w:spacing w:val="-17"/>
        </w:rPr>
        <w:t xml:space="preserve"> </w:t>
      </w:r>
      <w:r w:rsidRPr="00D23A4A">
        <w:rPr>
          <w:b/>
        </w:rPr>
        <w:t>Global</w:t>
      </w:r>
      <w:r w:rsidRPr="00D23A4A">
        <w:rPr>
          <w:b/>
          <w:spacing w:val="18"/>
        </w:rPr>
        <w:t xml:space="preserve"> </w:t>
      </w:r>
      <w:r w:rsidRPr="00D23A4A">
        <w:rPr>
          <w:b/>
        </w:rPr>
        <w:t>Refuge</w:t>
      </w:r>
      <w:r w:rsidRPr="00D23A4A">
        <w:rPr>
          <w:b/>
          <w:spacing w:val="-38"/>
        </w:rPr>
        <w:t xml:space="preserve"> </w:t>
      </w:r>
      <w:r w:rsidRPr="00D23A4A">
        <w:rPr>
          <w:b/>
          <w:spacing w:val="10"/>
        </w:rPr>
        <w:t>e-</w:t>
      </w:r>
      <w:r w:rsidRPr="00D23A4A">
        <w:rPr>
          <w:b/>
        </w:rPr>
        <w:t>led</w:t>
      </w:r>
      <w:r w:rsidRPr="00D23A4A">
        <w:rPr>
          <w:b/>
          <w:spacing w:val="-17"/>
        </w:rPr>
        <w:t xml:space="preserve"> </w:t>
      </w:r>
      <w:r w:rsidRPr="00D23A4A">
        <w:rPr>
          <w:b/>
          <w:spacing w:val="-2"/>
        </w:rPr>
        <w:t>Network</w:t>
      </w:r>
    </w:p>
    <w:p w:rsidR="008B5E65" w:rsidRPr="00D23A4A" w:rsidRDefault="008B5E65" w:rsidP="008B5E65">
      <w:pPr>
        <w:spacing w:before="204" w:line="274" w:lineRule="exact"/>
        <w:ind w:left="224"/>
        <w:rPr>
          <w:b/>
        </w:rPr>
      </w:pPr>
      <w:r w:rsidRPr="00D23A4A">
        <w:t>11:00</w:t>
      </w:r>
      <w:r w:rsidRPr="00D23A4A">
        <w:rPr>
          <w:spacing w:val="6"/>
        </w:rPr>
        <w:t xml:space="preserve"> </w:t>
      </w:r>
      <w:r w:rsidRPr="00D23A4A">
        <w:t>-</w:t>
      </w:r>
      <w:r w:rsidRPr="00D23A4A">
        <w:rPr>
          <w:spacing w:val="-15"/>
        </w:rPr>
        <w:t xml:space="preserve"> </w:t>
      </w:r>
      <w:r w:rsidRPr="00D23A4A">
        <w:t>12:30</w:t>
      </w:r>
      <w:r w:rsidRPr="00D23A4A">
        <w:rPr>
          <w:spacing w:val="7"/>
        </w:rPr>
        <w:t xml:space="preserve"> </w:t>
      </w:r>
      <w:r w:rsidRPr="00D23A4A">
        <w:rPr>
          <w:b/>
        </w:rPr>
        <w:t>Parallel</w:t>
      </w:r>
      <w:r w:rsidRPr="00D23A4A">
        <w:rPr>
          <w:b/>
          <w:spacing w:val="-14"/>
        </w:rPr>
        <w:t xml:space="preserve"> </w:t>
      </w:r>
      <w:r w:rsidRPr="00D23A4A">
        <w:rPr>
          <w:b/>
        </w:rPr>
        <w:t>high-le</w:t>
      </w:r>
      <w:r w:rsidRPr="00D23A4A">
        <w:rPr>
          <w:b/>
          <w:spacing w:val="1"/>
        </w:rPr>
        <w:t>vel</w:t>
      </w:r>
      <w:r w:rsidRPr="00D23A4A">
        <w:rPr>
          <w:b/>
          <w:spacing w:val="-15"/>
        </w:rPr>
        <w:t xml:space="preserve"> </w:t>
      </w:r>
      <w:r w:rsidRPr="00D23A4A">
        <w:rPr>
          <w:b/>
          <w:spacing w:val="-2"/>
        </w:rPr>
        <w:t>events</w:t>
      </w:r>
    </w:p>
    <w:p w:rsidR="008B5E65" w:rsidRPr="00D23A4A" w:rsidRDefault="006A701F" w:rsidP="006A701F">
      <w:pPr>
        <w:tabs>
          <w:tab w:val="left" w:pos="2031"/>
        </w:tabs>
        <w:spacing w:line="272" w:lineRule="exact"/>
        <w:ind w:left="2031" w:hanging="368"/>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Cities</w:t>
      </w:r>
      <w:r w:rsidR="008B5E65" w:rsidRPr="00D23A4A">
        <w:rPr>
          <w:i/>
          <w:spacing w:val="16"/>
        </w:rPr>
        <w:t xml:space="preserve"> </w:t>
      </w:r>
      <w:r w:rsidR="008B5E65" w:rsidRPr="00D23A4A">
        <w:rPr>
          <w:i/>
        </w:rPr>
        <w:t>and</w:t>
      </w:r>
      <w:r w:rsidR="008B5E65" w:rsidRPr="00D23A4A">
        <w:rPr>
          <w:i/>
          <w:spacing w:val="3"/>
        </w:rPr>
        <w:t xml:space="preserve"> </w:t>
      </w:r>
      <w:r w:rsidR="008B5E65" w:rsidRPr="00D23A4A">
        <w:rPr>
          <w:i/>
        </w:rPr>
        <w:t>Urban</w:t>
      </w:r>
      <w:r w:rsidR="008B5E65" w:rsidRPr="00D23A4A">
        <w:rPr>
          <w:i/>
          <w:spacing w:val="4"/>
        </w:rPr>
        <w:t xml:space="preserve"> </w:t>
      </w:r>
      <w:r w:rsidR="008B5E65" w:rsidRPr="00D23A4A">
        <w:rPr>
          <w:i/>
          <w:spacing w:val="-2"/>
        </w:rPr>
        <w:t>Policy</w:t>
      </w:r>
    </w:p>
    <w:p w:rsidR="008B5E65" w:rsidRPr="00D23A4A" w:rsidRDefault="006A701F" w:rsidP="006A701F">
      <w:pPr>
        <w:pStyle w:val="Heading1"/>
        <w:keepNext w:val="0"/>
        <w:tabs>
          <w:tab w:val="left" w:pos="2031"/>
        </w:tabs>
        <w:autoSpaceDE w:val="0"/>
        <w:autoSpaceDN w:val="0"/>
        <w:spacing w:before="0" w:after="0" w:line="274" w:lineRule="exact"/>
        <w:ind w:left="2031" w:hanging="368"/>
        <w:rPr>
          <w:rFonts w:ascii="Times New Roman" w:hAnsi="Times New Roman"/>
          <w:i/>
          <w:sz w:val="24"/>
          <w:szCs w:val="24"/>
        </w:rPr>
      </w:pPr>
      <w:r w:rsidRPr="00D23A4A">
        <w:rPr>
          <w:rFonts w:ascii="Symbol" w:eastAsia="Symbol" w:hAnsi="Symbol" w:cs="Symbol"/>
          <w:b w:val="0"/>
          <w:w w:val="99"/>
          <w:sz w:val="21"/>
          <w:szCs w:val="21"/>
          <w:lang w:val="en-US" w:eastAsia="en-US"/>
        </w:rPr>
        <w:t></w:t>
      </w:r>
      <w:r w:rsidRPr="00D23A4A">
        <w:rPr>
          <w:rFonts w:ascii="Symbol" w:eastAsia="Symbol" w:hAnsi="Symbol" w:cs="Symbol"/>
          <w:b w:val="0"/>
          <w:w w:val="99"/>
          <w:sz w:val="21"/>
          <w:szCs w:val="21"/>
          <w:lang w:val="en-US" w:eastAsia="en-US"/>
        </w:rPr>
        <w:tab/>
      </w:r>
      <w:r w:rsidR="008B5E65" w:rsidRPr="00D23A4A">
        <w:rPr>
          <w:rFonts w:ascii="Times New Roman" w:hAnsi="Times New Roman"/>
          <w:i/>
          <w:sz w:val="24"/>
          <w:szCs w:val="24"/>
        </w:rPr>
        <w:t>Climate Action and Finance [Featuring Commissioner Janez Lenarčič</w:t>
      </w:r>
      <w:r w:rsidR="00F12EC4" w:rsidRPr="00D23A4A">
        <w:rPr>
          <w:rFonts w:ascii="Times New Roman" w:hAnsi="Times New Roman"/>
          <w:i/>
          <w:sz w:val="24"/>
          <w:szCs w:val="24"/>
        </w:rPr>
        <w:t xml:space="preserve"> </w:t>
      </w:r>
      <w:r w:rsidR="008B5E65" w:rsidRPr="00D23A4A">
        <w:rPr>
          <w:rFonts w:ascii="Times New Roman" w:hAnsi="Times New Roman"/>
          <w:i/>
          <w:sz w:val="24"/>
          <w:szCs w:val="24"/>
        </w:rPr>
        <w:t>as panellist]</w:t>
      </w:r>
    </w:p>
    <w:p w:rsidR="008B5E65" w:rsidRPr="00D23A4A" w:rsidRDefault="006A701F" w:rsidP="006A701F">
      <w:pPr>
        <w:tabs>
          <w:tab w:val="left" w:pos="2031"/>
        </w:tabs>
        <w:spacing w:line="272" w:lineRule="exact"/>
        <w:ind w:left="2031" w:hanging="368"/>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Housing,</w:t>
      </w:r>
      <w:r w:rsidR="008B5E65" w:rsidRPr="00D23A4A">
        <w:rPr>
          <w:i/>
          <w:spacing w:val="5"/>
        </w:rPr>
        <w:t xml:space="preserve"> </w:t>
      </w:r>
      <w:r w:rsidR="008B5E65" w:rsidRPr="00D23A4A">
        <w:rPr>
          <w:i/>
        </w:rPr>
        <w:t>Land</w:t>
      </w:r>
      <w:r w:rsidR="008B5E65" w:rsidRPr="00D23A4A">
        <w:rPr>
          <w:i/>
          <w:spacing w:val="9"/>
        </w:rPr>
        <w:t xml:space="preserve"> </w:t>
      </w:r>
      <w:r w:rsidR="008B5E65" w:rsidRPr="00D23A4A">
        <w:rPr>
          <w:i/>
        </w:rPr>
        <w:t>and</w:t>
      </w:r>
      <w:r w:rsidR="008B5E65" w:rsidRPr="00D23A4A">
        <w:rPr>
          <w:i/>
          <w:spacing w:val="-10"/>
        </w:rPr>
        <w:t xml:space="preserve"> </w:t>
      </w:r>
      <w:r w:rsidR="008B5E65" w:rsidRPr="00D23A4A">
        <w:rPr>
          <w:i/>
        </w:rPr>
        <w:t>Property</w:t>
      </w:r>
      <w:r w:rsidR="008B5E65" w:rsidRPr="00D23A4A">
        <w:rPr>
          <w:i/>
          <w:spacing w:val="6"/>
        </w:rPr>
        <w:t xml:space="preserve"> </w:t>
      </w:r>
      <w:r w:rsidR="008B5E65" w:rsidRPr="00D23A4A">
        <w:rPr>
          <w:i/>
        </w:rPr>
        <w:t>and</w:t>
      </w:r>
      <w:r w:rsidR="008B5E65" w:rsidRPr="00D23A4A">
        <w:rPr>
          <w:i/>
          <w:spacing w:val="9"/>
        </w:rPr>
        <w:t xml:space="preserve"> </w:t>
      </w:r>
      <w:r w:rsidR="008B5E65" w:rsidRPr="00D23A4A">
        <w:rPr>
          <w:i/>
        </w:rPr>
        <w:t>Durable</w:t>
      </w:r>
      <w:r w:rsidR="008B5E65" w:rsidRPr="00D23A4A">
        <w:rPr>
          <w:i/>
          <w:spacing w:val="-13"/>
        </w:rPr>
        <w:t xml:space="preserve"> </w:t>
      </w:r>
      <w:r w:rsidR="008B5E65" w:rsidRPr="00D23A4A">
        <w:rPr>
          <w:i/>
          <w:spacing w:val="-2"/>
        </w:rPr>
        <w:t>Solutions</w:t>
      </w:r>
    </w:p>
    <w:p w:rsidR="008B5E65" w:rsidRPr="00D23A4A" w:rsidRDefault="006A701F" w:rsidP="006A701F">
      <w:pPr>
        <w:tabs>
          <w:tab w:val="left" w:pos="2031"/>
        </w:tabs>
        <w:spacing w:line="272" w:lineRule="exact"/>
        <w:ind w:left="2031" w:hanging="368"/>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IGAD</w:t>
      </w:r>
      <w:r w:rsidR="008B5E65" w:rsidRPr="00D23A4A">
        <w:rPr>
          <w:i/>
          <w:spacing w:val="27"/>
        </w:rPr>
        <w:t xml:space="preserve"> </w:t>
      </w:r>
      <w:r w:rsidR="008B5E65" w:rsidRPr="00D23A4A">
        <w:rPr>
          <w:i/>
        </w:rPr>
        <w:t xml:space="preserve">Support </w:t>
      </w:r>
      <w:r w:rsidR="008B5E65" w:rsidRPr="00D23A4A">
        <w:rPr>
          <w:i/>
          <w:spacing w:val="-2"/>
        </w:rPr>
        <w:t>Platform</w:t>
      </w:r>
    </w:p>
    <w:p w:rsidR="008B5E65" w:rsidRPr="00D23A4A" w:rsidRDefault="006A701F" w:rsidP="006A701F">
      <w:pPr>
        <w:tabs>
          <w:tab w:val="left" w:pos="2031"/>
        </w:tabs>
        <w:spacing w:line="274" w:lineRule="exact"/>
        <w:ind w:left="2031" w:hanging="368"/>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spacing w:val="-2"/>
        </w:rPr>
        <w:t>Resettlement</w:t>
      </w:r>
    </w:p>
    <w:p w:rsidR="008B5E65" w:rsidRPr="00D23A4A" w:rsidRDefault="008B5E65" w:rsidP="008B5E65">
      <w:pPr>
        <w:tabs>
          <w:tab w:val="left" w:pos="1647"/>
        </w:tabs>
        <w:spacing w:before="204" w:line="274" w:lineRule="exact"/>
        <w:ind w:left="224"/>
        <w:rPr>
          <w:b/>
        </w:rPr>
      </w:pPr>
      <w:r w:rsidRPr="00D23A4A">
        <w:rPr>
          <w:spacing w:val="-10"/>
        </w:rPr>
        <w:t>13:30-</w:t>
      </w:r>
      <w:r w:rsidRPr="00D23A4A">
        <w:rPr>
          <w:spacing w:val="-2"/>
        </w:rPr>
        <w:t>15:00</w:t>
      </w:r>
      <w:r w:rsidRPr="00D23A4A">
        <w:tab/>
      </w:r>
      <w:r w:rsidRPr="00D23A4A">
        <w:rPr>
          <w:b/>
        </w:rPr>
        <w:t>Parallel</w:t>
      </w:r>
      <w:r w:rsidRPr="00D23A4A">
        <w:rPr>
          <w:b/>
          <w:spacing w:val="-9"/>
        </w:rPr>
        <w:t xml:space="preserve"> </w:t>
      </w:r>
      <w:r w:rsidRPr="00D23A4A">
        <w:rPr>
          <w:b/>
        </w:rPr>
        <w:t>high-le</w:t>
      </w:r>
      <w:r w:rsidRPr="00D23A4A">
        <w:rPr>
          <w:b/>
          <w:spacing w:val="3"/>
        </w:rPr>
        <w:t>vel</w:t>
      </w:r>
      <w:r w:rsidRPr="00D23A4A">
        <w:rPr>
          <w:b/>
          <w:spacing w:val="-15"/>
        </w:rPr>
        <w:t xml:space="preserve"> </w:t>
      </w:r>
      <w:r w:rsidRPr="00D23A4A">
        <w:rPr>
          <w:b/>
          <w:spacing w:val="-2"/>
        </w:rPr>
        <w:t>events</w:t>
      </w:r>
    </w:p>
    <w:p w:rsidR="008B5E65" w:rsidRPr="00D23A4A" w:rsidRDefault="006A701F" w:rsidP="006A701F">
      <w:pPr>
        <w:tabs>
          <w:tab w:val="left" w:pos="2031"/>
        </w:tabs>
        <w:spacing w:line="272" w:lineRule="exact"/>
        <w:ind w:left="2031" w:hanging="368"/>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Central</w:t>
      </w:r>
      <w:r w:rsidR="008B5E65" w:rsidRPr="00D23A4A">
        <w:rPr>
          <w:i/>
          <w:spacing w:val="-8"/>
        </w:rPr>
        <w:t xml:space="preserve"> </w:t>
      </w:r>
      <w:r w:rsidR="008B5E65" w:rsidRPr="00D23A4A">
        <w:rPr>
          <w:i/>
        </w:rPr>
        <w:t>African</w:t>
      </w:r>
      <w:r w:rsidR="008B5E65" w:rsidRPr="00D23A4A">
        <w:rPr>
          <w:i/>
          <w:spacing w:val="6"/>
        </w:rPr>
        <w:t xml:space="preserve"> </w:t>
      </w:r>
      <w:r w:rsidR="008B5E65" w:rsidRPr="00D23A4A">
        <w:rPr>
          <w:i/>
        </w:rPr>
        <w:t>Republic</w:t>
      </w:r>
      <w:r w:rsidR="008B5E65" w:rsidRPr="00D23A4A">
        <w:rPr>
          <w:i/>
          <w:spacing w:val="4"/>
        </w:rPr>
        <w:t xml:space="preserve"> </w:t>
      </w:r>
      <w:r w:rsidR="008B5E65" w:rsidRPr="00D23A4A">
        <w:rPr>
          <w:i/>
        </w:rPr>
        <w:t>(CAR)</w:t>
      </w:r>
      <w:r w:rsidR="008B5E65" w:rsidRPr="00D23A4A">
        <w:rPr>
          <w:i/>
          <w:spacing w:val="-3"/>
        </w:rPr>
        <w:t xml:space="preserve"> </w:t>
      </w:r>
      <w:r w:rsidR="008B5E65" w:rsidRPr="00D23A4A">
        <w:rPr>
          <w:i/>
        </w:rPr>
        <w:t>Situation</w:t>
      </w:r>
      <w:r w:rsidR="008B5E65" w:rsidRPr="00D23A4A">
        <w:rPr>
          <w:i/>
          <w:spacing w:val="6"/>
        </w:rPr>
        <w:t xml:space="preserve"> </w:t>
      </w:r>
      <w:r w:rsidR="008B5E65" w:rsidRPr="00D23A4A">
        <w:rPr>
          <w:i/>
        </w:rPr>
        <w:t>and</w:t>
      </w:r>
      <w:r w:rsidR="008B5E65" w:rsidRPr="00D23A4A">
        <w:rPr>
          <w:i/>
          <w:spacing w:val="7"/>
        </w:rPr>
        <w:t xml:space="preserve"> </w:t>
      </w:r>
      <w:r w:rsidR="008B5E65" w:rsidRPr="00D23A4A">
        <w:rPr>
          <w:i/>
          <w:spacing w:val="-2"/>
        </w:rPr>
        <w:t>Solutions</w:t>
      </w:r>
    </w:p>
    <w:p w:rsidR="008B5E65" w:rsidRPr="00D23A4A" w:rsidRDefault="006A701F" w:rsidP="006A701F">
      <w:pPr>
        <w:tabs>
          <w:tab w:val="left" w:pos="2031"/>
        </w:tabs>
        <w:spacing w:line="274" w:lineRule="exact"/>
        <w:ind w:left="2031" w:hanging="368"/>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Data</w:t>
      </w:r>
      <w:r w:rsidR="008B5E65" w:rsidRPr="00D23A4A">
        <w:rPr>
          <w:i/>
          <w:spacing w:val="1"/>
        </w:rPr>
        <w:t xml:space="preserve"> </w:t>
      </w:r>
      <w:r w:rsidR="008B5E65" w:rsidRPr="00D23A4A">
        <w:rPr>
          <w:i/>
          <w:spacing w:val="-2"/>
        </w:rPr>
        <w:t>Inclusion</w:t>
      </w:r>
    </w:p>
    <w:p w:rsidR="008B5E65" w:rsidRPr="00D23A4A" w:rsidRDefault="006A701F" w:rsidP="006A701F">
      <w:pPr>
        <w:tabs>
          <w:tab w:val="left" w:pos="2031"/>
        </w:tabs>
        <w:spacing w:before="12" w:line="274" w:lineRule="exact"/>
        <w:ind w:left="2031" w:hanging="368"/>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rPr>
        <w:t>Human</w:t>
      </w:r>
      <w:r w:rsidR="008B5E65" w:rsidRPr="00D23A4A">
        <w:rPr>
          <w:i/>
          <w:spacing w:val="-3"/>
        </w:rPr>
        <w:t xml:space="preserve"> </w:t>
      </w:r>
      <w:r w:rsidR="008B5E65" w:rsidRPr="00D23A4A">
        <w:rPr>
          <w:i/>
          <w:spacing w:val="-2"/>
        </w:rPr>
        <w:t>Settlements</w:t>
      </w:r>
    </w:p>
    <w:p w:rsidR="008B5E65" w:rsidRPr="00D23A4A" w:rsidRDefault="006A701F" w:rsidP="006A701F">
      <w:pPr>
        <w:tabs>
          <w:tab w:val="left" w:pos="2031"/>
        </w:tabs>
        <w:spacing w:line="274" w:lineRule="exact"/>
        <w:ind w:left="2031" w:hanging="368"/>
        <w:rPr>
          <w:i/>
        </w:rPr>
      </w:pPr>
      <w:r w:rsidRPr="00D23A4A">
        <w:rPr>
          <w:rFonts w:ascii="Symbol" w:eastAsia="Symbol" w:hAnsi="Symbol" w:cs="Symbol"/>
          <w:w w:val="99"/>
          <w:sz w:val="21"/>
          <w:szCs w:val="21"/>
          <w:lang w:val="en-US" w:eastAsia="en-US"/>
        </w:rPr>
        <w:t></w:t>
      </w:r>
      <w:r w:rsidRPr="00D23A4A">
        <w:rPr>
          <w:rFonts w:ascii="Symbol" w:eastAsia="Symbol" w:hAnsi="Symbol" w:cs="Symbol"/>
          <w:w w:val="99"/>
          <w:sz w:val="21"/>
          <w:szCs w:val="21"/>
          <w:lang w:val="en-US" w:eastAsia="en-US"/>
        </w:rPr>
        <w:tab/>
      </w:r>
      <w:r w:rsidR="008B5E65" w:rsidRPr="00D23A4A">
        <w:rPr>
          <w:i/>
          <w:spacing w:val="-2"/>
        </w:rPr>
        <w:t>Statelessness</w:t>
      </w:r>
    </w:p>
    <w:p w:rsidR="008B5E65" w:rsidRPr="00D23A4A" w:rsidRDefault="008B5E65" w:rsidP="008B5E65">
      <w:pPr>
        <w:tabs>
          <w:tab w:val="left" w:pos="1648"/>
        </w:tabs>
        <w:spacing w:before="188" w:line="274" w:lineRule="exact"/>
        <w:ind w:left="224"/>
        <w:rPr>
          <w:b/>
        </w:rPr>
      </w:pPr>
      <w:r w:rsidRPr="00D23A4A">
        <w:rPr>
          <w:spacing w:val="-10"/>
        </w:rPr>
        <w:t>15:00-</w:t>
      </w:r>
      <w:r w:rsidRPr="00D23A4A">
        <w:rPr>
          <w:spacing w:val="-2"/>
        </w:rPr>
        <w:t>16:30</w:t>
      </w:r>
      <w:r w:rsidRPr="00D23A4A">
        <w:tab/>
      </w:r>
      <w:r w:rsidRPr="00D23A4A">
        <w:rPr>
          <w:b/>
        </w:rPr>
        <w:t>Parallel</w:t>
      </w:r>
      <w:r w:rsidRPr="00D23A4A">
        <w:rPr>
          <w:b/>
          <w:spacing w:val="-9"/>
        </w:rPr>
        <w:t xml:space="preserve"> </w:t>
      </w:r>
      <w:r w:rsidRPr="00D23A4A">
        <w:rPr>
          <w:b/>
        </w:rPr>
        <w:t>high-le</w:t>
      </w:r>
      <w:r w:rsidRPr="00D23A4A">
        <w:rPr>
          <w:b/>
          <w:spacing w:val="3"/>
        </w:rPr>
        <w:t>vel</w:t>
      </w:r>
      <w:r w:rsidRPr="00D23A4A">
        <w:rPr>
          <w:b/>
          <w:spacing w:val="-15"/>
        </w:rPr>
        <w:t xml:space="preserve"> </w:t>
      </w:r>
      <w:r w:rsidRPr="00D23A4A">
        <w:rPr>
          <w:b/>
          <w:spacing w:val="-2"/>
        </w:rPr>
        <w:t>events</w:t>
      </w:r>
    </w:p>
    <w:p w:rsidR="008B5E65" w:rsidRPr="00D23A4A" w:rsidRDefault="006A701F" w:rsidP="006A701F">
      <w:pPr>
        <w:pStyle w:val="Heading1"/>
        <w:keepNext w:val="0"/>
        <w:tabs>
          <w:tab w:val="left" w:pos="2032"/>
        </w:tabs>
        <w:autoSpaceDE w:val="0"/>
        <w:autoSpaceDN w:val="0"/>
        <w:spacing w:before="0" w:after="0" w:line="274" w:lineRule="exact"/>
        <w:ind w:left="2031" w:hanging="368"/>
        <w:rPr>
          <w:rFonts w:ascii="Times New Roman" w:hAnsi="Times New Roman"/>
          <w:i/>
          <w:sz w:val="24"/>
          <w:szCs w:val="24"/>
        </w:rPr>
      </w:pPr>
      <w:r w:rsidRPr="00D23A4A">
        <w:rPr>
          <w:rFonts w:ascii="Symbol" w:eastAsia="Symbol" w:hAnsi="Symbol" w:cs="Symbol"/>
          <w:b w:val="0"/>
          <w:w w:val="99"/>
          <w:sz w:val="21"/>
          <w:szCs w:val="21"/>
          <w:lang w:val="en-US" w:eastAsia="en-US"/>
        </w:rPr>
        <w:t></w:t>
      </w:r>
      <w:r w:rsidRPr="00D23A4A">
        <w:rPr>
          <w:rFonts w:ascii="Symbol" w:eastAsia="Symbol" w:hAnsi="Symbol" w:cs="Symbol"/>
          <w:b w:val="0"/>
          <w:w w:val="99"/>
          <w:sz w:val="21"/>
          <w:szCs w:val="21"/>
          <w:lang w:val="en-US" w:eastAsia="en-US"/>
        </w:rPr>
        <w:tab/>
      </w:r>
      <w:r w:rsidR="008B5E65" w:rsidRPr="00D23A4A">
        <w:rPr>
          <w:rFonts w:ascii="Times New Roman" w:hAnsi="Times New Roman"/>
          <w:i/>
          <w:sz w:val="24"/>
          <w:szCs w:val="24"/>
        </w:rPr>
        <w:t>Digital Protection: Misinformation, Disinformation and Hate Speech [Intervention of MEP Köster from the floor]</w:t>
      </w:r>
    </w:p>
    <w:p w:rsidR="008B5E65" w:rsidRPr="00D23A4A" w:rsidRDefault="006A701F" w:rsidP="006A701F">
      <w:pPr>
        <w:pStyle w:val="Heading1"/>
        <w:keepNext w:val="0"/>
        <w:tabs>
          <w:tab w:val="left" w:pos="2031"/>
        </w:tabs>
        <w:autoSpaceDE w:val="0"/>
        <w:autoSpaceDN w:val="0"/>
        <w:spacing w:before="0" w:after="0" w:line="274" w:lineRule="exact"/>
        <w:ind w:left="2031" w:hanging="368"/>
        <w:rPr>
          <w:rFonts w:ascii="Times New Roman" w:hAnsi="Times New Roman"/>
          <w:i/>
          <w:sz w:val="24"/>
          <w:szCs w:val="24"/>
        </w:rPr>
        <w:sectPr w:rsidR="008B5E65" w:rsidRPr="00D23A4A">
          <w:pgSz w:w="11910" w:h="16840"/>
          <w:pgMar w:top="1060" w:right="1180" w:bottom="1580" w:left="1200" w:header="0" w:footer="1392" w:gutter="0"/>
          <w:cols w:space="720"/>
        </w:sectPr>
      </w:pPr>
      <w:r w:rsidRPr="00D23A4A">
        <w:rPr>
          <w:rFonts w:ascii="Symbol" w:eastAsia="Symbol" w:hAnsi="Symbol" w:cs="Symbol"/>
          <w:b w:val="0"/>
          <w:w w:val="99"/>
          <w:sz w:val="21"/>
          <w:szCs w:val="21"/>
          <w:lang w:val="en-US" w:eastAsia="en-US"/>
        </w:rPr>
        <w:t></w:t>
      </w:r>
      <w:r w:rsidRPr="00D23A4A">
        <w:rPr>
          <w:rFonts w:ascii="Symbol" w:eastAsia="Symbol" w:hAnsi="Symbol" w:cs="Symbol"/>
          <w:b w:val="0"/>
          <w:w w:val="99"/>
          <w:sz w:val="21"/>
          <w:szCs w:val="21"/>
          <w:lang w:val="en-US" w:eastAsia="en-US"/>
        </w:rPr>
        <w:tab/>
      </w:r>
    </w:p>
    <w:p w:rsidR="00F12EC4" w:rsidRPr="00D23A4A" w:rsidRDefault="00F12EC4" w:rsidP="00F12EC4">
      <w:pPr>
        <w:spacing w:before="79"/>
        <w:ind w:left="961"/>
        <w:rPr>
          <w:b/>
        </w:rPr>
      </w:pPr>
      <w:r w:rsidRPr="00D23A4A">
        <w:rPr>
          <w:b/>
          <w:u w:val="single"/>
        </w:rPr>
        <w:t>EU</w:t>
      </w:r>
      <w:r w:rsidRPr="00D23A4A">
        <w:rPr>
          <w:b/>
          <w:spacing w:val="-4"/>
          <w:u w:val="single"/>
        </w:rPr>
        <w:t xml:space="preserve"> </w:t>
      </w:r>
      <w:r w:rsidRPr="00D23A4A">
        <w:rPr>
          <w:b/>
          <w:u w:val="single"/>
        </w:rPr>
        <w:t>PLEDGES</w:t>
      </w:r>
      <w:r w:rsidRPr="00D23A4A">
        <w:rPr>
          <w:b/>
          <w:spacing w:val="-1"/>
          <w:u w:val="single"/>
        </w:rPr>
        <w:t xml:space="preserve"> </w:t>
      </w:r>
      <w:r w:rsidRPr="00D23A4A">
        <w:rPr>
          <w:b/>
          <w:u w:val="single"/>
        </w:rPr>
        <w:t>ANNOUNCED</w:t>
      </w:r>
      <w:r w:rsidRPr="00D23A4A">
        <w:rPr>
          <w:b/>
          <w:spacing w:val="-1"/>
          <w:u w:val="single"/>
        </w:rPr>
        <w:t xml:space="preserve"> </w:t>
      </w:r>
      <w:r w:rsidRPr="00D23A4A">
        <w:rPr>
          <w:b/>
          <w:u w:val="single"/>
        </w:rPr>
        <w:t>AT</w:t>
      </w:r>
      <w:r w:rsidRPr="00D23A4A">
        <w:rPr>
          <w:b/>
          <w:spacing w:val="-1"/>
          <w:u w:val="single"/>
        </w:rPr>
        <w:t xml:space="preserve"> </w:t>
      </w:r>
      <w:r w:rsidRPr="00D23A4A">
        <w:rPr>
          <w:b/>
          <w:u w:val="single"/>
        </w:rPr>
        <w:t>THE</w:t>
      </w:r>
      <w:r w:rsidRPr="00D23A4A">
        <w:rPr>
          <w:b/>
          <w:spacing w:val="1"/>
          <w:u w:val="single"/>
        </w:rPr>
        <w:t xml:space="preserve"> </w:t>
      </w:r>
      <w:r w:rsidRPr="00D23A4A">
        <w:rPr>
          <w:b/>
          <w:u w:val="single"/>
        </w:rPr>
        <w:t>2023 GLOBAL</w:t>
      </w:r>
      <w:r w:rsidRPr="00D23A4A">
        <w:rPr>
          <w:b/>
          <w:spacing w:val="-1"/>
          <w:u w:val="single"/>
        </w:rPr>
        <w:t xml:space="preserve"> </w:t>
      </w:r>
      <w:r w:rsidRPr="00D23A4A">
        <w:rPr>
          <w:b/>
          <w:u w:val="single"/>
        </w:rPr>
        <w:t>REFUGEE</w:t>
      </w:r>
      <w:r w:rsidRPr="00D23A4A">
        <w:rPr>
          <w:b/>
          <w:spacing w:val="-1"/>
          <w:u w:val="single"/>
        </w:rPr>
        <w:t xml:space="preserve"> </w:t>
      </w:r>
      <w:r w:rsidRPr="00D23A4A">
        <w:rPr>
          <w:b/>
          <w:spacing w:val="-2"/>
          <w:u w:val="single"/>
        </w:rPr>
        <w:t>FORUM</w:t>
      </w:r>
    </w:p>
    <w:p w:rsidR="00F12EC4" w:rsidRPr="00D23A4A" w:rsidRDefault="00F12EC4" w:rsidP="00F12EC4">
      <w:pPr>
        <w:pStyle w:val="BodyText"/>
        <w:spacing w:before="8"/>
        <w:rPr>
          <w:b/>
          <w:sz w:val="25"/>
        </w:rPr>
      </w:pPr>
    </w:p>
    <w:p w:rsidR="00F12EC4" w:rsidRPr="00D23A4A" w:rsidRDefault="00F12EC4" w:rsidP="00290241">
      <w:pPr>
        <w:spacing w:before="86"/>
        <w:ind w:left="102"/>
        <w:rPr>
          <w:b/>
          <w:szCs w:val="24"/>
        </w:rPr>
      </w:pPr>
      <w:r w:rsidRPr="00D23A4A">
        <w:rPr>
          <w:b/>
          <w:spacing w:val="-2"/>
          <w:szCs w:val="24"/>
        </w:rPr>
        <w:t>Contents</w:t>
      </w:r>
    </w:p>
    <w:p w:rsidR="00F12EC4" w:rsidRPr="00D23A4A" w:rsidRDefault="006A701F" w:rsidP="00290241">
      <w:pPr>
        <w:tabs>
          <w:tab w:val="left" w:pos="760"/>
          <w:tab w:val="left" w:leader="dot" w:pos="9610"/>
        </w:tabs>
        <w:spacing w:before="120"/>
        <w:ind w:left="539" w:hanging="437"/>
        <w:rPr>
          <w:szCs w:val="24"/>
          <w:lang w:val="en-US" w:eastAsia="en-US"/>
        </w:rPr>
      </w:pPr>
      <w:r w:rsidRPr="00D23A4A">
        <w:rPr>
          <w:szCs w:val="24"/>
          <w:lang w:val="en-US" w:eastAsia="en-US"/>
        </w:rPr>
        <w:t>1)</w:t>
      </w:r>
      <w:r w:rsidRPr="00D23A4A">
        <w:rPr>
          <w:szCs w:val="24"/>
          <w:lang w:val="en-US" w:eastAsia="en-US"/>
        </w:rPr>
        <w:tab/>
      </w:r>
      <w:hyperlink w:anchor="_bookmark0" w:history="1">
        <w:r w:rsidR="00F12EC4" w:rsidRPr="00D23A4A">
          <w:rPr>
            <w:szCs w:val="24"/>
            <w:lang w:val="en-US" w:eastAsia="en-US"/>
          </w:rPr>
          <w:t>Supporting forcibly displaced persons fleeing the war in Ukraine</w:t>
        </w:r>
        <w:r w:rsidR="00F12EC4" w:rsidRPr="00D23A4A">
          <w:rPr>
            <w:szCs w:val="24"/>
            <w:lang w:val="en-US" w:eastAsia="en-US"/>
          </w:rPr>
          <w:tab/>
          <w:t>2</w:t>
        </w:r>
      </w:hyperlink>
    </w:p>
    <w:p w:rsidR="00F12EC4" w:rsidRPr="00D23A4A" w:rsidRDefault="006A701F" w:rsidP="00290241">
      <w:pPr>
        <w:tabs>
          <w:tab w:val="left" w:pos="760"/>
          <w:tab w:val="left" w:leader="dot" w:pos="9610"/>
        </w:tabs>
        <w:spacing w:before="120"/>
        <w:ind w:left="539" w:hanging="437"/>
        <w:rPr>
          <w:szCs w:val="24"/>
          <w:lang w:val="en-US" w:eastAsia="en-US"/>
        </w:rPr>
      </w:pPr>
      <w:r w:rsidRPr="00D23A4A">
        <w:rPr>
          <w:szCs w:val="24"/>
          <w:lang w:val="en-US" w:eastAsia="en-US"/>
        </w:rPr>
        <w:t>2)</w:t>
      </w:r>
      <w:r w:rsidRPr="00D23A4A">
        <w:rPr>
          <w:szCs w:val="24"/>
          <w:lang w:val="en-US" w:eastAsia="en-US"/>
        </w:rPr>
        <w:tab/>
      </w:r>
      <w:hyperlink w:anchor="_bookmark1" w:history="1">
        <w:r w:rsidR="00F12EC4" w:rsidRPr="00D23A4A">
          <w:rPr>
            <w:szCs w:val="24"/>
            <w:lang w:val="en-US" w:eastAsia="en-US"/>
          </w:rPr>
          <w:t>Rohingya Situation and Solutions</w:t>
        </w:r>
        <w:r w:rsidR="00F12EC4" w:rsidRPr="00D23A4A">
          <w:rPr>
            <w:szCs w:val="24"/>
            <w:lang w:val="en-US" w:eastAsia="en-US"/>
          </w:rPr>
          <w:tab/>
          <w:t>4</w:t>
        </w:r>
      </w:hyperlink>
    </w:p>
    <w:p w:rsidR="00F12EC4" w:rsidRPr="00D23A4A" w:rsidRDefault="006A701F" w:rsidP="00290241">
      <w:pPr>
        <w:tabs>
          <w:tab w:val="left" w:pos="760"/>
          <w:tab w:val="left" w:leader="dot" w:pos="9610"/>
        </w:tabs>
        <w:spacing w:before="120"/>
        <w:ind w:left="539" w:hanging="437"/>
        <w:rPr>
          <w:szCs w:val="24"/>
          <w:lang w:val="en-US" w:eastAsia="en-US"/>
        </w:rPr>
      </w:pPr>
      <w:r w:rsidRPr="00D23A4A">
        <w:rPr>
          <w:szCs w:val="24"/>
          <w:lang w:val="en-US" w:eastAsia="en-US"/>
        </w:rPr>
        <w:t>3)</w:t>
      </w:r>
      <w:r w:rsidRPr="00D23A4A">
        <w:rPr>
          <w:szCs w:val="24"/>
          <w:lang w:val="en-US" w:eastAsia="en-US"/>
        </w:rPr>
        <w:tab/>
      </w:r>
      <w:hyperlink w:anchor="_bookmark2" w:history="1">
        <w:r w:rsidR="00F12EC4" w:rsidRPr="00D23A4A">
          <w:rPr>
            <w:szCs w:val="24"/>
            <w:lang w:val="en-US" w:eastAsia="en-US"/>
          </w:rPr>
          <w:t>Syrian displacement crisis</w:t>
        </w:r>
        <w:r w:rsidR="00F12EC4" w:rsidRPr="00D23A4A">
          <w:rPr>
            <w:szCs w:val="24"/>
            <w:lang w:val="en-US" w:eastAsia="en-US"/>
          </w:rPr>
          <w:tab/>
          <w:t>5</w:t>
        </w:r>
      </w:hyperlink>
    </w:p>
    <w:p w:rsidR="00F12EC4" w:rsidRPr="00D23A4A" w:rsidRDefault="006A701F" w:rsidP="00290241">
      <w:pPr>
        <w:tabs>
          <w:tab w:val="left" w:pos="760"/>
          <w:tab w:val="left" w:leader="dot" w:pos="9610"/>
        </w:tabs>
        <w:spacing w:before="120"/>
        <w:ind w:left="539" w:hanging="437"/>
        <w:rPr>
          <w:szCs w:val="24"/>
          <w:lang w:val="en-US" w:eastAsia="en-US"/>
        </w:rPr>
      </w:pPr>
      <w:r w:rsidRPr="00D23A4A">
        <w:rPr>
          <w:szCs w:val="24"/>
          <w:lang w:val="en-US" w:eastAsia="en-US"/>
        </w:rPr>
        <w:t>4)</w:t>
      </w:r>
      <w:r w:rsidRPr="00D23A4A">
        <w:rPr>
          <w:szCs w:val="24"/>
          <w:lang w:val="en-US" w:eastAsia="en-US"/>
        </w:rPr>
        <w:tab/>
      </w:r>
      <w:hyperlink w:anchor="_bookmark3" w:history="1">
        <w:r w:rsidR="00F12EC4" w:rsidRPr="00D23A4A">
          <w:rPr>
            <w:szCs w:val="24"/>
            <w:lang w:val="en-US" w:eastAsia="en-US"/>
          </w:rPr>
          <w:t>Afghanistan displacement crisis</w:t>
        </w:r>
        <w:r w:rsidR="00F12EC4" w:rsidRPr="00D23A4A">
          <w:rPr>
            <w:szCs w:val="24"/>
            <w:lang w:val="en-US" w:eastAsia="en-US"/>
          </w:rPr>
          <w:tab/>
          <w:t>7</w:t>
        </w:r>
      </w:hyperlink>
    </w:p>
    <w:p w:rsidR="00F12EC4" w:rsidRPr="00D23A4A" w:rsidRDefault="006A701F" w:rsidP="00290241">
      <w:pPr>
        <w:tabs>
          <w:tab w:val="left" w:pos="760"/>
          <w:tab w:val="left" w:leader="dot" w:pos="9610"/>
        </w:tabs>
        <w:spacing w:before="120"/>
        <w:ind w:left="539" w:hanging="437"/>
        <w:rPr>
          <w:szCs w:val="24"/>
          <w:lang w:val="en-US" w:eastAsia="en-US"/>
        </w:rPr>
      </w:pPr>
      <w:r w:rsidRPr="00D23A4A">
        <w:rPr>
          <w:szCs w:val="24"/>
          <w:lang w:val="en-US" w:eastAsia="en-US"/>
        </w:rPr>
        <w:t>5)</w:t>
      </w:r>
      <w:r w:rsidRPr="00D23A4A">
        <w:rPr>
          <w:szCs w:val="24"/>
          <w:lang w:val="en-US" w:eastAsia="en-US"/>
        </w:rPr>
        <w:tab/>
      </w:r>
      <w:hyperlink w:anchor="_bookmark4" w:history="1">
        <w:r w:rsidR="00F12EC4" w:rsidRPr="00D23A4A">
          <w:rPr>
            <w:szCs w:val="24"/>
            <w:lang w:val="en-US" w:eastAsia="en-US"/>
          </w:rPr>
          <w:t>Resettlement and complementary pathways</w:t>
        </w:r>
        <w:r w:rsidR="00F12EC4" w:rsidRPr="00D23A4A">
          <w:rPr>
            <w:szCs w:val="24"/>
            <w:lang w:val="en-US" w:eastAsia="en-US"/>
          </w:rPr>
          <w:tab/>
          <w:t>9</w:t>
        </w:r>
      </w:hyperlink>
    </w:p>
    <w:p w:rsidR="00F12EC4" w:rsidRPr="00D23A4A" w:rsidRDefault="006A701F" w:rsidP="00290241">
      <w:pPr>
        <w:tabs>
          <w:tab w:val="left" w:pos="760"/>
          <w:tab w:val="left" w:leader="dot" w:pos="9610"/>
        </w:tabs>
        <w:spacing w:before="120"/>
        <w:ind w:left="539" w:hanging="437"/>
        <w:rPr>
          <w:szCs w:val="24"/>
          <w:lang w:val="en-US" w:eastAsia="en-US"/>
        </w:rPr>
      </w:pPr>
      <w:r w:rsidRPr="00D23A4A">
        <w:rPr>
          <w:szCs w:val="24"/>
          <w:lang w:val="en-US" w:eastAsia="en-US"/>
        </w:rPr>
        <w:t>6)</w:t>
      </w:r>
      <w:r w:rsidRPr="00D23A4A">
        <w:rPr>
          <w:szCs w:val="24"/>
          <w:lang w:val="en-US" w:eastAsia="en-US"/>
        </w:rPr>
        <w:tab/>
      </w:r>
      <w:hyperlink w:anchor="_bookmark5" w:history="1">
        <w:r w:rsidR="00F12EC4" w:rsidRPr="00D23A4A">
          <w:rPr>
            <w:szCs w:val="24"/>
            <w:lang w:val="en-US" w:eastAsia="en-US"/>
          </w:rPr>
          <w:t>Fostering mental health and psychosocial wellbeing</w:t>
        </w:r>
        <w:r w:rsidR="00F12EC4" w:rsidRPr="00D23A4A">
          <w:rPr>
            <w:szCs w:val="24"/>
            <w:lang w:val="en-US" w:eastAsia="en-US"/>
          </w:rPr>
          <w:tab/>
          <w:t>10</w:t>
        </w:r>
      </w:hyperlink>
    </w:p>
    <w:p w:rsidR="00F12EC4" w:rsidRPr="00D23A4A" w:rsidRDefault="006A701F" w:rsidP="00290241">
      <w:pPr>
        <w:tabs>
          <w:tab w:val="left" w:pos="760"/>
          <w:tab w:val="left" w:leader="dot" w:pos="9610"/>
        </w:tabs>
        <w:spacing w:before="120"/>
        <w:ind w:left="539" w:hanging="437"/>
        <w:rPr>
          <w:szCs w:val="24"/>
          <w:lang w:val="en-US" w:eastAsia="en-US"/>
        </w:rPr>
      </w:pPr>
      <w:r w:rsidRPr="00D23A4A">
        <w:rPr>
          <w:szCs w:val="24"/>
          <w:lang w:val="en-US" w:eastAsia="en-US"/>
        </w:rPr>
        <w:t>7)</w:t>
      </w:r>
      <w:r w:rsidRPr="00D23A4A">
        <w:rPr>
          <w:szCs w:val="24"/>
          <w:lang w:val="en-US" w:eastAsia="en-US"/>
        </w:rPr>
        <w:tab/>
      </w:r>
      <w:hyperlink w:anchor="_bookmark6" w:history="1">
        <w:r w:rsidR="00F12EC4" w:rsidRPr="00D23A4A">
          <w:rPr>
            <w:szCs w:val="24"/>
            <w:lang w:val="en-US" w:eastAsia="en-US"/>
          </w:rPr>
          <w:t>Refugee Education: Prioritising Inclusive, Resilient, and Equitable Learning for All</w:t>
        </w:r>
        <w:r w:rsidR="00F12EC4" w:rsidRPr="00D23A4A">
          <w:rPr>
            <w:szCs w:val="24"/>
            <w:lang w:val="en-US" w:eastAsia="en-US"/>
          </w:rPr>
          <w:tab/>
          <w:t>12</w:t>
        </w:r>
      </w:hyperlink>
    </w:p>
    <w:p w:rsidR="00F12EC4" w:rsidRPr="00D23A4A" w:rsidRDefault="006A701F" w:rsidP="00290241">
      <w:pPr>
        <w:tabs>
          <w:tab w:val="left" w:pos="760"/>
          <w:tab w:val="left" w:leader="dot" w:pos="9610"/>
        </w:tabs>
        <w:spacing w:before="120"/>
        <w:ind w:left="539" w:hanging="437"/>
        <w:rPr>
          <w:szCs w:val="24"/>
          <w:lang w:val="en-US" w:eastAsia="en-US"/>
        </w:rPr>
      </w:pPr>
      <w:r w:rsidRPr="00D23A4A">
        <w:rPr>
          <w:szCs w:val="24"/>
          <w:lang w:val="en-US" w:eastAsia="en-US"/>
        </w:rPr>
        <w:t>8)</w:t>
      </w:r>
      <w:r w:rsidRPr="00D23A4A">
        <w:rPr>
          <w:szCs w:val="24"/>
          <w:lang w:val="en-US" w:eastAsia="en-US"/>
        </w:rPr>
        <w:tab/>
      </w:r>
      <w:hyperlink w:anchor="_bookmark7" w:history="1">
        <w:r w:rsidR="00F12EC4" w:rsidRPr="00D23A4A">
          <w:rPr>
            <w:szCs w:val="24"/>
            <w:lang w:val="en-US" w:eastAsia="en-US"/>
          </w:rPr>
          <w:t>Economic inclusion, social protection and integration</w:t>
        </w:r>
        <w:r w:rsidR="00F12EC4" w:rsidRPr="00D23A4A">
          <w:rPr>
            <w:szCs w:val="24"/>
            <w:lang w:val="en-US" w:eastAsia="en-US"/>
          </w:rPr>
          <w:tab/>
          <w:t>14</w:t>
        </w:r>
      </w:hyperlink>
    </w:p>
    <w:p w:rsidR="00F12EC4" w:rsidRPr="00D23A4A" w:rsidRDefault="006A701F" w:rsidP="00290241">
      <w:pPr>
        <w:tabs>
          <w:tab w:val="left" w:pos="760"/>
          <w:tab w:val="left" w:leader="dot" w:pos="9610"/>
        </w:tabs>
        <w:spacing w:before="120"/>
        <w:ind w:left="539" w:hanging="437"/>
        <w:rPr>
          <w:szCs w:val="24"/>
          <w:lang w:val="en-US" w:eastAsia="en-US"/>
        </w:rPr>
      </w:pPr>
      <w:r w:rsidRPr="00D23A4A">
        <w:rPr>
          <w:szCs w:val="24"/>
          <w:lang w:val="en-US" w:eastAsia="en-US"/>
        </w:rPr>
        <w:t>9)</w:t>
      </w:r>
      <w:r w:rsidRPr="00D23A4A">
        <w:rPr>
          <w:szCs w:val="24"/>
          <w:lang w:val="en-US" w:eastAsia="en-US"/>
        </w:rPr>
        <w:tab/>
      </w:r>
      <w:hyperlink w:anchor="_bookmark8" w:history="1">
        <w:r w:rsidR="00F12EC4" w:rsidRPr="00D23A4A">
          <w:rPr>
            <w:szCs w:val="24"/>
            <w:lang w:val="en-US" w:eastAsia="en-US"/>
          </w:rPr>
          <w:t>Climate action</w:t>
        </w:r>
        <w:r w:rsidR="00F12EC4" w:rsidRPr="00D23A4A">
          <w:rPr>
            <w:szCs w:val="24"/>
            <w:lang w:val="en-US" w:eastAsia="en-US"/>
          </w:rPr>
          <w:tab/>
          <w:t>17</w:t>
        </w:r>
      </w:hyperlink>
    </w:p>
    <w:p w:rsidR="00F12EC4" w:rsidRPr="00D23A4A" w:rsidRDefault="006A701F" w:rsidP="00290241">
      <w:pPr>
        <w:tabs>
          <w:tab w:val="left" w:pos="760"/>
          <w:tab w:val="left" w:leader="dot" w:pos="9610"/>
        </w:tabs>
        <w:spacing w:before="120"/>
        <w:ind w:left="539" w:hanging="437"/>
        <w:rPr>
          <w:szCs w:val="24"/>
          <w:lang w:val="en-US" w:eastAsia="en-US"/>
        </w:rPr>
      </w:pPr>
      <w:r w:rsidRPr="00D23A4A">
        <w:rPr>
          <w:szCs w:val="24"/>
          <w:lang w:val="en-US" w:eastAsia="en-US"/>
        </w:rPr>
        <w:t>10)</w:t>
      </w:r>
      <w:r w:rsidRPr="00D23A4A">
        <w:rPr>
          <w:szCs w:val="24"/>
          <w:lang w:val="en-US" w:eastAsia="en-US"/>
        </w:rPr>
        <w:tab/>
      </w:r>
      <w:hyperlink r:id="rId9" w:anchor="_bookmark9" w:history="1">
        <w:r w:rsidRPr="00D23A4A">
          <w:rPr>
            <w:szCs w:val="24"/>
            <w:lang w:val="en-US" w:eastAsia="en-US"/>
          </w:rPr>
          <w:t xml:space="preserve">Leveraging the humanitarian-development-peace nexus to promote durable solutions to </w:t>
        </w:r>
        <w:r w:rsidR="00290241" w:rsidRPr="00D23A4A">
          <w:rPr>
            <w:szCs w:val="24"/>
            <w:lang w:val="en-US" w:eastAsia="en-US"/>
          </w:rPr>
          <w:br/>
        </w:r>
        <w:r w:rsidRPr="00D23A4A">
          <w:rPr>
            <w:szCs w:val="24"/>
            <w:lang w:val="en-US" w:eastAsia="en-US"/>
          </w:rPr>
          <w:t>forced</w:t>
        </w:r>
      </w:hyperlink>
      <w:r w:rsidRPr="00D23A4A">
        <w:rPr>
          <w:szCs w:val="24"/>
          <w:lang w:val="en-US" w:eastAsia="en-US"/>
        </w:rPr>
        <w:t xml:space="preserve"> </w:t>
      </w:r>
      <w:hyperlink r:id="rId10" w:anchor="_bookmark9" w:history="1">
        <w:r w:rsidRPr="00D23A4A">
          <w:rPr>
            <w:szCs w:val="24"/>
            <w:lang w:val="en-US" w:eastAsia="en-US"/>
          </w:rPr>
          <w:t>displacement</w:t>
        </w:r>
        <w:r w:rsidRPr="00D23A4A">
          <w:rPr>
            <w:szCs w:val="24"/>
            <w:lang w:val="en-US" w:eastAsia="en-US"/>
          </w:rPr>
          <w:tab/>
          <w:t>19</w:t>
        </w:r>
      </w:hyperlink>
    </w:p>
    <w:p w:rsidR="00F12EC4" w:rsidRPr="00D23A4A" w:rsidRDefault="006A701F" w:rsidP="00290241">
      <w:pPr>
        <w:tabs>
          <w:tab w:val="left" w:pos="759"/>
          <w:tab w:val="left" w:leader="dot" w:pos="9610"/>
        </w:tabs>
        <w:spacing w:before="120"/>
        <w:ind w:left="539" w:hanging="437"/>
        <w:rPr>
          <w:szCs w:val="24"/>
          <w:lang w:val="en-US" w:eastAsia="en-US"/>
        </w:rPr>
      </w:pPr>
      <w:r w:rsidRPr="00D23A4A">
        <w:rPr>
          <w:szCs w:val="24"/>
          <w:lang w:val="en-US" w:eastAsia="en-US"/>
        </w:rPr>
        <w:t>11)</w:t>
      </w:r>
      <w:r w:rsidRPr="00D23A4A">
        <w:rPr>
          <w:szCs w:val="24"/>
          <w:lang w:val="en-US" w:eastAsia="en-US"/>
        </w:rPr>
        <w:tab/>
      </w:r>
      <w:hyperlink w:anchor="_bookmark10" w:history="1">
        <w:r w:rsidR="00F12EC4" w:rsidRPr="00D23A4A">
          <w:rPr>
            <w:szCs w:val="24"/>
            <w:lang w:val="en-US" w:eastAsia="en-US"/>
          </w:rPr>
          <w:t xml:space="preserve">Inclusion of forcibly displaced and stateless persons in national statistical systems and </w:t>
        </w:r>
        <w:r w:rsidR="00290241" w:rsidRPr="00D23A4A">
          <w:rPr>
            <w:szCs w:val="24"/>
            <w:lang w:val="en-US" w:eastAsia="en-US"/>
          </w:rPr>
          <w:br/>
        </w:r>
        <w:r w:rsidR="00F12EC4" w:rsidRPr="00D23A4A">
          <w:rPr>
            <w:szCs w:val="24"/>
            <w:lang w:val="en-US" w:eastAsia="en-US"/>
          </w:rPr>
          <w:t>surveys</w:t>
        </w:r>
        <w:r w:rsidR="00F12EC4" w:rsidRPr="00D23A4A">
          <w:rPr>
            <w:szCs w:val="24"/>
            <w:lang w:val="en-US" w:eastAsia="en-US"/>
          </w:rPr>
          <w:tab/>
          <w:t>21</w:t>
        </w:r>
      </w:hyperlink>
    </w:p>
    <w:p w:rsidR="00290241" w:rsidRPr="00D23A4A" w:rsidRDefault="00290241" w:rsidP="00290241">
      <w:pPr>
        <w:tabs>
          <w:tab w:val="left" w:pos="760"/>
          <w:tab w:val="left" w:leader="dot" w:pos="9610"/>
        </w:tabs>
        <w:spacing w:before="120"/>
        <w:ind w:left="539" w:hanging="437"/>
        <w:rPr>
          <w:szCs w:val="24"/>
          <w:lang w:val="en-US" w:eastAsia="en-US"/>
        </w:rPr>
      </w:pPr>
      <w:r w:rsidRPr="00D23A4A">
        <w:rPr>
          <w:szCs w:val="24"/>
          <w:lang w:val="en-US" w:eastAsia="en-US"/>
        </w:rPr>
        <w:t>12)</w:t>
      </w:r>
      <w:r w:rsidRPr="00D23A4A">
        <w:rPr>
          <w:szCs w:val="24"/>
          <w:lang w:val="en-US" w:eastAsia="en-US"/>
        </w:rPr>
        <w:tab/>
      </w:r>
      <w:hyperlink r:id="rId11" w:anchor="_bookmark11" w:history="1">
        <w:r w:rsidRPr="00D23A4A">
          <w:rPr>
            <w:szCs w:val="24"/>
            <w:lang w:val="en-US" w:eastAsia="en-US"/>
          </w:rPr>
          <w:t xml:space="preserve">Local integration: Call to Local Action and Solidarity in Secondary Cities &amp; Local and </w:t>
        </w:r>
        <w:r w:rsidRPr="00D23A4A">
          <w:rPr>
            <w:szCs w:val="24"/>
            <w:lang w:val="en-US" w:eastAsia="en-US"/>
          </w:rPr>
          <w:br/>
          <w:t>Regional</w:t>
        </w:r>
      </w:hyperlink>
      <w:r w:rsidRPr="00D23A4A">
        <w:rPr>
          <w:szCs w:val="24"/>
          <w:lang w:val="en-US" w:eastAsia="en-US"/>
        </w:rPr>
        <w:t xml:space="preserve"> </w:t>
      </w:r>
      <w:hyperlink r:id="rId12" w:anchor="_bookmark11" w:history="1">
        <w:r w:rsidRPr="00D23A4A">
          <w:rPr>
            <w:szCs w:val="24"/>
            <w:lang w:val="en-US" w:eastAsia="en-US"/>
          </w:rPr>
          <w:t>Governments</w:t>
        </w:r>
        <w:r w:rsidRPr="00D23A4A">
          <w:rPr>
            <w:szCs w:val="24"/>
            <w:lang w:val="en-US" w:eastAsia="en-US"/>
          </w:rPr>
          <w:tab/>
          <w:t>22</w:t>
        </w:r>
      </w:hyperlink>
    </w:p>
    <w:p w:rsidR="00F12EC4" w:rsidRPr="00D23A4A" w:rsidRDefault="006A701F" w:rsidP="00290241">
      <w:pPr>
        <w:tabs>
          <w:tab w:val="left" w:pos="759"/>
          <w:tab w:val="left" w:leader="dot" w:pos="9610"/>
        </w:tabs>
        <w:spacing w:before="120"/>
        <w:ind w:left="539" w:hanging="437"/>
        <w:rPr>
          <w:szCs w:val="24"/>
          <w:lang w:val="en-US" w:eastAsia="en-US"/>
        </w:rPr>
      </w:pPr>
      <w:r w:rsidRPr="00D23A4A">
        <w:rPr>
          <w:szCs w:val="24"/>
          <w:lang w:val="en-US" w:eastAsia="en-US"/>
        </w:rPr>
        <w:t>13)</w:t>
      </w:r>
      <w:r w:rsidRPr="00D23A4A">
        <w:rPr>
          <w:szCs w:val="24"/>
          <w:lang w:val="en-US" w:eastAsia="en-US"/>
        </w:rPr>
        <w:tab/>
      </w:r>
      <w:hyperlink w:anchor="_bookmark12" w:history="1">
        <w:r w:rsidR="00F12EC4" w:rsidRPr="00D23A4A">
          <w:rPr>
            <w:szCs w:val="24"/>
            <w:lang w:val="en-US" w:eastAsia="en-US"/>
          </w:rPr>
          <w:t>Gender equality and protection from gender-based violence</w:t>
        </w:r>
        <w:r w:rsidR="00F12EC4" w:rsidRPr="00D23A4A">
          <w:rPr>
            <w:szCs w:val="24"/>
            <w:lang w:val="en-US" w:eastAsia="en-US"/>
          </w:rPr>
          <w:tab/>
          <w:t>23</w:t>
        </w:r>
      </w:hyperlink>
    </w:p>
    <w:p w:rsidR="00F12EC4" w:rsidRPr="00D23A4A" w:rsidRDefault="006A701F" w:rsidP="00290241">
      <w:pPr>
        <w:tabs>
          <w:tab w:val="left" w:pos="759"/>
          <w:tab w:val="left" w:leader="dot" w:pos="9610"/>
        </w:tabs>
        <w:spacing w:before="120"/>
        <w:ind w:left="539" w:hanging="437"/>
        <w:rPr>
          <w:szCs w:val="24"/>
          <w:lang w:val="en-US" w:eastAsia="en-US"/>
        </w:rPr>
      </w:pPr>
      <w:r w:rsidRPr="00D23A4A">
        <w:rPr>
          <w:szCs w:val="24"/>
          <w:lang w:val="en-US" w:eastAsia="en-US"/>
        </w:rPr>
        <w:t>14)</w:t>
      </w:r>
      <w:r w:rsidRPr="00D23A4A">
        <w:rPr>
          <w:szCs w:val="24"/>
          <w:lang w:val="en-US" w:eastAsia="en-US"/>
        </w:rPr>
        <w:tab/>
      </w:r>
      <w:hyperlink w:anchor="_bookmark13" w:history="1">
        <w:r w:rsidR="00F12EC4" w:rsidRPr="00D23A4A">
          <w:rPr>
            <w:szCs w:val="24"/>
            <w:lang w:val="en-US" w:eastAsia="en-US"/>
          </w:rPr>
          <w:t>Children's rights</w:t>
        </w:r>
        <w:r w:rsidR="00F12EC4" w:rsidRPr="00D23A4A">
          <w:rPr>
            <w:szCs w:val="24"/>
            <w:lang w:val="en-US" w:eastAsia="en-US"/>
          </w:rPr>
          <w:tab/>
          <w:t>25</w:t>
        </w:r>
      </w:hyperlink>
    </w:p>
    <w:p w:rsidR="00F12EC4" w:rsidRPr="00D23A4A" w:rsidRDefault="006A701F" w:rsidP="00290241">
      <w:pPr>
        <w:tabs>
          <w:tab w:val="left" w:pos="759"/>
          <w:tab w:val="left" w:leader="dot" w:pos="9610"/>
        </w:tabs>
        <w:spacing w:before="120"/>
        <w:ind w:left="539" w:hanging="437"/>
        <w:rPr>
          <w:szCs w:val="24"/>
          <w:lang w:val="en-US" w:eastAsia="en-US"/>
        </w:rPr>
      </w:pPr>
      <w:r w:rsidRPr="00D23A4A">
        <w:rPr>
          <w:szCs w:val="24"/>
          <w:lang w:val="en-US" w:eastAsia="en-US"/>
        </w:rPr>
        <w:t>15)</w:t>
      </w:r>
      <w:r w:rsidRPr="00D23A4A">
        <w:rPr>
          <w:szCs w:val="24"/>
          <w:lang w:val="en-US" w:eastAsia="en-US"/>
        </w:rPr>
        <w:tab/>
      </w:r>
      <w:hyperlink w:anchor="_bookmark14" w:history="1">
        <w:r w:rsidR="00F12EC4" w:rsidRPr="00D23A4A">
          <w:rPr>
            <w:szCs w:val="24"/>
            <w:lang w:val="en-US" w:eastAsia="en-US"/>
          </w:rPr>
          <w:t>Supporting a high-quality asylum space</w:t>
        </w:r>
        <w:r w:rsidR="00F12EC4" w:rsidRPr="00D23A4A">
          <w:rPr>
            <w:szCs w:val="24"/>
            <w:lang w:val="en-US" w:eastAsia="en-US"/>
          </w:rPr>
          <w:tab/>
          <w:t>28</w:t>
        </w:r>
      </w:hyperlink>
    </w:p>
    <w:p w:rsidR="00F12EC4" w:rsidRPr="00D23A4A" w:rsidRDefault="00F12EC4" w:rsidP="00290241">
      <w:pPr>
        <w:tabs>
          <w:tab w:val="left" w:pos="760"/>
          <w:tab w:val="left" w:leader="dot" w:pos="9610"/>
        </w:tabs>
        <w:spacing w:before="120"/>
        <w:ind w:left="539" w:hanging="437"/>
        <w:rPr>
          <w:szCs w:val="24"/>
          <w:lang w:val="en-US" w:eastAsia="en-US"/>
        </w:rPr>
        <w:sectPr w:rsidR="00F12EC4" w:rsidRPr="00D23A4A">
          <w:footerReference w:type="even" r:id="rId13"/>
          <w:footerReference w:type="default" r:id="rId14"/>
          <w:pgSz w:w="12240" w:h="15840"/>
          <w:pgMar w:top="1360" w:right="960" w:bottom="1040" w:left="1160" w:header="0" w:footer="859" w:gutter="0"/>
          <w:pgNumType w:start="1"/>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61"/>
        </w:trPr>
        <w:tc>
          <w:tcPr>
            <w:tcW w:w="9904" w:type="dxa"/>
          </w:tcPr>
          <w:p w:rsidR="00F12EC4" w:rsidRPr="00D23A4A" w:rsidRDefault="00F12EC4" w:rsidP="00F12EC4">
            <w:pPr>
              <w:pStyle w:val="TableParagraph"/>
              <w:tabs>
                <w:tab w:val="left" w:pos="1084"/>
                <w:tab w:val="left" w:pos="9903"/>
              </w:tabs>
              <w:spacing w:line="311" w:lineRule="exact"/>
              <w:ind w:left="0"/>
              <w:jc w:val="left"/>
              <w:rPr>
                <w:b/>
                <w:sz w:val="28"/>
              </w:rPr>
            </w:pPr>
            <w:bookmarkStart w:id="1" w:name="_bookmark0"/>
            <w:bookmarkEnd w:id="1"/>
            <w:r w:rsidRPr="00D23A4A">
              <w:rPr>
                <w:b/>
                <w:color w:val="FFFFFF"/>
                <w:sz w:val="28"/>
                <w:shd w:val="clear" w:color="auto" w:fill="2D74B5"/>
              </w:rPr>
              <w:tab/>
              <w:t>1)</w:t>
            </w:r>
            <w:r w:rsidRPr="00D23A4A">
              <w:rPr>
                <w:b/>
                <w:color w:val="FFFFFF"/>
                <w:spacing w:val="48"/>
                <w:sz w:val="28"/>
                <w:shd w:val="clear" w:color="auto" w:fill="2D74B5"/>
              </w:rPr>
              <w:t xml:space="preserve"> </w:t>
            </w:r>
            <w:r w:rsidRPr="00D23A4A">
              <w:rPr>
                <w:b/>
                <w:color w:val="FFFFFF"/>
                <w:sz w:val="28"/>
                <w:shd w:val="clear" w:color="auto" w:fill="2D74B5"/>
              </w:rPr>
              <w:t>Supporting</w:t>
            </w:r>
            <w:r w:rsidRPr="00D23A4A">
              <w:rPr>
                <w:b/>
                <w:color w:val="FFFFFF"/>
                <w:spacing w:val="-2"/>
                <w:sz w:val="28"/>
                <w:shd w:val="clear" w:color="auto" w:fill="2D74B5"/>
              </w:rPr>
              <w:t xml:space="preserve"> </w:t>
            </w:r>
            <w:r w:rsidRPr="00D23A4A">
              <w:rPr>
                <w:b/>
                <w:color w:val="FFFFFF"/>
                <w:sz w:val="28"/>
                <w:shd w:val="clear" w:color="auto" w:fill="2D74B5"/>
              </w:rPr>
              <w:t>forcibly</w:t>
            </w:r>
            <w:r w:rsidRPr="00D23A4A">
              <w:rPr>
                <w:b/>
                <w:color w:val="FFFFFF"/>
                <w:spacing w:val="-8"/>
                <w:sz w:val="28"/>
                <w:shd w:val="clear" w:color="auto" w:fill="2D74B5"/>
              </w:rPr>
              <w:t xml:space="preserve"> </w:t>
            </w:r>
            <w:r w:rsidRPr="00D23A4A">
              <w:rPr>
                <w:b/>
                <w:color w:val="FFFFFF"/>
                <w:sz w:val="28"/>
                <w:shd w:val="clear" w:color="auto" w:fill="2D74B5"/>
              </w:rPr>
              <w:t>displaced</w:t>
            </w:r>
            <w:r w:rsidRPr="00D23A4A">
              <w:rPr>
                <w:b/>
                <w:color w:val="FFFFFF"/>
                <w:spacing w:val="-3"/>
                <w:sz w:val="28"/>
                <w:shd w:val="clear" w:color="auto" w:fill="2D74B5"/>
              </w:rPr>
              <w:t xml:space="preserve"> </w:t>
            </w:r>
            <w:r w:rsidRPr="00D23A4A">
              <w:rPr>
                <w:b/>
                <w:color w:val="FFFFFF"/>
                <w:sz w:val="28"/>
                <w:shd w:val="clear" w:color="auto" w:fill="2D74B5"/>
              </w:rPr>
              <w:t>persons</w:t>
            </w:r>
            <w:r w:rsidRPr="00D23A4A">
              <w:rPr>
                <w:b/>
                <w:color w:val="FFFFFF"/>
                <w:spacing w:val="-2"/>
                <w:sz w:val="28"/>
                <w:shd w:val="clear" w:color="auto" w:fill="2D74B5"/>
              </w:rPr>
              <w:t xml:space="preserve"> </w:t>
            </w:r>
            <w:r w:rsidRPr="00D23A4A">
              <w:rPr>
                <w:b/>
                <w:color w:val="FFFFFF"/>
                <w:sz w:val="28"/>
                <w:shd w:val="clear" w:color="auto" w:fill="2D74B5"/>
              </w:rPr>
              <w:t>fleeing</w:t>
            </w:r>
            <w:r w:rsidRPr="00D23A4A">
              <w:rPr>
                <w:b/>
                <w:color w:val="FFFFFF"/>
                <w:spacing w:val="-2"/>
                <w:sz w:val="28"/>
                <w:shd w:val="clear" w:color="auto" w:fill="2D74B5"/>
              </w:rPr>
              <w:t xml:space="preserve"> </w:t>
            </w:r>
            <w:r w:rsidRPr="00D23A4A">
              <w:rPr>
                <w:b/>
                <w:color w:val="FFFFFF"/>
                <w:sz w:val="28"/>
                <w:shd w:val="clear" w:color="auto" w:fill="2D74B5"/>
              </w:rPr>
              <w:t>the</w:t>
            </w:r>
            <w:r w:rsidRPr="00D23A4A">
              <w:rPr>
                <w:b/>
                <w:color w:val="FFFFFF"/>
                <w:spacing w:val="-4"/>
                <w:sz w:val="28"/>
                <w:shd w:val="clear" w:color="auto" w:fill="2D74B5"/>
              </w:rPr>
              <w:t xml:space="preserve"> </w:t>
            </w:r>
            <w:r w:rsidRPr="00D23A4A">
              <w:rPr>
                <w:b/>
                <w:color w:val="FFFFFF"/>
                <w:sz w:val="28"/>
                <w:shd w:val="clear" w:color="auto" w:fill="2D74B5"/>
              </w:rPr>
              <w:t>war</w:t>
            </w:r>
            <w:r w:rsidRPr="00D23A4A">
              <w:rPr>
                <w:b/>
                <w:color w:val="FFFFFF"/>
                <w:spacing w:val="-3"/>
                <w:sz w:val="28"/>
                <w:shd w:val="clear" w:color="auto" w:fill="2D74B5"/>
              </w:rPr>
              <w:t xml:space="preserve"> </w:t>
            </w:r>
            <w:r w:rsidRPr="00D23A4A">
              <w:rPr>
                <w:b/>
                <w:color w:val="FFFFFF"/>
                <w:sz w:val="28"/>
                <w:shd w:val="clear" w:color="auto" w:fill="2D74B5"/>
              </w:rPr>
              <w:t>in</w:t>
            </w:r>
            <w:r w:rsidRPr="00D23A4A">
              <w:rPr>
                <w:b/>
                <w:color w:val="FFFFFF"/>
                <w:spacing w:val="-5"/>
                <w:sz w:val="28"/>
                <w:shd w:val="clear" w:color="auto" w:fill="2D74B5"/>
              </w:rPr>
              <w:t xml:space="preserve"> </w:t>
            </w:r>
            <w:r w:rsidRPr="00D23A4A">
              <w:rPr>
                <w:b/>
                <w:color w:val="FFFFFF"/>
                <w:spacing w:val="-2"/>
                <w:sz w:val="28"/>
                <w:shd w:val="clear" w:color="auto" w:fill="2D74B5"/>
              </w:rPr>
              <w:t>Ukraine</w:t>
            </w:r>
            <w:r w:rsidRPr="00D23A4A">
              <w:rPr>
                <w:b/>
                <w:color w:val="FFFFFF"/>
                <w:sz w:val="28"/>
                <w:shd w:val="clear" w:color="auto" w:fill="2D74B5"/>
              </w:rPr>
              <w:tab/>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1706"/>
        </w:trPr>
        <w:tc>
          <w:tcPr>
            <w:tcW w:w="9904" w:type="dxa"/>
          </w:tcPr>
          <w:p w:rsidR="00F12EC4" w:rsidRPr="00D23A4A" w:rsidRDefault="00F12EC4" w:rsidP="00471F36">
            <w:pPr>
              <w:pStyle w:val="TableParagraph"/>
              <w:spacing w:before="120" w:line="257" w:lineRule="auto"/>
              <w:ind w:right="108"/>
              <w:rPr>
                <w:sz w:val="24"/>
              </w:rPr>
            </w:pPr>
            <w:r w:rsidRPr="00D23A4A">
              <w:rPr>
                <w:sz w:val="24"/>
              </w:rPr>
              <w:t>The full-scale Russian invasion of Ukraine in February 2022 has caused massive civilian casualties and the destruction of infrastructure, forcing people to flee their homes in order to seek safety, protection and assistance. Since February 2022, millions of forcibly displaced persons from Ukraine have crossed borders into neighbouring countries, including EU Member States, and millions more have been displaced within the country.</w:t>
            </w:r>
          </w:p>
        </w:tc>
      </w:tr>
      <w:tr w:rsidR="00F12EC4" w:rsidRPr="00D23A4A" w:rsidTr="00F12EC4">
        <w:trPr>
          <w:trHeight w:val="427"/>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engagement</w:t>
            </w:r>
          </w:p>
        </w:tc>
      </w:tr>
      <w:tr w:rsidR="00F12EC4" w:rsidRPr="00D23A4A" w:rsidTr="00471F36">
        <w:trPr>
          <w:trHeight w:val="10169"/>
        </w:trPr>
        <w:tc>
          <w:tcPr>
            <w:tcW w:w="9904" w:type="dxa"/>
          </w:tcPr>
          <w:p w:rsidR="00F12EC4" w:rsidRPr="00D23A4A" w:rsidRDefault="00F12EC4" w:rsidP="00471F36">
            <w:pPr>
              <w:pStyle w:val="TableParagraph"/>
              <w:spacing w:before="120" w:line="257" w:lineRule="auto"/>
              <w:ind w:right="108"/>
              <w:rPr>
                <w:sz w:val="24"/>
              </w:rPr>
            </w:pPr>
            <w:r w:rsidRPr="00D23A4A">
              <w:rPr>
                <w:sz w:val="24"/>
              </w:rPr>
              <w:t>In the wake of Russia's war of aggression against Ukraine, Europe faced a significant displacement crisis, prompting a swift and unified response from the European Union which showcased a robust regional and multi-stakeholder approach involving national, local, regional authorities, civil society organisations and international</w:t>
            </w:r>
            <w:r w:rsidRPr="00D23A4A">
              <w:rPr>
                <w:spacing w:val="-1"/>
                <w:sz w:val="24"/>
              </w:rPr>
              <w:t xml:space="preserve"> </w:t>
            </w:r>
            <w:r w:rsidRPr="00D23A4A">
              <w:rPr>
                <w:sz w:val="24"/>
              </w:rPr>
              <w:t>stakeholders. In</w:t>
            </w:r>
            <w:r w:rsidRPr="00D23A4A">
              <w:rPr>
                <w:spacing w:val="-1"/>
                <w:sz w:val="24"/>
              </w:rPr>
              <w:t xml:space="preserve"> </w:t>
            </w:r>
            <w:r w:rsidRPr="00D23A4A">
              <w:rPr>
                <w:sz w:val="24"/>
              </w:rPr>
              <w:t>this</w:t>
            </w:r>
            <w:r w:rsidRPr="00D23A4A">
              <w:rPr>
                <w:spacing w:val="-1"/>
                <w:sz w:val="24"/>
              </w:rPr>
              <w:t xml:space="preserve"> </w:t>
            </w:r>
            <w:r w:rsidRPr="00D23A4A">
              <w:rPr>
                <w:sz w:val="24"/>
              </w:rPr>
              <w:t>context,</w:t>
            </w:r>
            <w:r w:rsidRPr="00D23A4A">
              <w:rPr>
                <w:spacing w:val="-1"/>
                <w:sz w:val="24"/>
              </w:rPr>
              <w:t xml:space="preserve"> </w:t>
            </w:r>
            <w:r w:rsidRPr="00D23A4A">
              <w:rPr>
                <w:sz w:val="24"/>
              </w:rPr>
              <w:t>several</w:t>
            </w:r>
            <w:r w:rsidRPr="00D23A4A">
              <w:rPr>
                <w:spacing w:val="-1"/>
                <w:sz w:val="24"/>
              </w:rPr>
              <w:t xml:space="preserve"> </w:t>
            </w:r>
            <w:r w:rsidRPr="00D23A4A">
              <w:rPr>
                <w:sz w:val="24"/>
              </w:rPr>
              <w:t>EU Member</w:t>
            </w:r>
            <w:r w:rsidRPr="00D23A4A">
              <w:rPr>
                <w:spacing w:val="-3"/>
                <w:sz w:val="24"/>
              </w:rPr>
              <w:t xml:space="preserve"> </w:t>
            </w:r>
            <w:r w:rsidRPr="00D23A4A">
              <w:rPr>
                <w:sz w:val="24"/>
              </w:rPr>
              <w:t>States, while</w:t>
            </w:r>
            <w:r w:rsidRPr="00D23A4A">
              <w:rPr>
                <w:spacing w:val="-2"/>
                <w:sz w:val="24"/>
              </w:rPr>
              <w:t xml:space="preserve"> </w:t>
            </w:r>
            <w:r w:rsidRPr="00D23A4A">
              <w:rPr>
                <w:sz w:val="24"/>
              </w:rPr>
              <w:t>being longstanding global refugee donors, also became major hosts for displaced persons from Ukraine. This exemplified the EU's commitment to sharing the responsibility associated with displacement, marked by a close collaboration with Ukrainian authorities and international partners, including the US, Canada, the UK, UNHCR, and IOM.</w:t>
            </w:r>
          </w:p>
          <w:p w:rsidR="00F12EC4" w:rsidRPr="00D23A4A" w:rsidRDefault="00F12EC4" w:rsidP="00471F36">
            <w:pPr>
              <w:pStyle w:val="TableParagraph"/>
              <w:spacing w:before="120" w:line="257" w:lineRule="auto"/>
              <w:ind w:right="108"/>
              <w:rPr>
                <w:sz w:val="24"/>
              </w:rPr>
            </w:pPr>
            <w:r w:rsidRPr="00D23A4A">
              <w:rPr>
                <w:sz w:val="24"/>
              </w:rPr>
              <w:t>The EU's response to the displacement crisis resulting from Russia’s war of aggression against Ukraine has been marked by decisive action and unwavering commitment. At the heart of this response</w:t>
            </w:r>
            <w:r w:rsidRPr="00D23A4A">
              <w:rPr>
                <w:spacing w:val="-6"/>
                <w:sz w:val="24"/>
              </w:rPr>
              <w:t xml:space="preserve"> </w:t>
            </w:r>
            <w:r w:rsidRPr="00D23A4A">
              <w:rPr>
                <w:sz w:val="24"/>
              </w:rPr>
              <w:t>was</w:t>
            </w:r>
            <w:r w:rsidRPr="00D23A4A">
              <w:rPr>
                <w:spacing w:val="-6"/>
                <w:sz w:val="24"/>
              </w:rPr>
              <w:t xml:space="preserve"> </w:t>
            </w:r>
            <w:r w:rsidRPr="00D23A4A">
              <w:rPr>
                <w:sz w:val="24"/>
              </w:rPr>
              <w:t>the</w:t>
            </w:r>
            <w:r w:rsidRPr="00D23A4A">
              <w:rPr>
                <w:spacing w:val="-6"/>
                <w:sz w:val="24"/>
              </w:rPr>
              <w:t xml:space="preserve"> </w:t>
            </w:r>
            <w:r w:rsidRPr="00D23A4A">
              <w:rPr>
                <w:sz w:val="24"/>
              </w:rPr>
              <w:t>historic</w:t>
            </w:r>
            <w:r w:rsidRPr="00D23A4A">
              <w:rPr>
                <w:spacing w:val="-4"/>
                <w:sz w:val="24"/>
              </w:rPr>
              <w:t xml:space="preserve"> </w:t>
            </w:r>
            <w:r w:rsidRPr="00D23A4A">
              <w:rPr>
                <w:b/>
                <w:sz w:val="24"/>
              </w:rPr>
              <w:t>activation</w:t>
            </w:r>
            <w:r w:rsidRPr="00D23A4A">
              <w:rPr>
                <w:b/>
                <w:spacing w:val="-5"/>
                <w:sz w:val="24"/>
              </w:rPr>
              <w:t xml:space="preserve"> </w:t>
            </w:r>
            <w:r w:rsidRPr="00D23A4A">
              <w:rPr>
                <w:b/>
                <w:sz w:val="24"/>
              </w:rPr>
              <w:t>of</w:t>
            </w:r>
            <w:r w:rsidRPr="00D23A4A">
              <w:rPr>
                <w:b/>
                <w:spacing w:val="-7"/>
                <w:sz w:val="24"/>
              </w:rPr>
              <w:t xml:space="preserve"> </w:t>
            </w:r>
            <w:r w:rsidRPr="00D23A4A">
              <w:rPr>
                <w:b/>
                <w:sz w:val="24"/>
              </w:rPr>
              <w:t>the</w:t>
            </w:r>
            <w:r w:rsidRPr="00D23A4A">
              <w:rPr>
                <w:b/>
                <w:spacing w:val="-4"/>
                <w:sz w:val="24"/>
              </w:rPr>
              <w:t xml:space="preserve"> </w:t>
            </w:r>
            <w:r w:rsidRPr="00D23A4A">
              <w:rPr>
                <w:b/>
                <w:sz w:val="24"/>
              </w:rPr>
              <w:t>Temporary</w:t>
            </w:r>
            <w:r w:rsidRPr="00D23A4A">
              <w:rPr>
                <w:b/>
                <w:spacing w:val="-6"/>
                <w:sz w:val="24"/>
              </w:rPr>
              <w:t xml:space="preserve"> </w:t>
            </w:r>
            <w:r w:rsidRPr="00D23A4A">
              <w:rPr>
                <w:b/>
                <w:sz w:val="24"/>
              </w:rPr>
              <w:t>Protection</w:t>
            </w:r>
            <w:r w:rsidRPr="00D23A4A">
              <w:rPr>
                <w:b/>
                <w:spacing w:val="-5"/>
                <w:sz w:val="24"/>
              </w:rPr>
              <w:t xml:space="preserve"> </w:t>
            </w:r>
            <w:r w:rsidRPr="00D23A4A">
              <w:rPr>
                <w:b/>
                <w:sz w:val="24"/>
              </w:rPr>
              <w:t>Directive</w:t>
            </w:r>
            <w:r w:rsidRPr="00D23A4A">
              <w:rPr>
                <w:b/>
                <w:spacing w:val="-6"/>
                <w:sz w:val="24"/>
              </w:rPr>
              <w:t xml:space="preserve"> </w:t>
            </w:r>
            <w:r w:rsidRPr="00D23A4A">
              <w:rPr>
                <w:b/>
                <w:sz w:val="24"/>
              </w:rPr>
              <w:t>(TPD)</w:t>
            </w:r>
            <w:r w:rsidRPr="00D23A4A">
              <w:rPr>
                <w:b/>
                <w:spacing w:val="-3"/>
                <w:sz w:val="24"/>
              </w:rPr>
              <w:t xml:space="preserve"> </w:t>
            </w:r>
            <w:r w:rsidRPr="00D23A4A">
              <w:rPr>
                <w:sz w:val="24"/>
              </w:rPr>
              <w:t>on</w:t>
            </w:r>
            <w:r w:rsidRPr="00D23A4A">
              <w:rPr>
                <w:spacing w:val="-6"/>
                <w:sz w:val="24"/>
              </w:rPr>
              <w:t xml:space="preserve"> </w:t>
            </w:r>
            <w:r w:rsidRPr="00D23A4A">
              <w:rPr>
                <w:sz w:val="24"/>
              </w:rPr>
              <w:t>the</w:t>
            </w:r>
            <w:r w:rsidRPr="00D23A4A">
              <w:rPr>
                <w:spacing w:val="-7"/>
                <w:sz w:val="24"/>
              </w:rPr>
              <w:t xml:space="preserve"> </w:t>
            </w:r>
            <w:r w:rsidRPr="00D23A4A">
              <w:rPr>
                <w:sz w:val="24"/>
              </w:rPr>
              <w:t>proposal of the European Commission. This allowed millions fleeing the war in Ukraine to benefit from immediate protection within EU Member States, streamlined administrative processes, and ensured their access to essential rights such as, among others, accommodation, education, healthcare, and employment. The</w:t>
            </w:r>
            <w:r w:rsidRPr="00D23A4A">
              <w:rPr>
                <w:spacing w:val="-2"/>
                <w:sz w:val="24"/>
              </w:rPr>
              <w:t xml:space="preserve"> </w:t>
            </w:r>
            <w:r w:rsidRPr="00D23A4A">
              <w:rPr>
                <w:sz w:val="24"/>
              </w:rPr>
              <w:t>TPD</w:t>
            </w:r>
            <w:r w:rsidRPr="00D23A4A">
              <w:rPr>
                <w:spacing w:val="-1"/>
                <w:sz w:val="24"/>
              </w:rPr>
              <w:t xml:space="preserve"> </w:t>
            </w:r>
            <w:r w:rsidRPr="00D23A4A">
              <w:rPr>
                <w:sz w:val="24"/>
              </w:rPr>
              <w:t>set the</w:t>
            </w:r>
            <w:r w:rsidRPr="00D23A4A">
              <w:rPr>
                <w:spacing w:val="-1"/>
                <w:sz w:val="24"/>
              </w:rPr>
              <w:t xml:space="preserve"> </w:t>
            </w:r>
            <w:r w:rsidRPr="00D23A4A">
              <w:rPr>
                <w:sz w:val="24"/>
              </w:rPr>
              <w:t>stage for an unparalleled</w:t>
            </w:r>
            <w:r w:rsidRPr="00D23A4A">
              <w:rPr>
                <w:spacing w:val="-1"/>
                <w:sz w:val="24"/>
              </w:rPr>
              <w:t xml:space="preserve"> </w:t>
            </w:r>
            <w:r w:rsidRPr="00D23A4A">
              <w:rPr>
                <w:sz w:val="24"/>
              </w:rPr>
              <w:t>whole-of-society effort,</w:t>
            </w:r>
            <w:r w:rsidRPr="00D23A4A">
              <w:rPr>
                <w:spacing w:val="-1"/>
                <w:sz w:val="24"/>
              </w:rPr>
              <w:t xml:space="preserve"> </w:t>
            </w:r>
            <w:r w:rsidRPr="00D23A4A">
              <w:rPr>
                <w:sz w:val="24"/>
              </w:rPr>
              <w:t>fostering</w:t>
            </w:r>
            <w:r w:rsidRPr="00D23A4A">
              <w:rPr>
                <w:spacing w:val="-1"/>
                <w:sz w:val="24"/>
              </w:rPr>
              <w:t xml:space="preserve"> </w:t>
            </w:r>
            <w:r w:rsidRPr="00D23A4A">
              <w:rPr>
                <w:sz w:val="24"/>
              </w:rPr>
              <w:t>innovation through</w:t>
            </w:r>
            <w:r w:rsidRPr="00D23A4A">
              <w:rPr>
                <w:spacing w:val="-14"/>
                <w:sz w:val="24"/>
              </w:rPr>
              <w:t xml:space="preserve"> </w:t>
            </w:r>
            <w:r w:rsidRPr="00D23A4A">
              <w:rPr>
                <w:sz w:val="24"/>
              </w:rPr>
              <w:t>pilot</w:t>
            </w:r>
            <w:r w:rsidRPr="00D23A4A">
              <w:rPr>
                <w:spacing w:val="-14"/>
                <w:sz w:val="24"/>
              </w:rPr>
              <w:t xml:space="preserve"> </w:t>
            </w:r>
            <w:r w:rsidRPr="00D23A4A">
              <w:rPr>
                <w:sz w:val="24"/>
              </w:rPr>
              <w:t>projects</w:t>
            </w:r>
            <w:r w:rsidRPr="00D23A4A">
              <w:rPr>
                <w:spacing w:val="-13"/>
                <w:sz w:val="24"/>
              </w:rPr>
              <w:t xml:space="preserve"> </w:t>
            </w:r>
            <w:r w:rsidRPr="00D23A4A">
              <w:rPr>
                <w:sz w:val="24"/>
              </w:rPr>
              <w:t>in</w:t>
            </w:r>
            <w:r w:rsidRPr="00D23A4A">
              <w:rPr>
                <w:spacing w:val="-15"/>
                <w:sz w:val="24"/>
              </w:rPr>
              <w:t xml:space="preserve"> </w:t>
            </w:r>
            <w:r w:rsidRPr="00D23A4A">
              <w:rPr>
                <w:sz w:val="24"/>
              </w:rPr>
              <w:t>sectors</w:t>
            </w:r>
            <w:r w:rsidRPr="00D23A4A">
              <w:rPr>
                <w:spacing w:val="-14"/>
                <w:sz w:val="24"/>
              </w:rPr>
              <w:t xml:space="preserve"> </w:t>
            </w:r>
            <w:r w:rsidRPr="00D23A4A">
              <w:rPr>
                <w:sz w:val="24"/>
              </w:rPr>
              <w:t>vital</w:t>
            </w:r>
            <w:r w:rsidRPr="00D23A4A">
              <w:rPr>
                <w:spacing w:val="-14"/>
                <w:sz w:val="24"/>
              </w:rPr>
              <w:t xml:space="preserve"> </w:t>
            </w:r>
            <w:r w:rsidRPr="00D23A4A">
              <w:rPr>
                <w:sz w:val="24"/>
              </w:rPr>
              <w:t>to</w:t>
            </w:r>
            <w:r w:rsidRPr="00D23A4A">
              <w:rPr>
                <w:spacing w:val="-14"/>
                <w:sz w:val="24"/>
              </w:rPr>
              <w:t xml:space="preserve"> </w:t>
            </w:r>
            <w:r w:rsidRPr="00D23A4A">
              <w:rPr>
                <w:sz w:val="24"/>
              </w:rPr>
              <w:t>displaced</w:t>
            </w:r>
            <w:r w:rsidRPr="00D23A4A">
              <w:rPr>
                <w:spacing w:val="-12"/>
                <w:sz w:val="24"/>
              </w:rPr>
              <w:t xml:space="preserve"> </w:t>
            </w:r>
            <w:r w:rsidRPr="00D23A4A">
              <w:rPr>
                <w:sz w:val="24"/>
              </w:rPr>
              <w:t>persons,</w:t>
            </w:r>
            <w:r w:rsidRPr="00D23A4A">
              <w:rPr>
                <w:spacing w:val="-14"/>
                <w:sz w:val="24"/>
              </w:rPr>
              <w:t xml:space="preserve"> </w:t>
            </w:r>
            <w:r w:rsidRPr="00D23A4A">
              <w:rPr>
                <w:sz w:val="24"/>
              </w:rPr>
              <w:t>including</w:t>
            </w:r>
            <w:r w:rsidRPr="00D23A4A">
              <w:rPr>
                <w:spacing w:val="-14"/>
                <w:sz w:val="24"/>
              </w:rPr>
              <w:t xml:space="preserve"> </w:t>
            </w:r>
            <w:r w:rsidRPr="00D23A4A">
              <w:rPr>
                <w:sz w:val="24"/>
              </w:rPr>
              <w:t>employment,</w:t>
            </w:r>
            <w:r w:rsidRPr="00D23A4A">
              <w:rPr>
                <w:spacing w:val="-14"/>
                <w:sz w:val="24"/>
              </w:rPr>
              <w:t xml:space="preserve"> </w:t>
            </w:r>
            <w:r w:rsidRPr="00D23A4A">
              <w:rPr>
                <w:sz w:val="24"/>
              </w:rPr>
              <w:t>education,</w:t>
            </w:r>
            <w:r w:rsidRPr="00D23A4A">
              <w:rPr>
                <w:spacing w:val="-14"/>
                <w:sz w:val="24"/>
              </w:rPr>
              <w:t xml:space="preserve"> </w:t>
            </w:r>
            <w:r w:rsidRPr="00D23A4A">
              <w:rPr>
                <w:sz w:val="24"/>
              </w:rPr>
              <w:t xml:space="preserve">housing, health and access to labour markets. The EU, standing in solidarity with Ukraine, </w:t>
            </w:r>
            <w:r w:rsidRPr="00D23A4A">
              <w:rPr>
                <w:b/>
                <w:sz w:val="24"/>
              </w:rPr>
              <w:t>extended temporary protection until March 2025</w:t>
            </w:r>
            <w:r w:rsidRPr="00D23A4A">
              <w:rPr>
                <w:sz w:val="24"/>
              </w:rPr>
              <w:t>, thus reaffirming its enduring support.</w:t>
            </w:r>
          </w:p>
          <w:p w:rsidR="00F12EC4" w:rsidRPr="00D23A4A" w:rsidRDefault="00F12EC4" w:rsidP="00471F36">
            <w:pPr>
              <w:pStyle w:val="TableParagraph"/>
              <w:spacing w:before="120" w:line="257" w:lineRule="auto"/>
              <w:ind w:right="108"/>
              <w:rPr>
                <w:sz w:val="24"/>
              </w:rPr>
            </w:pPr>
            <w:r w:rsidRPr="00D23A4A">
              <w:rPr>
                <w:sz w:val="24"/>
              </w:rPr>
              <w:t xml:space="preserve">Since the beginning of the war in February 2022, the EU's humanitarian aid to Ukraine amounts to </w:t>
            </w:r>
            <w:r w:rsidRPr="00D23A4A">
              <w:rPr>
                <w:b/>
                <w:sz w:val="24"/>
              </w:rPr>
              <w:t>EUR 785 million</w:t>
            </w:r>
            <w:r w:rsidRPr="00D23A4A">
              <w:rPr>
                <w:sz w:val="24"/>
              </w:rPr>
              <w:t xml:space="preserve">, reaching approximately </w:t>
            </w:r>
            <w:r w:rsidRPr="00D23A4A">
              <w:rPr>
                <w:b/>
                <w:sz w:val="24"/>
              </w:rPr>
              <w:t xml:space="preserve">4.8 million beneficiaries, </w:t>
            </w:r>
            <w:r w:rsidRPr="00D23A4A">
              <w:rPr>
                <w:sz w:val="24"/>
              </w:rPr>
              <w:t>among the most vulnerable affected by the conflict, including internally displaced communities</w:t>
            </w:r>
            <w:r w:rsidRPr="00D23A4A">
              <w:rPr>
                <w:b/>
                <w:sz w:val="24"/>
              </w:rPr>
              <w:t xml:space="preserve">. </w:t>
            </w:r>
            <w:r w:rsidRPr="00D23A4A">
              <w:rPr>
                <w:sz w:val="24"/>
              </w:rPr>
              <w:t>This comprehensive support addressed critical areas like shelter, cash assistance, healthcare, education, and protection, providing immediate relief and paving the way for more long-term stability. Moldova also significantly benefited</w:t>
            </w:r>
            <w:r w:rsidRPr="00D23A4A">
              <w:rPr>
                <w:spacing w:val="-4"/>
                <w:sz w:val="24"/>
              </w:rPr>
              <w:t xml:space="preserve"> </w:t>
            </w:r>
            <w:r w:rsidRPr="00D23A4A">
              <w:rPr>
                <w:sz w:val="24"/>
              </w:rPr>
              <w:t>from</w:t>
            </w:r>
            <w:r w:rsidRPr="00D23A4A">
              <w:rPr>
                <w:spacing w:val="-4"/>
                <w:sz w:val="24"/>
              </w:rPr>
              <w:t xml:space="preserve"> </w:t>
            </w:r>
            <w:r w:rsidRPr="00D23A4A">
              <w:rPr>
                <w:sz w:val="24"/>
              </w:rPr>
              <w:t>the</w:t>
            </w:r>
            <w:r w:rsidRPr="00D23A4A">
              <w:rPr>
                <w:spacing w:val="-5"/>
                <w:sz w:val="24"/>
              </w:rPr>
              <w:t xml:space="preserve"> </w:t>
            </w:r>
            <w:r w:rsidRPr="00D23A4A">
              <w:rPr>
                <w:sz w:val="24"/>
              </w:rPr>
              <w:t>EU's</w:t>
            </w:r>
            <w:r w:rsidRPr="00D23A4A">
              <w:rPr>
                <w:spacing w:val="-4"/>
                <w:sz w:val="24"/>
              </w:rPr>
              <w:t xml:space="preserve"> </w:t>
            </w:r>
            <w:r w:rsidRPr="00D23A4A">
              <w:rPr>
                <w:sz w:val="24"/>
              </w:rPr>
              <w:t>humanitarian</w:t>
            </w:r>
            <w:r w:rsidRPr="00D23A4A">
              <w:rPr>
                <w:spacing w:val="-4"/>
                <w:sz w:val="24"/>
              </w:rPr>
              <w:t xml:space="preserve"> </w:t>
            </w:r>
            <w:r w:rsidRPr="00D23A4A">
              <w:rPr>
                <w:sz w:val="24"/>
              </w:rPr>
              <w:t>aid,</w:t>
            </w:r>
            <w:r w:rsidRPr="00D23A4A">
              <w:rPr>
                <w:spacing w:val="-4"/>
                <w:sz w:val="24"/>
              </w:rPr>
              <w:t xml:space="preserve"> </w:t>
            </w:r>
            <w:r w:rsidRPr="00D23A4A">
              <w:rPr>
                <w:sz w:val="24"/>
              </w:rPr>
              <w:t>receiving</w:t>
            </w:r>
            <w:r w:rsidRPr="00D23A4A">
              <w:rPr>
                <w:spacing w:val="-2"/>
                <w:sz w:val="24"/>
              </w:rPr>
              <w:t xml:space="preserve"> </w:t>
            </w:r>
            <w:r w:rsidRPr="00D23A4A">
              <w:rPr>
                <w:b/>
                <w:sz w:val="24"/>
              </w:rPr>
              <w:t>EUR</w:t>
            </w:r>
            <w:r w:rsidRPr="00D23A4A">
              <w:rPr>
                <w:b/>
                <w:spacing w:val="-5"/>
                <w:sz w:val="24"/>
              </w:rPr>
              <w:t xml:space="preserve"> </w:t>
            </w:r>
            <w:r w:rsidRPr="00D23A4A">
              <w:rPr>
                <w:b/>
                <w:sz w:val="24"/>
              </w:rPr>
              <w:t>58</w:t>
            </w:r>
            <w:r w:rsidRPr="00D23A4A">
              <w:rPr>
                <w:b/>
                <w:spacing w:val="-7"/>
                <w:sz w:val="24"/>
              </w:rPr>
              <w:t xml:space="preserve"> </w:t>
            </w:r>
            <w:r w:rsidRPr="00D23A4A">
              <w:rPr>
                <w:b/>
                <w:sz w:val="24"/>
              </w:rPr>
              <w:t>million</w:t>
            </w:r>
            <w:r w:rsidRPr="00D23A4A">
              <w:rPr>
                <w:sz w:val="24"/>
              </w:rPr>
              <w:t>,</w:t>
            </w:r>
            <w:r w:rsidRPr="00D23A4A">
              <w:rPr>
                <w:spacing w:val="-7"/>
                <w:sz w:val="24"/>
              </w:rPr>
              <w:t xml:space="preserve"> </w:t>
            </w:r>
            <w:r w:rsidRPr="00D23A4A">
              <w:rPr>
                <w:sz w:val="24"/>
              </w:rPr>
              <w:t>reaching</w:t>
            </w:r>
            <w:r w:rsidRPr="00D23A4A">
              <w:rPr>
                <w:spacing w:val="-3"/>
                <w:sz w:val="24"/>
              </w:rPr>
              <w:t xml:space="preserve"> </w:t>
            </w:r>
            <w:r w:rsidRPr="00D23A4A">
              <w:rPr>
                <w:sz w:val="24"/>
              </w:rPr>
              <w:t>266,000</w:t>
            </w:r>
            <w:r w:rsidRPr="00D23A4A">
              <w:rPr>
                <w:spacing w:val="-4"/>
                <w:sz w:val="24"/>
              </w:rPr>
              <w:t xml:space="preserve"> </w:t>
            </w:r>
            <w:r w:rsidRPr="00D23A4A">
              <w:rPr>
                <w:sz w:val="24"/>
              </w:rPr>
              <w:t>beneficiaries among</w:t>
            </w:r>
            <w:r w:rsidRPr="00D23A4A">
              <w:rPr>
                <w:spacing w:val="-8"/>
                <w:sz w:val="24"/>
              </w:rPr>
              <w:t xml:space="preserve"> </w:t>
            </w:r>
            <w:r w:rsidRPr="00D23A4A">
              <w:rPr>
                <w:sz w:val="24"/>
              </w:rPr>
              <w:t>refugees</w:t>
            </w:r>
            <w:r w:rsidRPr="00D23A4A">
              <w:rPr>
                <w:spacing w:val="-6"/>
                <w:sz w:val="24"/>
              </w:rPr>
              <w:t xml:space="preserve"> </w:t>
            </w:r>
            <w:r w:rsidRPr="00D23A4A">
              <w:rPr>
                <w:sz w:val="24"/>
              </w:rPr>
              <w:t>and</w:t>
            </w:r>
            <w:r w:rsidRPr="00D23A4A">
              <w:rPr>
                <w:spacing w:val="-8"/>
                <w:sz w:val="24"/>
              </w:rPr>
              <w:t xml:space="preserve"> </w:t>
            </w:r>
            <w:r w:rsidRPr="00D23A4A">
              <w:rPr>
                <w:sz w:val="24"/>
              </w:rPr>
              <w:t>host</w:t>
            </w:r>
            <w:r w:rsidRPr="00D23A4A">
              <w:rPr>
                <w:spacing w:val="-5"/>
                <w:sz w:val="24"/>
              </w:rPr>
              <w:t xml:space="preserve"> </w:t>
            </w:r>
            <w:r w:rsidRPr="00D23A4A">
              <w:rPr>
                <w:sz w:val="24"/>
              </w:rPr>
              <w:t>communities.</w:t>
            </w:r>
            <w:r w:rsidRPr="00D23A4A">
              <w:rPr>
                <w:spacing w:val="-8"/>
                <w:sz w:val="24"/>
              </w:rPr>
              <w:t xml:space="preserve"> </w:t>
            </w:r>
            <w:r w:rsidRPr="00D23A4A">
              <w:rPr>
                <w:sz w:val="24"/>
              </w:rPr>
              <w:t>The</w:t>
            </w:r>
            <w:r w:rsidRPr="00D23A4A">
              <w:rPr>
                <w:spacing w:val="-9"/>
                <w:sz w:val="24"/>
              </w:rPr>
              <w:t xml:space="preserve"> </w:t>
            </w:r>
            <w:r w:rsidRPr="00D23A4A">
              <w:rPr>
                <w:sz w:val="24"/>
              </w:rPr>
              <w:t>focus</w:t>
            </w:r>
            <w:r w:rsidRPr="00D23A4A">
              <w:rPr>
                <w:spacing w:val="-6"/>
                <w:sz w:val="24"/>
              </w:rPr>
              <w:t xml:space="preserve"> </w:t>
            </w:r>
            <w:r w:rsidRPr="00D23A4A">
              <w:rPr>
                <w:sz w:val="24"/>
              </w:rPr>
              <w:t>is</w:t>
            </w:r>
            <w:r w:rsidRPr="00D23A4A">
              <w:rPr>
                <w:spacing w:val="-8"/>
                <w:sz w:val="24"/>
              </w:rPr>
              <w:t xml:space="preserve"> </w:t>
            </w:r>
            <w:r w:rsidRPr="00D23A4A">
              <w:rPr>
                <w:sz w:val="24"/>
              </w:rPr>
              <w:t>on</w:t>
            </w:r>
            <w:r w:rsidRPr="00D23A4A">
              <w:rPr>
                <w:spacing w:val="-8"/>
                <w:sz w:val="24"/>
              </w:rPr>
              <w:t xml:space="preserve"> </w:t>
            </w:r>
            <w:r w:rsidRPr="00D23A4A">
              <w:rPr>
                <w:sz w:val="24"/>
              </w:rPr>
              <w:t>essential</w:t>
            </w:r>
            <w:r w:rsidRPr="00D23A4A">
              <w:rPr>
                <w:spacing w:val="-8"/>
                <w:sz w:val="24"/>
              </w:rPr>
              <w:t xml:space="preserve"> </w:t>
            </w:r>
            <w:r w:rsidRPr="00D23A4A">
              <w:rPr>
                <w:sz w:val="24"/>
              </w:rPr>
              <w:t>needs,</w:t>
            </w:r>
            <w:r w:rsidRPr="00D23A4A">
              <w:rPr>
                <w:spacing w:val="-8"/>
                <w:sz w:val="24"/>
              </w:rPr>
              <w:t xml:space="preserve"> </w:t>
            </w:r>
            <w:r w:rsidRPr="00D23A4A">
              <w:rPr>
                <w:sz w:val="24"/>
              </w:rPr>
              <w:t>protection,</w:t>
            </w:r>
            <w:r w:rsidRPr="00D23A4A">
              <w:rPr>
                <w:spacing w:val="-8"/>
                <w:sz w:val="24"/>
              </w:rPr>
              <w:t xml:space="preserve"> </w:t>
            </w:r>
            <w:r w:rsidRPr="00D23A4A">
              <w:rPr>
                <w:sz w:val="24"/>
              </w:rPr>
              <w:t>health,</w:t>
            </w:r>
            <w:r w:rsidRPr="00D23A4A">
              <w:rPr>
                <w:spacing w:val="-6"/>
                <w:sz w:val="24"/>
              </w:rPr>
              <w:t xml:space="preserve"> </w:t>
            </w:r>
            <w:r w:rsidRPr="00D23A4A">
              <w:rPr>
                <w:sz w:val="24"/>
              </w:rPr>
              <w:t>and</w:t>
            </w:r>
            <w:r w:rsidRPr="00D23A4A">
              <w:rPr>
                <w:spacing w:val="-8"/>
                <w:sz w:val="24"/>
              </w:rPr>
              <w:t xml:space="preserve"> </w:t>
            </w:r>
            <w:r w:rsidRPr="00D23A4A">
              <w:rPr>
                <w:sz w:val="24"/>
              </w:rPr>
              <w:t>shelter bolstered resilience among the displaced population.</w:t>
            </w:r>
          </w:p>
          <w:p w:rsidR="00F12EC4" w:rsidRPr="00D23A4A" w:rsidRDefault="00F12EC4" w:rsidP="00471F36">
            <w:pPr>
              <w:pStyle w:val="TableParagraph"/>
              <w:spacing w:before="120" w:line="257" w:lineRule="auto"/>
              <w:ind w:right="108"/>
              <w:rPr>
                <w:sz w:val="24"/>
              </w:rPr>
            </w:pPr>
            <w:r w:rsidRPr="00D23A4A">
              <w:rPr>
                <w:sz w:val="24"/>
              </w:rPr>
              <w:t xml:space="preserve">Operationally, the EU harnessed various financial instruments, for example by making </w:t>
            </w:r>
            <w:r w:rsidRPr="00D23A4A">
              <w:rPr>
                <w:b/>
                <w:sz w:val="24"/>
              </w:rPr>
              <w:t xml:space="preserve">EUR 400 million </w:t>
            </w:r>
            <w:r w:rsidRPr="00D23A4A">
              <w:rPr>
                <w:sz w:val="24"/>
              </w:rPr>
              <w:t>accessible</w:t>
            </w:r>
            <w:r w:rsidRPr="00D23A4A">
              <w:rPr>
                <w:spacing w:val="-2"/>
                <w:sz w:val="24"/>
              </w:rPr>
              <w:t xml:space="preserve"> </w:t>
            </w:r>
            <w:r w:rsidRPr="00D23A4A">
              <w:rPr>
                <w:sz w:val="24"/>
              </w:rPr>
              <w:t>from</w:t>
            </w:r>
            <w:r w:rsidRPr="00D23A4A">
              <w:rPr>
                <w:spacing w:val="-1"/>
                <w:sz w:val="24"/>
              </w:rPr>
              <w:t xml:space="preserve"> </w:t>
            </w:r>
            <w:r w:rsidRPr="00D23A4A">
              <w:rPr>
                <w:sz w:val="24"/>
              </w:rPr>
              <w:t>the</w:t>
            </w:r>
            <w:r w:rsidRPr="00D23A4A">
              <w:rPr>
                <w:spacing w:val="-2"/>
                <w:sz w:val="24"/>
              </w:rPr>
              <w:t xml:space="preserve"> </w:t>
            </w:r>
            <w:r w:rsidRPr="00D23A4A">
              <w:rPr>
                <w:sz w:val="24"/>
              </w:rPr>
              <w:t>Home</w:t>
            </w:r>
            <w:r w:rsidRPr="00D23A4A">
              <w:rPr>
                <w:spacing w:val="-2"/>
                <w:sz w:val="24"/>
              </w:rPr>
              <w:t xml:space="preserve"> </w:t>
            </w:r>
            <w:r w:rsidRPr="00D23A4A">
              <w:rPr>
                <w:sz w:val="24"/>
              </w:rPr>
              <w:t>Affairs Funds</w:t>
            </w:r>
            <w:r w:rsidRPr="00D23A4A">
              <w:rPr>
                <w:spacing w:val="-1"/>
                <w:sz w:val="24"/>
              </w:rPr>
              <w:t xml:space="preserve"> </w:t>
            </w:r>
            <w:r w:rsidRPr="00D23A4A">
              <w:rPr>
                <w:sz w:val="24"/>
              </w:rPr>
              <w:t>for</w:t>
            </w:r>
            <w:r w:rsidRPr="00D23A4A">
              <w:rPr>
                <w:spacing w:val="-2"/>
                <w:sz w:val="24"/>
              </w:rPr>
              <w:t xml:space="preserve"> </w:t>
            </w:r>
            <w:r w:rsidRPr="00D23A4A">
              <w:rPr>
                <w:sz w:val="24"/>
              </w:rPr>
              <w:t>immediate</w:t>
            </w:r>
            <w:r w:rsidRPr="00D23A4A">
              <w:rPr>
                <w:spacing w:val="-2"/>
                <w:sz w:val="24"/>
              </w:rPr>
              <w:t xml:space="preserve"> </w:t>
            </w:r>
            <w:r w:rsidRPr="00D23A4A">
              <w:rPr>
                <w:sz w:val="24"/>
              </w:rPr>
              <w:t>needs. Revised</w:t>
            </w:r>
            <w:r w:rsidRPr="00D23A4A">
              <w:rPr>
                <w:spacing w:val="-2"/>
                <w:sz w:val="24"/>
              </w:rPr>
              <w:t xml:space="preserve"> </w:t>
            </w:r>
            <w:r w:rsidRPr="00D23A4A">
              <w:rPr>
                <w:sz w:val="24"/>
              </w:rPr>
              <w:t>cohesion</w:t>
            </w:r>
            <w:r w:rsidRPr="00D23A4A">
              <w:rPr>
                <w:spacing w:val="-1"/>
                <w:sz w:val="24"/>
              </w:rPr>
              <w:t xml:space="preserve"> </w:t>
            </w:r>
            <w:r w:rsidRPr="00D23A4A">
              <w:rPr>
                <w:sz w:val="24"/>
              </w:rPr>
              <w:t>policy</w:t>
            </w:r>
            <w:r w:rsidRPr="00D23A4A">
              <w:rPr>
                <w:spacing w:val="-1"/>
                <w:sz w:val="24"/>
              </w:rPr>
              <w:t xml:space="preserve"> </w:t>
            </w:r>
            <w:r w:rsidRPr="00D23A4A">
              <w:rPr>
                <w:sz w:val="24"/>
              </w:rPr>
              <w:t>fund rules</w:t>
            </w:r>
            <w:r w:rsidRPr="00D23A4A">
              <w:rPr>
                <w:spacing w:val="-3"/>
                <w:sz w:val="24"/>
              </w:rPr>
              <w:t xml:space="preserve"> </w:t>
            </w:r>
            <w:r w:rsidRPr="00D23A4A">
              <w:rPr>
                <w:sz w:val="24"/>
              </w:rPr>
              <w:t>allowed</w:t>
            </w:r>
            <w:r w:rsidRPr="00D23A4A">
              <w:rPr>
                <w:spacing w:val="-3"/>
                <w:sz w:val="24"/>
              </w:rPr>
              <w:t xml:space="preserve"> </w:t>
            </w:r>
            <w:r w:rsidRPr="00D23A4A">
              <w:rPr>
                <w:sz w:val="24"/>
              </w:rPr>
              <w:t>for</w:t>
            </w:r>
            <w:r w:rsidRPr="00D23A4A">
              <w:rPr>
                <w:spacing w:val="-5"/>
                <w:sz w:val="24"/>
              </w:rPr>
              <w:t xml:space="preserve"> </w:t>
            </w:r>
            <w:r w:rsidRPr="00D23A4A">
              <w:rPr>
                <w:sz w:val="24"/>
              </w:rPr>
              <w:t>the</w:t>
            </w:r>
            <w:r w:rsidRPr="00D23A4A">
              <w:rPr>
                <w:spacing w:val="-3"/>
                <w:sz w:val="24"/>
              </w:rPr>
              <w:t xml:space="preserve"> </w:t>
            </w:r>
            <w:r w:rsidRPr="00D23A4A">
              <w:rPr>
                <w:sz w:val="24"/>
              </w:rPr>
              <w:t>use</w:t>
            </w:r>
            <w:r w:rsidRPr="00D23A4A">
              <w:rPr>
                <w:spacing w:val="-4"/>
                <w:sz w:val="24"/>
              </w:rPr>
              <w:t xml:space="preserve"> </w:t>
            </w:r>
            <w:r w:rsidRPr="00D23A4A">
              <w:rPr>
                <w:sz w:val="24"/>
              </w:rPr>
              <w:t>of</w:t>
            </w:r>
            <w:r w:rsidRPr="00D23A4A">
              <w:rPr>
                <w:spacing w:val="-3"/>
                <w:sz w:val="24"/>
              </w:rPr>
              <w:t xml:space="preserve"> </w:t>
            </w:r>
            <w:r w:rsidRPr="00D23A4A">
              <w:rPr>
                <w:sz w:val="24"/>
              </w:rPr>
              <w:t>unspent</w:t>
            </w:r>
            <w:r w:rsidRPr="00D23A4A">
              <w:rPr>
                <w:spacing w:val="-3"/>
                <w:sz w:val="24"/>
              </w:rPr>
              <w:t xml:space="preserve"> </w:t>
            </w:r>
            <w:r w:rsidRPr="00D23A4A">
              <w:rPr>
                <w:sz w:val="24"/>
              </w:rPr>
              <w:t>funding</w:t>
            </w:r>
            <w:r w:rsidRPr="00D23A4A">
              <w:rPr>
                <w:spacing w:val="-3"/>
                <w:sz w:val="24"/>
              </w:rPr>
              <w:t xml:space="preserve"> </w:t>
            </w:r>
            <w:r w:rsidRPr="00D23A4A">
              <w:rPr>
                <w:sz w:val="24"/>
              </w:rPr>
              <w:t>and</w:t>
            </w:r>
            <w:r w:rsidRPr="00D23A4A">
              <w:rPr>
                <w:spacing w:val="-3"/>
                <w:sz w:val="24"/>
              </w:rPr>
              <w:t xml:space="preserve"> </w:t>
            </w:r>
            <w:r w:rsidRPr="00D23A4A">
              <w:rPr>
                <w:sz w:val="24"/>
              </w:rPr>
              <w:t>new</w:t>
            </w:r>
            <w:r w:rsidRPr="00D23A4A">
              <w:rPr>
                <w:spacing w:val="-3"/>
                <w:sz w:val="24"/>
              </w:rPr>
              <w:t xml:space="preserve"> </w:t>
            </w:r>
            <w:r w:rsidRPr="00D23A4A">
              <w:rPr>
                <w:sz w:val="24"/>
              </w:rPr>
              <w:t>2021-2027</w:t>
            </w:r>
            <w:r w:rsidRPr="00D23A4A">
              <w:rPr>
                <w:spacing w:val="-3"/>
                <w:sz w:val="24"/>
              </w:rPr>
              <w:t xml:space="preserve"> </w:t>
            </w:r>
            <w:r w:rsidRPr="00D23A4A">
              <w:rPr>
                <w:sz w:val="24"/>
              </w:rPr>
              <w:t>resources</w:t>
            </w:r>
            <w:r w:rsidRPr="00D23A4A">
              <w:rPr>
                <w:spacing w:val="-1"/>
                <w:sz w:val="24"/>
              </w:rPr>
              <w:t xml:space="preserve"> </w:t>
            </w:r>
            <w:r w:rsidRPr="00D23A4A">
              <w:rPr>
                <w:sz w:val="24"/>
              </w:rPr>
              <w:t>to</w:t>
            </w:r>
            <w:r w:rsidRPr="00D23A4A">
              <w:rPr>
                <w:spacing w:val="-3"/>
                <w:sz w:val="24"/>
              </w:rPr>
              <w:t xml:space="preserve"> </w:t>
            </w:r>
            <w:r w:rsidRPr="00D23A4A">
              <w:rPr>
                <w:sz w:val="24"/>
              </w:rPr>
              <w:t>support</w:t>
            </w:r>
            <w:r w:rsidRPr="00D23A4A">
              <w:rPr>
                <w:spacing w:val="-3"/>
                <w:sz w:val="24"/>
              </w:rPr>
              <w:t xml:space="preserve"> </w:t>
            </w:r>
            <w:r w:rsidRPr="00D23A4A">
              <w:rPr>
                <w:sz w:val="24"/>
              </w:rPr>
              <w:t>the</w:t>
            </w:r>
            <w:r w:rsidRPr="00D23A4A">
              <w:rPr>
                <w:spacing w:val="-3"/>
                <w:sz w:val="24"/>
              </w:rPr>
              <w:t xml:space="preserve"> </w:t>
            </w:r>
            <w:r w:rsidRPr="00D23A4A">
              <w:rPr>
                <w:sz w:val="24"/>
              </w:rPr>
              <w:t>response</w:t>
            </w:r>
            <w:r w:rsidRPr="00D23A4A">
              <w:rPr>
                <w:spacing w:val="-3"/>
                <w:sz w:val="24"/>
              </w:rPr>
              <w:t xml:space="preserve"> </w:t>
            </w:r>
            <w:r w:rsidRPr="00D23A4A">
              <w:rPr>
                <w:sz w:val="24"/>
              </w:rPr>
              <w:t>to the Ukraine crisis. Member States, alongside Norway, Liechtenstein, Switzerland, and Iceland, pledged</w:t>
            </w:r>
            <w:r w:rsidRPr="00D23A4A">
              <w:rPr>
                <w:spacing w:val="39"/>
                <w:sz w:val="24"/>
              </w:rPr>
              <w:t xml:space="preserve"> </w:t>
            </w:r>
            <w:r w:rsidRPr="00D23A4A">
              <w:rPr>
                <w:sz w:val="24"/>
              </w:rPr>
              <w:t>to</w:t>
            </w:r>
            <w:r w:rsidRPr="00D23A4A">
              <w:rPr>
                <w:spacing w:val="42"/>
                <w:sz w:val="24"/>
              </w:rPr>
              <w:t xml:space="preserve"> </w:t>
            </w:r>
            <w:r w:rsidRPr="00D23A4A">
              <w:rPr>
                <w:sz w:val="24"/>
              </w:rPr>
              <w:t>host</w:t>
            </w:r>
            <w:r w:rsidRPr="00D23A4A">
              <w:rPr>
                <w:spacing w:val="42"/>
                <w:sz w:val="24"/>
              </w:rPr>
              <w:t xml:space="preserve"> </w:t>
            </w:r>
            <w:r w:rsidRPr="00D23A4A">
              <w:rPr>
                <w:sz w:val="24"/>
              </w:rPr>
              <w:t>17,870</w:t>
            </w:r>
            <w:r w:rsidRPr="00D23A4A">
              <w:rPr>
                <w:spacing w:val="42"/>
                <w:sz w:val="24"/>
              </w:rPr>
              <w:t xml:space="preserve"> </w:t>
            </w:r>
            <w:r w:rsidRPr="00D23A4A">
              <w:rPr>
                <w:sz w:val="24"/>
              </w:rPr>
              <w:t>people</w:t>
            </w:r>
            <w:r w:rsidRPr="00D23A4A">
              <w:rPr>
                <w:spacing w:val="41"/>
                <w:sz w:val="24"/>
              </w:rPr>
              <w:t xml:space="preserve"> </w:t>
            </w:r>
            <w:r w:rsidRPr="00D23A4A">
              <w:rPr>
                <w:sz w:val="24"/>
              </w:rPr>
              <w:t>transiting</w:t>
            </w:r>
            <w:r w:rsidRPr="00D23A4A">
              <w:rPr>
                <w:spacing w:val="42"/>
                <w:sz w:val="24"/>
              </w:rPr>
              <w:t xml:space="preserve"> </w:t>
            </w:r>
            <w:r w:rsidRPr="00D23A4A">
              <w:rPr>
                <w:sz w:val="24"/>
              </w:rPr>
              <w:t>in</w:t>
            </w:r>
            <w:r w:rsidRPr="00D23A4A">
              <w:rPr>
                <w:spacing w:val="43"/>
                <w:sz w:val="24"/>
              </w:rPr>
              <w:t xml:space="preserve"> </w:t>
            </w:r>
            <w:r w:rsidRPr="00D23A4A">
              <w:rPr>
                <w:sz w:val="24"/>
              </w:rPr>
              <w:t>Moldova.</w:t>
            </w:r>
            <w:r w:rsidRPr="00D23A4A">
              <w:rPr>
                <w:spacing w:val="41"/>
                <w:sz w:val="24"/>
              </w:rPr>
              <w:t xml:space="preserve"> </w:t>
            </w:r>
            <w:r w:rsidRPr="00D23A4A">
              <w:rPr>
                <w:sz w:val="24"/>
              </w:rPr>
              <w:t>The</w:t>
            </w:r>
            <w:r w:rsidRPr="00D23A4A">
              <w:rPr>
                <w:spacing w:val="45"/>
                <w:sz w:val="24"/>
              </w:rPr>
              <w:t xml:space="preserve"> </w:t>
            </w:r>
            <w:r w:rsidRPr="00D23A4A">
              <w:rPr>
                <w:sz w:val="24"/>
              </w:rPr>
              <w:t>European</w:t>
            </w:r>
            <w:r w:rsidRPr="00D23A4A">
              <w:rPr>
                <w:spacing w:val="42"/>
                <w:sz w:val="24"/>
              </w:rPr>
              <w:t xml:space="preserve"> </w:t>
            </w:r>
            <w:r w:rsidRPr="00D23A4A">
              <w:rPr>
                <w:sz w:val="24"/>
              </w:rPr>
              <w:t>Union</w:t>
            </w:r>
            <w:r w:rsidRPr="00D23A4A">
              <w:rPr>
                <w:spacing w:val="42"/>
                <w:sz w:val="24"/>
              </w:rPr>
              <w:t xml:space="preserve"> </w:t>
            </w:r>
            <w:r w:rsidRPr="00D23A4A">
              <w:rPr>
                <w:sz w:val="24"/>
              </w:rPr>
              <w:t>Agency</w:t>
            </w:r>
            <w:r w:rsidRPr="00D23A4A">
              <w:rPr>
                <w:spacing w:val="41"/>
                <w:sz w:val="24"/>
              </w:rPr>
              <w:t xml:space="preserve"> </w:t>
            </w:r>
            <w:r w:rsidRPr="00D23A4A">
              <w:rPr>
                <w:sz w:val="24"/>
              </w:rPr>
              <w:t>for</w:t>
            </w:r>
            <w:r w:rsidRPr="00D23A4A">
              <w:rPr>
                <w:spacing w:val="43"/>
                <w:sz w:val="24"/>
              </w:rPr>
              <w:t xml:space="preserve"> </w:t>
            </w:r>
            <w:r w:rsidRPr="00D23A4A">
              <w:rPr>
                <w:spacing w:val="-2"/>
                <w:sz w:val="24"/>
              </w:rPr>
              <w:t>Asylum</w:t>
            </w:r>
          </w:p>
        </w:tc>
      </w:tr>
    </w:tbl>
    <w:p w:rsidR="00F12EC4" w:rsidRPr="00D23A4A" w:rsidRDefault="00F12EC4" w:rsidP="00F12EC4">
      <w:pPr>
        <w:pStyle w:val="BodyText"/>
        <w:spacing w:before="6"/>
        <w:rPr>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3446"/>
        </w:trPr>
        <w:tc>
          <w:tcPr>
            <w:tcW w:w="9904" w:type="dxa"/>
          </w:tcPr>
          <w:p w:rsidR="00F12EC4" w:rsidRPr="00D23A4A" w:rsidRDefault="00F12EC4" w:rsidP="00471F36">
            <w:pPr>
              <w:pStyle w:val="TableParagraph"/>
              <w:spacing w:before="80" w:line="257" w:lineRule="auto"/>
              <w:ind w:right="108"/>
              <w:rPr>
                <w:sz w:val="24"/>
              </w:rPr>
            </w:pPr>
            <w:r w:rsidRPr="00D23A4A">
              <w:rPr>
                <w:sz w:val="24"/>
              </w:rPr>
              <w:t>(EUAA) provided operational support to 13 Member States, assisting 10 of them with the implementation of the TPD.</w:t>
            </w:r>
          </w:p>
          <w:p w:rsidR="00F12EC4" w:rsidRPr="00D23A4A" w:rsidRDefault="00F12EC4" w:rsidP="00471F36">
            <w:pPr>
              <w:pStyle w:val="TableParagraph"/>
              <w:spacing w:before="80" w:line="257" w:lineRule="auto"/>
              <w:ind w:right="108"/>
              <w:rPr>
                <w:sz w:val="24"/>
              </w:rPr>
            </w:pPr>
            <w:r w:rsidRPr="00D23A4A">
              <w:rPr>
                <w:sz w:val="24"/>
              </w:rPr>
              <w:t>Additionally,</w:t>
            </w:r>
            <w:r w:rsidRPr="00D23A4A">
              <w:rPr>
                <w:spacing w:val="-1"/>
                <w:sz w:val="24"/>
              </w:rPr>
              <w:t xml:space="preserve"> </w:t>
            </w:r>
            <w:r w:rsidRPr="00D23A4A">
              <w:rPr>
                <w:sz w:val="24"/>
              </w:rPr>
              <w:t>the</w:t>
            </w:r>
            <w:r w:rsidRPr="00D23A4A">
              <w:rPr>
                <w:spacing w:val="-2"/>
                <w:sz w:val="24"/>
              </w:rPr>
              <w:t xml:space="preserve"> </w:t>
            </w:r>
            <w:r w:rsidRPr="00D23A4A">
              <w:rPr>
                <w:sz w:val="24"/>
              </w:rPr>
              <w:t>Safe</w:t>
            </w:r>
            <w:r w:rsidRPr="00D23A4A">
              <w:rPr>
                <w:spacing w:val="-3"/>
                <w:sz w:val="24"/>
              </w:rPr>
              <w:t xml:space="preserve"> </w:t>
            </w:r>
            <w:r w:rsidRPr="00D23A4A">
              <w:rPr>
                <w:sz w:val="24"/>
              </w:rPr>
              <w:t>Homes</w:t>
            </w:r>
            <w:r w:rsidRPr="00D23A4A">
              <w:rPr>
                <w:spacing w:val="-1"/>
                <w:sz w:val="24"/>
              </w:rPr>
              <w:t xml:space="preserve"> </w:t>
            </w:r>
            <w:r w:rsidRPr="00D23A4A">
              <w:rPr>
                <w:sz w:val="24"/>
              </w:rPr>
              <w:t>project,</w:t>
            </w:r>
            <w:r w:rsidRPr="00D23A4A">
              <w:rPr>
                <w:spacing w:val="-1"/>
                <w:sz w:val="24"/>
              </w:rPr>
              <w:t xml:space="preserve"> </w:t>
            </w:r>
            <w:r w:rsidRPr="00D23A4A">
              <w:rPr>
                <w:sz w:val="24"/>
              </w:rPr>
              <w:t>backed</w:t>
            </w:r>
            <w:r w:rsidRPr="00D23A4A">
              <w:rPr>
                <w:spacing w:val="-1"/>
                <w:sz w:val="24"/>
              </w:rPr>
              <w:t xml:space="preserve"> </w:t>
            </w:r>
            <w:r w:rsidRPr="00D23A4A">
              <w:rPr>
                <w:sz w:val="24"/>
              </w:rPr>
              <w:t>by</w:t>
            </w:r>
            <w:r w:rsidRPr="00D23A4A">
              <w:rPr>
                <w:spacing w:val="-1"/>
                <w:sz w:val="24"/>
              </w:rPr>
              <w:t xml:space="preserve"> </w:t>
            </w:r>
            <w:r w:rsidRPr="00D23A4A">
              <w:rPr>
                <w:sz w:val="24"/>
              </w:rPr>
              <w:t>EUR</w:t>
            </w:r>
            <w:r w:rsidRPr="00D23A4A">
              <w:rPr>
                <w:spacing w:val="-1"/>
                <w:sz w:val="24"/>
              </w:rPr>
              <w:t xml:space="preserve"> </w:t>
            </w:r>
            <w:r w:rsidRPr="00D23A4A">
              <w:rPr>
                <w:sz w:val="24"/>
              </w:rPr>
              <w:t>5.5</w:t>
            </w:r>
            <w:r w:rsidRPr="00D23A4A">
              <w:rPr>
                <w:spacing w:val="-1"/>
                <w:sz w:val="24"/>
              </w:rPr>
              <w:t xml:space="preserve"> </w:t>
            </w:r>
            <w:r w:rsidRPr="00D23A4A">
              <w:rPr>
                <w:sz w:val="24"/>
              </w:rPr>
              <w:t>million</w:t>
            </w:r>
            <w:r w:rsidRPr="00D23A4A">
              <w:rPr>
                <w:spacing w:val="-1"/>
                <w:sz w:val="24"/>
              </w:rPr>
              <w:t xml:space="preserve"> </w:t>
            </w:r>
            <w:r w:rsidRPr="00D23A4A">
              <w:rPr>
                <w:sz w:val="24"/>
              </w:rPr>
              <w:t>from</w:t>
            </w:r>
            <w:r w:rsidRPr="00D23A4A">
              <w:rPr>
                <w:spacing w:val="-1"/>
                <w:sz w:val="24"/>
              </w:rPr>
              <w:t xml:space="preserve"> </w:t>
            </w:r>
            <w:r w:rsidRPr="00D23A4A">
              <w:rPr>
                <w:sz w:val="24"/>
              </w:rPr>
              <w:t>the</w:t>
            </w:r>
            <w:r w:rsidRPr="00D23A4A">
              <w:rPr>
                <w:spacing w:val="-2"/>
                <w:sz w:val="24"/>
              </w:rPr>
              <w:t xml:space="preserve"> </w:t>
            </w:r>
            <w:r w:rsidRPr="00D23A4A">
              <w:rPr>
                <w:sz w:val="24"/>
              </w:rPr>
              <w:t>Commission, is</w:t>
            </w:r>
            <w:r w:rsidRPr="00D23A4A">
              <w:rPr>
                <w:spacing w:val="-3"/>
                <w:sz w:val="24"/>
              </w:rPr>
              <w:t xml:space="preserve"> </w:t>
            </w:r>
            <w:r w:rsidRPr="00D23A4A">
              <w:rPr>
                <w:sz w:val="24"/>
              </w:rPr>
              <w:t>mapping housing</w:t>
            </w:r>
            <w:r w:rsidRPr="00D23A4A">
              <w:rPr>
                <w:spacing w:val="-2"/>
                <w:sz w:val="24"/>
              </w:rPr>
              <w:t xml:space="preserve"> </w:t>
            </w:r>
            <w:r w:rsidRPr="00D23A4A">
              <w:rPr>
                <w:sz w:val="24"/>
              </w:rPr>
              <w:t>needs</w:t>
            </w:r>
            <w:r w:rsidRPr="00D23A4A">
              <w:rPr>
                <w:spacing w:val="-2"/>
                <w:sz w:val="24"/>
              </w:rPr>
              <w:t xml:space="preserve"> </w:t>
            </w:r>
            <w:r w:rsidRPr="00D23A4A">
              <w:rPr>
                <w:sz w:val="24"/>
              </w:rPr>
              <w:t>of</w:t>
            </w:r>
            <w:r w:rsidRPr="00D23A4A">
              <w:rPr>
                <w:spacing w:val="-2"/>
                <w:sz w:val="24"/>
              </w:rPr>
              <w:t xml:space="preserve"> </w:t>
            </w:r>
            <w:r w:rsidRPr="00D23A4A">
              <w:rPr>
                <w:sz w:val="24"/>
              </w:rPr>
              <w:t>displaced</w:t>
            </w:r>
            <w:r w:rsidRPr="00D23A4A">
              <w:rPr>
                <w:spacing w:val="-2"/>
                <w:sz w:val="24"/>
              </w:rPr>
              <w:t xml:space="preserve"> </w:t>
            </w:r>
            <w:r w:rsidRPr="00D23A4A">
              <w:rPr>
                <w:sz w:val="24"/>
              </w:rPr>
              <w:t>people</w:t>
            </w:r>
            <w:r w:rsidRPr="00D23A4A">
              <w:rPr>
                <w:spacing w:val="-2"/>
                <w:sz w:val="24"/>
              </w:rPr>
              <w:t xml:space="preserve"> </w:t>
            </w:r>
            <w:r w:rsidRPr="00D23A4A">
              <w:rPr>
                <w:sz w:val="24"/>
              </w:rPr>
              <w:t>from</w:t>
            </w:r>
            <w:r w:rsidRPr="00D23A4A">
              <w:rPr>
                <w:spacing w:val="-2"/>
                <w:sz w:val="24"/>
              </w:rPr>
              <w:t xml:space="preserve"> </w:t>
            </w:r>
            <w:r w:rsidRPr="00D23A4A">
              <w:rPr>
                <w:sz w:val="24"/>
              </w:rPr>
              <w:t>Ukraine, supporting</w:t>
            </w:r>
            <w:r w:rsidRPr="00D23A4A">
              <w:rPr>
                <w:spacing w:val="-1"/>
                <w:sz w:val="24"/>
              </w:rPr>
              <w:t xml:space="preserve"> </w:t>
            </w:r>
            <w:r w:rsidRPr="00D23A4A">
              <w:rPr>
                <w:sz w:val="24"/>
              </w:rPr>
              <w:t>private</w:t>
            </w:r>
            <w:r w:rsidRPr="00D23A4A">
              <w:rPr>
                <w:spacing w:val="-2"/>
                <w:sz w:val="24"/>
              </w:rPr>
              <w:t xml:space="preserve"> </w:t>
            </w:r>
            <w:r w:rsidRPr="00D23A4A">
              <w:rPr>
                <w:sz w:val="24"/>
              </w:rPr>
              <w:t>hosting</w:t>
            </w:r>
            <w:r w:rsidRPr="00D23A4A">
              <w:rPr>
                <w:spacing w:val="-2"/>
                <w:sz w:val="24"/>
              </w:rPr>
              <w:t xml:space="preserve"> </w:t>
            </w:r>
            <w:r w:rsidRPr="00D23A4A">
              <w:rPr>
                <w:sz w:val="24"/>
              </w:rPr>
              <w:t>initiatives in</w:t>
            </w:r>
            <w:r w:rsidRPr="00D23A4A">
              <w:rPr>
                <w:spacing w:val="-3"/>
                <w:sz w:val="24"/>
              </w:rPr>
              <w:t xml:space="preserve"> </w:t>
            </w:r>
            <w:r w:rsidRPr="00D23A4A">
              <w:rPr>
                <w:sz w:val="24"/>
              </w:rPr>
              <w:t>several</w:t>
            </w:r>
            <w:r w:rsidRPr="00D23A4A">
              <w:rPr>
                <w:spacing w:val="-2"/>
                <w:sz w:val="24"/>
              </w:rPr>
              <w:t xml:space="preserve"> </w:t>
            </w:r>
            <w:r w:rsidRPr="00D23A4A">
              <w:rPr>
                <w:sz w:val="24"/>
              </w:rPr>
              <w:t xml:space="preserve">EU Member States and looking at lessons learnt that could help build similar schemes in the future. Through initiatives like the EU4Health Programme and the Network for Mental Health and Psycho- Social Support (MHPSS), the EU has also provided </w:t>
            </w:r>
            <w:r w:rsidRPr="00D23A4A">
              <w:rPr>
                <w:b/>
                <w:sz w:val="24"/>
              </w:rPr>
              <w:t xml:space="preserve">EUR 20 million </w:t>
            </w:r>
            <w:r w:rsidRPr="00D23A4A">
              <w:rPr>
                <w:sz w:val="24"/>
              </w:rPr>
              <w:t xml:space="preserve">to the International Federation of the Red Cross, to address the mental health needs of displaced individuals from Ukraine. The European Commission, jointly with the European Labour Authority, launched the </w:t>
            </w:r>
            <w:r w:rsidRPr="00D23A4A">
              <w:rPr>
                <w:b/>
                <w:sz w:val="24"/>
              </w:rPr>
              <w:t>EU Talent Pool Pilot</w:t>
            </w:r>
            <w:r w:rsidRPr="00D23A4A">
              <w:rPr>
                <w:sz w:val="24"/>
              </w:rPr>
              <w:t>,</w:t>
            </w:r>
            <w:r w:rsidRPr="00D23A4A">
              <w:rPr>
                <w:spacing w:val="-15"/>
                <w:sz w:val="24"/>
              </w:rPr>
              <w:t xml:space="preserve"> </w:t>
            </w:r>
            <w:r w:rsidRPr="00D23A4A">
              <w:rPr>
                <w:sz w:val="24"/>
              </w:rPr>
              <w:t>with</w:t>
            </w:r>
            <w:r w:rsidRPr="00D23A4A">
              <w:rPr>
                <w:spacing w:val="-15"/>
                <w:sz w:val="24"/>
              </w:rPr>
              <w:t xml:space="preserve"> </w:t>
            </w:r>
            <w:r w:rsidRPr="00D23A4A">
              <w:rPr>
                <w:sz w:val="24"/>
              </w:rPr>
              <w:t>the</w:t>
            </w:r>
            <w:r w:rsidRPr="00D23A4A">
              <w:rPr>
                <w:spacing w:val="-15"/>
                <w:sz w:val="24"/>
              </w:rPr>
              <w:t xml:space="preserve"> </w:t>
            </w:r>
            <w:r w:rsidRPr="00D23A4A">
              <w:rPr>
                <w:sz w:val="24"/>
              </w:rPr>
              <w:t>objective</w:t>
            </w:r>
            <w:r w:rsidRPr="00D23A4A">
              <w:rPr>
                <w:spacing w:val="-15"/>
                <w:sz w:val="24"/>
              </w:rPr>
              <w:t xml:space="preserve"> </w:t>
            </w:r>
            <w:r w:rsidRPr="00D23A4A">
              <w:rPr>
                <w:sz w:val="24"/>
              </w:rPr>
              <w:t>of</w:t>
            </w:r>
            <w:r w:rsidRPr="00D23A4A">
              <w:rPr>
                <w:spacing w:val="-15"/>
                <w:sz w:val="24"/>
              </w:rPr>
              <w:t xml:space="preserve"> </w:t>
            </w:r>
            <w:r w:rsidRPr="00D23A4A">
              <w:rPr>
                <w:sz w:val="24"/>
              </w:rPr>
              <w:t>linking</w:t>
            </w:r>
            <w:r w:rsidRPr="00D23A4A">
              <w:rPr>
                <w:spacing w:val="-15"/>
                <w:sz w:val="24"/>
              </w:rPr>
              <w:t xml:space="preserve"> </w:t>
            </w:r>
            <w:r w:rsidRPr="00D23A4A">
              <w:rPr>
                <w:sz w:val="24"/>
              </w:rPr>
              <w:t>displaced</w:t>
            </w:r>
            <w:r w:rsidRPr="00D23A4A">
              <w:rPr>
                <w:spacing w:val="-15"/>
                <w:sz w:val="24"/>
              </w:rPr>
              <w:t xml:space="preserve"> </w:t>
            </w:r>
            <w:r w:rsidRPr="00D23A4A">
              <w:rPr>
                <w:sz w:val="24"/>
              </w:rPr>
              <w:t>individuals</w:t>
            </w:r>
            <w:r w:rsidRPr="00D23A4A">
              <w:rPr>
                <w:spacing w:val="-15"/>
                <w:sz w:val="24"/>
              </w:rPr>
              <w:t xml:space="preserve"> </w:t>
            </w:r>
            <w:r w:rsidRPr="00D23A4A">
              <w:rPr>
                <w:sz w:val="24"/>
              </w:rPr>
              <w:t>from</w:t>
            </w:r>
            <w:r w:rsidRPr="00D23A4A">
              <w:rPr>
                <w:spacing w:val="-15"/>
                <w:sz w:val="24"/>
              </w:rPr>
              <w:t xml:space="preserve"> </w:t>
            </w:r>
            <w:r w:rsidRPr="00D23A4A">
              <w:rPr>
                <w:sz w:val="24"/>
              </w:rPr>
              <w:t>Ukraine</w:t>
            </w:r>
            <w:r w:rsidRPr="00D23A4A">
              <w:rPr>
                <w:spacing w:val="-15"/>
                <w:sz w:val="24"/>
              </w:rPr>
              <w:t xml:space="preserve"> </w:t>
            </w:r>
            <w:r w:rsidRPr="00D23A4A">
              <w:rPr>
                <w:sz w:val="24"/>
              </w:rPr>
              <w:t>with</w:t>
            </w:r>
            <w:r w:rsidRPr="00D23A4A">
              <w:rPr>
                <w:spacing w:val="-15"/>
                <w:sz w:val="24"/>
              </w:rPr>
              <w:t xml:space="preserve"> </w:t>
            </w:r>
            <w:r w:rsidRPr="00D23A4A">
              <w:rPr>
                <w:sz w:val="24"/>
              </w:rPr>
              <w:t>employment</w:t>
            </w:r>
            <w:r w:rsidRPr="00D23A4A">
              <w:rPr>
                <w:spacing w:val="-15"/>
                <w:sz w:val="24"/>
              </w:rPr>
              <w:t xml:space="preserve"> </w:t>
            </w:r>
            <w:r w:rsidRPr="00D23A4A">
              <w:rPr>
                <w:sz w:val="24"/>
              </w:rPr>
              <w:t>opportunities across the EU.</w:t>
            </w:r>
          </w:p>
        </w:tc>
      </w:tr>
      <w:tr w:rsidR="00F12EC4" w:rsidRPr="00D23A4A" w:rsidTr="00F12EC4">
        <w:trPr>
          <w:trHeight w:val="425"/>
        </w:trPr>
        <w:tc>
          <w:tcPr>
            <w:tcW w:w="9904" w:type="dxa"/>
            <w:shd w:val="clear" w:color="auto" w:fill="BCD5ED"/>
          </w:tcPr>
          <w:p w:rsidR="00F12EC4" w:rsidRPr="00D23A4A" w:rsidRDefault="00F12EC4" w:rsidP="00F12EC4">
            <w:pPr>
              <w:pStyle w:val="TableParagraph"/>
              <w:spacing w:before="74"/>
              <w:jc w:val="left"/>
              <w:rPr>
                <w:b/>
                <w:sz w:val="24"/>
              </w:rPr>
            </w:pPr>
            <w:r w:rsidRPr="00D23A4A">
              <w:rPr>
                <w:b/>
                <w:sz w:val="24"/>
              </w:rPr>
              <w:t xml:space="preserve">EU </w:t>
            </w:r>
            <w:r w:rsidRPr="00D23A4A">
              <w:rPr>
                <w:b/>
                <w:spacing w:val="-2"/>
                <w:sz w:val="24"/>
              </w:rPr>
              <w:t>pledge</w:t>
            </w:r>
          </w:p>
        </w:tc>
      </w:tr>
      <w:tr w:rsidR="00F12EC4" w:rsidRPr="00D23A4A" w:rsidTr="00F12EC4">
        <w:trPr>
          <w:trHeight w:val="8940"/>
        </w:trPr>
        <w:tc>
          <w:tcPr>
            <w:tcW w:w="9904" w:type="dxa"/>
          </w:tcPr>
          <w:p w:rsidR="00F12EC4" w:rsidRPr="00D23A4A" w:rsidRDefault="00F12EC4" w:rsidP="00471F36">
            <w:pPr>
              <w:pStyle w:val="TableParagraph"/>
              <w:spacing w:before="120"/>
              <w:ind w:right="110"/>
              <w:rPr>
                <w:sz w:val="24"/>
              </w:rPr>
            </w:pPr>
            <w:r w:rsidRPr="00D23A4A">
              <w:rPr>
                <w:sz w:val="24"/>
              </w:rPr>
              <w:t>In order to ensure a continued response to the displacement crisis that resulted from Russia’s war of aggression against Ukraine, the EU pledges to:</w:t>
            </w:r>
          </w:p>
          <w:p w:rsidR="00F12EC4" w:rsidRPr="00D23A4A" w:rsidRDefault="006A701F" w:rsidP="006A701F">
            <w:pPr>
              <w:pStyle w:val="TableParagraph"/>
              <w:tabs>
                <w:tab w:val="left" w:pos="818"/>
                <w:tab w:val="left" w:pos="820"/>
              </w:tabs>
              <w:spacing w:before="60"/>
              <w:ind w:left="822" w:right="106"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Stand in support of displaced persons fleeing the war in Ukraine for as long as needed</w:t>
            </w:r>
            <w:r w:rsidR="00F12EC4" w:rsidRPr="00D23A4A">
              <w:rPr>
                <w:sz w:val="24"/>
              </w:rPr>
              <w:t>, pursuing a strong and coordinated approach. The EU had already automatically extended temporary</w:t>
            </w:r>
            <w:r w:rsidR="00F12EC4" w:rsidRPr="00D23A4A">
              <w:rPr>
                <w:spacing w:val="-6"/>
                <w:sz w:val="24"/>
              </w:rPr>
              <w:t xml:space="preserve"> </w:t>
            </w:r>
            <w:r w:rsidR="00F12EC4" w:rsidRPr="00D23A4A">
              <w:rPr>
                <w:sz w:val="24"/>
              </w:rPr>
              <w:t>protection</w:t>
            </w:r>
            <w:r w:rsidR="00F12EC4" w:rsidRPr="00D23A4A">
              <w:rPr>
                <w:spacing w:val="-5"/>
                <w:sz w:val="24"/>
              </w:rPr>
              <w:t xml:space="preserve"> </w:t>
            </w:r>
            <w:r w:rsidR="00F12EC4" w:rsidRPr="00D23A4A">
              <w:rPr>
                <w:sz w:val="24"/>
              </w:rPr>
              <w:t>until</w:t>
            </w:r>
            <w:r w:rsidR="00F12EC4" w:rsidRPr="00D23A4A">
              <w:rPr>
                <w:spacing w:val="-4"/>
                <w:sz w:val="24"/>
              </w:rPr>
              <w:t xml:space="preserve"> </w:t>
            </w:r>
            <w:r w:rsidR="00F12EC4" w:rsidRPr="00D23A4A">
              <w:rPr>
                <w:sz w:val="24"/>
              </w:rPr>
              <w:t>March</w:t>
            </w:r>
            <w:r w:rsidR="00F12EC4" w:rsidRPr="00D23A4A">
              <w:rPr>
                <w:spacing w:val="-5"/>
                <w:sz w:val="24"/>
              </w:rPr>
              <w:t xml:space="preserve"> </w:t>
            </w:r>
            <w:r w:rsidR="00F12EC4" w:rsidRPr="00D23A4A">
              <w:rPr>
                <w:sz w:val="24"/>
              </w:rPr>
              <w:t>2024,</w:t>
            </w:r>
            <w:r w:rsidR="00F12EC4" w:rsidRPr="00D23A4A">
              <w:rPr>
                <w:spacing w:val="-2"/>
                <w:sz w:val="24"/>
              </w:rPr>
              <w:t xml:space="preserve"> </w:t>
            </w:r>
            <w:r w:rsidR="00F12EC4" w:rsidRPr="00D23A4A">
              <w:rPr>
                <w:sz w:val="24"/>
              </w:rPr>
              <w:t>and</w:t>
            </w:r>
            <w:r w:rsidR="00F12EC4" w:rsidRPr="00D23A4A">
              <w:rPr>
                <w:spacing w:val="-5"/>
                <w:sz w:val="24"/>
              </w:rPr>
              <w:t xml:space="preserve"> </w:t>
            </w:r>
            <w:r w:rsidR="00F12EC4" w:rsidRPr="00D23A4A">
              <w:rPr>
                <w:sz w:val="24"/>
              </w:rPr>
              <w:t>Member</w:t>
            </w:r>
            <w:r w:rsidR="00F12EC4" w:rsidRPr="00D23A4A">
              <w:rPr>
                <w:spacing w:val="-6"/>
                <w:sz w:val="24"/>
              </w:rPr>
              <w:t xml:space="preserve"> </w:t>
            </w:r>
            <w:r w:rsidR="00F12EC4" w:rsidRPr="00D23A4A">
              <w:rPr>
                <w:sz w:val="24"/>
              </w:rPr>
              <w:t>States</w:t>
            </w:r>
            <w:r w:rsidR="00F12EC4" w:rsidRPr="00D23A4A">
              <w:rPr>
                <w:spacing w:val="-5"/>
                <w:sz w:val="24"/>
              </w:rPr>
              <w:t xml:space="preserve"> </w:t>
            </w:r>
            <w:r w:rsidR="00F12EC4" w:rsidRPr="00D23A4A">
              <w:rPr>
                <w:sz w:val="24"/>
              </w:rPr>
              <w:t>decided</w:t>
            </w:r>
            <w:r w:rsidR="00F12EC4" w:rsidRPr="00D23A4A">
              <w:rPr>
                <w:spacing w:val="-5"/>
                <w:sz w:val="24"/>
              </w:rPr>
              <w:t xml:space="preserve"> </w:t>
            </w:r>
            <w:r w:rsidR="00F12EC4" w:rsidRPr="00D23A4A">
              <w:rPr>
                <w:sz w:val="24"/>
              </w:rPr>
              <w:t>on</w:t>
            </w:r>
            <w:r w:rsidR="00F12EC4" w:rsidRPr="00D23A4A">
              <w:rPr>
                <w:spacing w:val="-5"/>
                <w:sz w:val="24"/>
              </w:rPr>
              <w:t xml:space="preserve"> </w:t>
            </w:r>
            <w:r w:rsidR="00F12EC4" w:rsidRPr="00D23A4A">
              <w:rPr>
                <w:sz w:val="24"/>
              </w:rPr>
              <w:t>28</w:t>
            </w:r>
            <w:r w:rsidR="00F12EC4" w:rsidRPr="00D23A4A">
              <w:rPr>
                <w:spacing w:val="-5"/>
                <w:sz w:val="24"/>
              </w:rPr>
              <w:t xml:space="preserve"> </w:t>
            </w:r>
            <w:r w:rsidR="00F12EC4" w:rsidRPr="00D23A4A">
              <w:rPr>
                <w:sz w:val="24"/>
              </w:rPr>
              <w:t>September</w:t>
            </w:r>
            <w:r w:rsidR="00F12EC4" w:rsidRPr="00D23A4A">
              <w:rPr>
                <w:spacing w:val="-6"/>
                <w:sz w:val="24"/>
              </w:rPr>
              <w:t xml:space="preserve"> </w:t>
            </w:r>
            <w:r w:rsidR="00F12EC4" w:rsidRPr="00D23A4A">
              <w:rPr>
                <w:sz w:val="24"/>
              </w:rPr>
              <w:t>2023</w:t>
            </w:r>
            <w:r w:rsidR="00F12EC4" w:rsidRPr="00D23A4A">
              <w:rPr>
                <w:spacing w:val="-5"/>
                <w:sz w:val="24"/>
              </w:rPr>
              <w:t xml:space="preserve"> </w:t>
            </w:r>
            <w:r w:rsidR="00F12EC4" w:rsidRPr="00D23A4A">
              <w:rPr>
                <w:sz w:val="24"/>
              </w:rPr>
              <w:t xml:space="preserve">to </w:t>
            </w:r>
            <w:r w:rsidR="00F12EC4" w:rsidRPr="00D23A4A">
              <w:rPr>
                <w:b/>
                <w:sz w:val="24"/>
              </w:rPr>
              <w:t>prolong it for a further year, until March 2025</w:t>
            </w:r>
            <w:r w:rsidR="00F12EC4" w:rsidRPr="00D23A4A">
              <w:rPr>
                <w:sz w:val="24"/>
              </w:rPr>
              <w:t>, on the proposal of the Commission.</w:t>
            </w:r>
          </w:p>
          <w:p w:rsidR="00F12EC4" w:rsidRPr="00D23A4A" w:rsidRDefault="006A701F" w:rsidP="006A701F">
            <w:pPr>
              <w:pStyle w:val="TableParagraph"/>
              <w:tabs>
                <w:tab w:val="left" w:pos="818"/>
                <w:tab w:val="left" w:pos="820"/>
              </w:tabs>
              <w:spacing w:before="60"/>
              <w:ind w:left="822" w:right="109"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Continue</w:t>
            </w:r>
            <w:r w:rsidR="00F12EC4" w:rsidRPr="00D23A4A">
              <w:rPr>
                <w:b/>
                <w:spacing w:val="-7"/>
                <w:sz w:val="24"/>
              </w:rPr>
              <w:t xml:space="preserve"> </w:t>
            </w:r>
            <w:r w:rsidR="00F12EC4" w:rsidRPr="00D23A4A">
              <w:rPr>
                <w:b/>
                <w:sz w:val="24"/>
              </w:rPr>
              <w:t>its</w:t>
            </w:r>
            <w:r w:rsidR="00F12EC4" w:rsidRPr="00D23A4A">
              <w:rPr>
                <w:b/>
                <w:spacing w:val="-6"/>
                <w:sz w:val="24"/>
              </w:rPr>
              <w:t xml:space="preserve"> </w:t>
            </w:r>
            <w:r w:rsidR="00F12EC4" w:rsidRPr="00D23A4A">
              <w:rPr>
                <w:b/>
                <w:sz w:val="24"/>
              </w:rPr>
              <w:t>operational</w:t>
            </w:r>
            <w:r w:rsidR="00F12EC4" w:rsidRPr="00D23A4A">
              <w:rPr>
                <w:b/>
                <w:spacing w:val="-5"/>
                <w:sz w:val="24"/>
              </w:rPr>
              <w:t xml:space="preserve"> </w:t>
            </w:r>
            <w:r w:rsidR="00F12EC4" w:rsidRPr="00D23A4A">
              <w:rPr>
                <w:b/>
                <w:sz w:val="24"/>
              </w:rPr>
              <w:t>support</w:t>
            </w:r>
            <w:r w:rsidR="00F12EC4" w:rsidRPr="00D23A4A">
              <w:rPr>
                <w:b/>
                <w:spacing w:val="-4"/>
                <w:sz w:val="24"/>
              </w:rPr>
              <w:t xml:space="preserve"> </w:t>
            </w:r>
            <w:r w:rsidR="00F12EC4" w:rsidRPr="00D23A4A">
              <w:rPr>
                <w:b/>
                <w:sz w:val="24"/>
              </w:rPr>
              <w:t>to</w:t>
            </w:r>
            <w:r w:rsidR="00F12EC4" w:rsidRPr="00D23A4A">
              <w:rPr>
                <w:b/>
                <w:spacing w:val="-7"/>
                <w:sz w:val="24"/>
              </w:rPr>
              <w:t xml:space="preserve"> </w:t>
            </w:r>
            <w:r w:rsidR="00F12EC4" w:rsidRPr="00D23A4A">
              <w:rPr>
                <w:b/>
                <w:sz w:val="24"/>
              </w:rPr>
              <w:t>EU</w:t>
            </w:r>
            <w:r w:rsidR="00F12EC4" w:rsidRPr="00D23A4A">
              <w:rPr>
                <w:b/>
                <w:spacing w:val="-6"/>
                <w:sz w:val="24"/>
              </w:rPr>
              <w:t xml:space="preserve"> </w:t>
            </w:r>
            <w:r w:rsidR="00F12EC4" w:rsidRPr="00D23A4A">
              <w:rPr>
                <w:b/>
                <w:sz w:val="24"/>
              </w:rPr>
              <w:t>Member</w:t>
            </w:r>
            <w:r w:rsidR="00F12EC4" w:rsidRPr="00D23A4A">
              <w:rPr>
                <w:b/>
                <w:spacing w:val="-7"/>
                <w:sz w:val="24"/>
              </w:rPr>
              <w:t xml:space="preserve"> </w:t>
            </w:r>
            <w:r w:rsidR="00F12EC4" w:rsidRPr="00D23A4A">
              <w:rPr>
                <w:b/>
                <w:sz w:val="24"/>
              </w:rPr>
              <w:t>States</w:t>
            </w:r>
            <w:r w:rsidR="00F12EC4" w:rsidRPr="00D23A4A">
              <w:rPr>
                <w:b/>
                <w:spacing w:val="-6"/>
                <w:sz w:val="24"/>
              </w:rPr>
              <w:t xml:space="preserve"> </w:t>
            </w:r>
            <w:r w:rsidR="00F12EC4" w:rsidRPr="00D23A4A">
              <w:rPr>
                <w:b/>
                <w:sz w:val="24"/>
              </w:rPr>
              <w:t>and</w:t>
            </w:r>
            <w:r w:rsidR="00F12EC4" w:rsidRPr="00D23A4A">
              <w:rPr>
                <w:b/>
                <w:spacing w:val="-5"/>
                <w:sz w:val="24"/>
              </w:rPr>
              <w:t xml:space="preserve"> </w:t>
            </w:r>
            <w:r w:rsidR="00F12EC4" w:rsidRPr="00D23A4A">
              <w:rPr>
                <w:b/>
                <w:sz w:val="24"/>
              </w:rPr>
              <w:t>external</w:t>
            </w:r>
            <w:r w:rsidR="00F12EC4" w:rsidRPr="00D23A4A">
              <w:rPr>
                <w:b/>
                <w:spacing w:val="-5"/>
                <w:sz w:val="24"/>
              </w:rPr>
              <w:t xml:space="preserve"> </w:t>
            </w:r>
            <w:r w:rsidR="00F12EC4" w:rsidRPr="00D23A4A">
              <w:rPr>
                <w:b/>
                <w:sz w:val="24"/>
              </w:rPr>
              <w:t>partners</w:t>
            </w:r>
            <w:r w:rsidR="00F12EC4" w:rsidRPr="00D23A4A">
              <w:rPr>
                <w:b/>
                <w:spacing w:val="-2"/>
                <w:sz w:val="24"/>
              </w:rPr>
              <w:t xml:space="preserve"> </w:t>
            </w:r>
            <w:r w:rsidR="00F12EC4" w:rsidRPr="00D23A4A">
              <w:rPr>
                <w:b/>
                <w:sz w:val="24"/>
              </w:rPr>
              <w:t>to</w:t>
            </w:r>
            <w:r w:rsidR="00F12EC4" w:rsidRPr="00D23A4A">
              <w:rPr>
                <w:b/>
                <w:spacing w:val="-7"/>
                <w:sz w:val="24"/>
              </w:rPr>
              <w:t xml:space="preserve"> </w:t>
            </w:r>
            <w:r w:rsidR="00F12EC4" w:rsidRPr="00D23A4A">
              <w:rPr>
                <w:b/>
                <w:sz w:val="24"/>
              </w:rPr>
              <w:t>address the</w:t>
            </w:r>
            <w:r w:rsidR="00F12EC4" w:rsidRPr="00D23A4A">
              <w:rPr>
                <w:b/>
                <w:spacing w:val="-2"/>
                <w:sz w:val="24"/>
              </w:rPr>
              <w:t xml:space="preserve"> </w:t>
            </w:r>
            <w:r w:rsidR="00F12EC4" w:rsidRPr="00D23A4A">
              <w:rPr>
                <w:b/>
                <w:sz w:val="24"/>
              </w:rPr>
              <w:t>Ukraine</w:t>
            </w:r>
            <w:r w:rsidR="00F12EC4" w:rsidRPr="00D23A4A">
              <w:rPr>
                <w:b/>
                <w:spacing w:val="-2"/>
                <w:sz w:val="24"/>
              </w:rPr>
              <w:t xml:space="preserve"> </w:t>
            </w:r>
            <w:r w:rsidR="00F12EC4" w:rsidRPr="00D23A4A">
              <w:rPr>
                <w:b/>
                <w:sz w:val="24"/>
              </w:rPr>
              <w:t>displacement</w:t>
            </w:r>
            <w:r w:rsidR="00F12EC4" w:rsidRPr="00D23A4A">
              <w:rPr>
                <w:b/>
                <w:spacing w:val="-2"/>
                <w:sz w:val="24"/>
              </w:rPr>
              <w:t xml:space="preserve"> </w:t>
            </w:r>
            <w:r w:rsidR="00F12EC4" w:rsidRPr="00D23A4A">
              <w:rPr>
                <w:b/>
                <w:sz w:val="24"/>
              </w:rPr>
              <w:t>crisis</w:t>
            </w:r>
            <w:r w:rsidR="00F12EC4" w:rsidRPr="00D23A4A">
              <w:rPr>
                <w:sz w:val="24"/>
              </w:rPr>
              <w:t>,</w:t>
            </w:r>
            <w:r w:rsidR="00F12EC4" w:rsidRPr="00D23A4A">
              <w:rPr>
                <w:spacing w:val="-1"/>
                <w:sz w:val="24"/>
              </w:rPr>
              <w:t xml:space="preserve"> </w:t>
            </w:r>
            <w:r w:rsidR="00F12EC4" w:rsidRPr="00D23A4A">
              <w:rPr>
                <w:sz w:val="24"/>
              </w:rPr>
              <w:t>including</w:t>
            </w:r>
            <w:r w:rsidR="00F12EC4" w:rsidRPr="00D23A4A">
              <w:rPr>
                <w:spacing w:val="-1"/>
                <w:sz w:val="24"/>
              </w:rPr>
              <w:t xml:space="preserve"> </w:t>
            </w:r>
            <w:r w:rsidR="00F12EC4" w:rsidRPr="00D23A4A">
              <w:rPr>
                <w:sz w:val="24"/>
              </w:rPr>
              <w:t>through</w:t>
            </w:r>
            <w:r w:rsidR="00F12EC4" w:rsidRPr="00D23A4A">
              <w:rPr>
                <w:spacing w:val="-1"/>
                <w:sz w:val="24"/>
              </w:rPr>
              <w:t xml:space="preserve"> </w:t>
            </w:r>
            <w:r w:rsidR="00F12EC4" w:rsidRPr="00D23A4A">
              <w:rPr>
                <w:sz w:val="24"/>
              </w:rPr>
              <w:t>the</w:t>
            </w:r>
            <w:r w:rsidR="00F12EC4" w:rsidRPr="00D23A4A">
              <w:rPr>
                <w:spacing w:val="-2"/>
                <w:sz w:val="24"/>
              </w:rPr>
              <w:t xml:space="preserve"> </w:t>
            </w:r>
            <w:r w:rsidR="00F12EC4" w:rsidRPr="00D23A4A">
              <w:rPr>
                <w:sz w:val="24"/>
              </w:rPr>
              <w:t>involvement</w:t>
            </w:r>
            <w:r w:rsidR="00F12EC4" w:rsidRPr="00D23A4A">
              <w:rPr>
                <w:spacing w:val="-1"/>
                <w:sz w:val="24"/>
              </w:rPr>
              <w:t xml:space="preserve"> </w:t>
            </w:r>
            <w:r w:rsidR="00F12EC4" w:rsidRPr="00D23A4A">
              <w:rPr>
                <w:sz w:val="24"/>
              </w:rPr>
              <w:t>of</w:t>
            </w:r>
            <w:r w:rsidR="00F12EC4" w:rsidRPr="00D23A4A">
              <w:rPr>
                <w:spacing w:val="-2"/>
                <w:sz w:val="24"/>
              </w:rPr>
              <w:t xml:space="preserve"> </w:t>
            </w:r>
            <w:r w:rsidR="00F12EC4" w:rsidRPr="00D23A4A">
              <w:rPr>
                <w:sz w:val="24"/>
              </w:rPr>
              <w:t>EU</w:t>
            </w:r>
            <w:r w:rsidR="00F12EC4" w:rsidRPr="00D23A4A">
              <w:rPr>
                <w:spacing w:val="-2"/>
                <w:sz w:val="24"/>
              </w:rPr>
              <w:t xml:space="preserve"> </w:t>
            </w:r>
            <w:r w:rsidR="00F12EC4" w:rsidRPr="00D23A4A">
              <w:rPr>
                <w:sz w:val="24"/>
              </w:rPr>
              <w:t>agencies</w:t>
            </w:r>
            <w:r w:rsidR="00F12EC4" w:rsidRPr="00D23A4A">
              <w:rPr>
                <w:spacing w:val="-2"/>
                <w:sz w:val="24"/>
              </w:rPr>
              <w:t xml:space="preserve"> </w:t>
            </w:r>
            <w:r w:rsidR="00F12EC4" w:rsidRPr="00D23A4A">
              <w:rPr>
                <w:sz w:val="24"/>
              </w:rPr>
              <w:t>such</w:t>
            </w:r>
            <w:r w:rsidR="00F12EC4" w:rsidRPr="00D23A4A">
              <w:rPr>
                <w:spacing w:val="-1"/>
                <w:sz w:val="24"/>
              </w:rPr>
              <w:t xml:space="preserve"> </w:t>
            </w:r>
            <w:r w:rsidR="00F12EC4" w:rsidRPr="00D23A4A">
              <w:rPr>
                <w:sz w:val="24"/>
              </w:rPr>
              <w:t>as the European Union Agency for Asylum, Frontex, the European Union Agency for Fundamental Rights and EUROPOL. For instance, the EUAA will build on its experience in supporting EU Member States in the implementation of the Temporary Protection Directive to support access to international protection in EU Member States.</w:t>
            </w:r>
          </w:p>
          <w:p w:rsidR="00F12EC4" w:rsidRPr="00D23A4A" w:rsidRDefault="006A701F" w:rsidP="006A701F">
            <w:pPr>
              <w:pStyle w:val="TableParagraph"/>
              <w:tabs>
                <w:tab w:val="left" w:pos="818"/>
                <w:tab w:val="left" w:pos="820"/>
              </w:tabs>
              <w:spacing w:before="60"/>
              <w:ind w:left="822" w:right="105"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Continue</w:t>
            </w:r>
            <w:r w:rsidR="00F12EC4" w:rsidRPr="00D23A4A">
              <w:rPr>
                <w:spacing w:val="-12"/>
                <w:sz w:val="24"/>
              </w:rPr>
              <w:t xml:space="preserve"> </w:t>
            </w:r>
            <w:r w:rsidR="00F12EC4" w:rsidRPr="00D23A4A">
              <w:rPr>
                <w:sz w:val="24"/>
              </w:rPr>
              <w:t>supporting</w:t>
            </w:r>
            <w:r w:rsidR="00F12EC4" w:rsidRPr="00D23A4A">
              <w:rPr>
                <w:spacing w:val="-10"/>
                <w:sz w:val="24"/>
              </w:rPr>
              <w:t xml:space="preserve"> </w:t>
            </w:r>
            <w:r w:rsidR="00F12EC4" w:rsidRPr="00D23A4A">
              <w:rPr>
                <w:sz w:val="24"/>
              </w:rPr>
              <w:t>Ukraine</w:t>
            </w:r>
            <w:r w:rsidR="00F12EC4" w:rsidRPr="00D23A4A">
              <w:rPr>
                <w:spacing w:val="-11"/>
                <w:sz w:val="24"/>
              </w:rPr>
              <w:t xml:space="preserve"> </w:t>
            </w:r>
            <w:r w:rsidR="00F12EC4" w:rsidRPr="00D23A4A">
              <w:rPr>
                <w:sz w:val="24"/>
              </w:rPr>
              <w:t>and</w:t>
            </w:r>
            <w:r w:rsidR="00F12EC4" w:rsidRPr="00D23A4A">
              <w:rPr>
                <w:spacing w:val="-11"/>
                <w:sz w:val="24"/>
              </w:rPr>
              <w:t xml:space="preserve"> </w:t>
            </w:r>
            <w:r w:rsidR="00F12EC4" w:rsidRPr="00D23A4A">
              <w:rPr>
                <w:sz w:val="24"/>
              </w:rPr>
              <w:t>the</w:t>
            </w:r>
            <w:r w:rsidR="00F12EC4" w:rsidRPr="00D23A4A">
              <w:rPr>
                <w:spacing w:val="-11"/>
                <w:sz w:val="24"/>
              </w:rPr>
              <w:t xml:space="preserve"> </w:t>
            </w:r>
            <w:r w:rsidR="00F12EC4" w:rsidRPr="00D23A4A">
              <w:rPr>
                <w:sz w:val="24"/>
              </w:rPr>
              <w:t>people</w:t>
            </w:r>
            <w:r w:rsidR="00F12EC4" w:rsidRPr="00D23A4A">
              <w:rPr>
                <w:spacing w:val="-11"/>
                <w:sz w:val="24"/>
              </w:rPr>
              <w:t xml:space="preserve"> </w:t>
            </w:r>
            <w:r w:rsidR="00F12EC4" w:rsidRPr="00D23A4A">
              <w:rPr>
                <w:sz w:val="24"/>
              </w:rPr>
              <w:t>affected</w:t>
            </w:r>
            <w:r w:rsidR="00F12EC4" w:rsidRPr="00D23A4A">
              <w:rPr>
                <w:spacing w:val="-11"/>
                <w:sz w:val="24"/>
              </w:rPr>
              <w:t xml:space="preserve"> </w:t>
            </w:r>
            <w:r w:rsidR="00F12EC4" w:rsidRPr="00D23A4A">
              <w:rPr>
                <w:sz w:val="24"/>
              </w:rPr>
              <w:t>by</w:t>
            </w:r>
            <w:r w:rsidR="00F12EC4" w:rsidRPr="00D23A4A">
              <w:rPr>
                <w:spacing w:val="-11"/>
                <w:sz w:val="24"/>
              </w:rPr>
              <w:t xml:space="preserve"> </w:t>
            </w:r>
            <w:r w:rsidR="00F12EC4" w:rsidRPr="00D23A4A">
              <w:rPr>
                <w:sz w:val="24"/>
              </w:rPr>
              <w:t>the</w:t>
            </w:r>
            <w:r w:rsidR="00F12EC4" w:rsidRPr="00D23A4A">
              <w:rPr>
                <w:spacing w:val="-11"/>
                <w:sz w:val="24"/>
              </w:rPr>
              <w:t xml:space="preserve"> </w:t>
            </w:r>
            <w:r w:rsidR="00F12EC4" w:rsidRPr="00D23A4A">
              <w:rPr>
                <w:sz w:val="24"/>
              </w:rPr>
              <w:t>Russian</w:t>
            </w:r>
            <w:r w:rsidR="00F12EC4" w:rsidRPr="00D23A4A">
              <w:rPr>
                <w:spacing w:val="-11"/>
                <w:sz w:val="24"/>
              </w:rPr>
              <w:t xml:space="preserve"> </w:t>
            </w:r>
            <w:r w:rsidR="00F12EC4" w:rsidRPr="00D23A4A">
              <w:rPr>
                <w:sz w:val="24"/>
              </w:rPr>
              <w:t>war</w:t>
            </w:r>
            <w:r w:rsidR="00F12EC4" w:rsidRPr="00D23A4A">
              <w:rPr>
                <w:spacing w:val="-11"/>
                <w:sz w:val="24"/>
              </w:rPr>
              <w:t xml:space="preserve"> </w:t>
            </w:r>
            <w:r w:rsidR="00F12EC4" w:rsidRPr="00D23A4A">
              <w:rPr>
                <w:sz w:val="24"/>
              </w:rPr>
              <w:t>of</w:t>
            </w:r>
            <w:r w:rsidR="00F12EC4" w:rsidRPr="00D23A4A">
              <w:rPr>
                <w:spacing w:val="-9"/>
                <w:sz w:val="24"/>
              </w:rPr>
              <w:t xml:space="preserve"> </w:t>
            </w:r>
            <w:r w:rsidR="00F12EC4" w:rsidRPr="00D23A4A">
              <w:rPr>
                <w:sz w:val="24"/>
              </w:rPr>
              <w:t>aggression</w:t>
            </w:r>
            <w:r w:rsidR="00F12EC4" w:rsidRPr="00D23A4A">
              <w:rPr>
                <w:spacing w:val="-11"/>
                <w:sz w:val="24"/>
              </w:rPr>
              <w:t xml:space="preserve"> </w:t>
            </w:r>
            <w:r w:rsidR="00F12EC4" w:rsidRPr="00D23A4A">
              <w:rPr>
                <w:sz w:val="24"/>
              </w:rPr>
              <w:t>against Ukraine</w:t>
            </w:r>
            <w:r w:rsidR="00F12EC4" w:rsidRPr="00D23A4A">
              <w:rPr>
                <w:spacing w:val="-15"/>
                <w:sz w:val="24"/>
              </w:rPr>
              <w:t xml:space="preserve"> </w:t>
            </w:r>
            <w:r w:rsidR="00F12EC4" w:rsidRPr="00D23A4A">
              <w:rPr>
                <w:b/>
                <w:sz w:val="24"/>
              </w:rPr>
              <w:t>through</w:t>
            </w:r>
            <w:r w:rsidR="00F12EC4" w:rsidRPr="00D23A4A">
              <w:rPr>
                <w:b/>
                <w:spacing w:val="-15"/>
                <w:sz w:val="24"/>
              </w:rPr>
              <w:t xml:space="preserve"> </w:t>
            </w:r>
            <w:r w:rsidR="00F12EC4" w:rsidRPr="00D23A4A">
              <w:rPr>
                <w:b/>
                <w:sz w:val="24"/>
              </w:rPr>
              <w:t>EU</w:t>
            </w:r>
            <w:r w:rsidR="00F12EC4" w:rsidRPr="00D23A4A">
              <w:rPr>
                <w:b/>
                <w:spacing w:val="-15"/>
                <w:sz w:val="24"/>
              </w:rPr>
              <w:t xml:space="preserve"> </w:t>
            </w:r>
            <w:r w:rsidR="00F12EC4" w:rsidRPr="00D23A4A">
              <w:rPr>
                <w:b/>
                <w:sz w:val="24"/>
              </w:rPr>
              <w:t>financing.</w:t>
            </w:r>
            <w:r w:rsidR="00F12EC4" w:rsidRPr="00D23A4A">
              <w:rPr>
                <w:b/>
                <w:spacing w:val="-15"/>
                <w:sz w:val="24"/>
              </w:rPr>
              <w:t xml:space="preserve"> </w:t>
            </w:r>
            <w:r w:rsidR="00F12EC4" w:rsidRPr="00D23A4A">
              <w:rPr>
                <w:b/>
                <w:sz w:val="24"/>
              </w:rPr>
              <w:t>This</w:t>
            </w:r>
            <w:r w:rsidR="00F12EC4" w:rsidRPr="00D23A4A">
              <w:rPr>
                <w:b/>
                <w:spacing w:val="-15"/>
                <w:sz w:val="24"/>
              </w:rPr>
              <w:t xml:space="preserve"> </w:t>
            </w:r>
            <w:r w:rsidR="00F12EC4" w:rsidRPr="00D23A4A">
              <w:rPr>
                <w:b/>
                <w:sz w:val="24"/>
              </w:rPr>
              <w:t>will</w:t>
            </w:r>
            <w:r w:rsidR="00F12EC4" w:rsidRPr="00D23A4A">
              <w:rPr>
                <w:b/>
                <w:spacing w:val="-15"/>
                <w:sz w:val="24"/>
              </w:rPr>
              <w:t xml:space="preserve"> </w:t>
            </w:r>
            <w:r w:rsidR="00F12EC4" w:rsidRPr="00D23A4A">
              <w:rPr>
                <w:b/>
                <w:sz w:val="24"/>
              </w:rPr>
              <w:t>include</w:t>
            </w:r>
            <w:r w:rsidR="00F12EC4" w:rsidRPr="00D23A4A">
              <w:rPr>
                <w:b/>
                <w:spacing w:val="-15"/>
                <w:sz w:val="24"/>
              </w:rPr>
              <w:t xml:space="preserve"> </w:t>
            </w:r>
            <w:r w:rsidR="00F12EC4" w:rsidRPr="00D23A4A">
              <w:rPr>
                <w:b/>
                <w:sz w:val="24"/>
              </w:rPr>
              <w:t>financing</w:t>
            </w:r>
            <w:r w:rsidR="00F12EC4" w:rsidRPr="00D23A4A">
              <w:rPr>
                <w:b/>
                <w:spacing w:val="-15"/>
                <w:sz w:val="24"/>
              </w:rPr>
              <w:t xml:space="preserve"> </w:t>
            </w:r>
            <w:r w:rsidR="00F12EC4" w:rsidRPr="00D23A4A">
              <w:rPr>
                <w:b/>
                <w:sz w:val="24"/>
              </w:rPr>
              <w:t>from</w:t>
            </w:r>
            <w:r w:rsidR="00F12EC4" w:rsidRPr="00D23A4A">
              <w:rPr>
                <w:b/>
                <w:spacing w:val="-15"/>
                <w:sz w:val="24"/>
              </w:rPr>
              <w:t xml:space="preserve"> </w:t>
            </w:r>
            <w:r w:rsidR="00F12EC4" w:rsidRPr="00D23A4A">
              <w:rPr>
                <w:b/>
                <w:sz w:val="24"/>
              </w:rPr>
              <w:t>the</w:t>
            </w:r>
            <w:r w:rsidR="00F12EC4" w:rsidRPr="00D23A4A">
              <w:rPr>
                <w:b/>
                <w:spacing w:val="-15"/>
                <w:sz w:val="24"/>
              </w:rPr>
              <w:t xml:space="preserve"> </w:t>
            </w:r>
            <w:r w:rsidR="00F12EC4" w:rsidRPr="00D23A4A">
              <w:rPr>
                <w:b/>
                <w:sz w:val="24"/>
              </w:rPr>
              <w:t>European</w:t>
            </w:r>
            <w:r w:rsidR="00F12EC4" w:rsidRPr="00D23A4A">
              <w:rPr>
                <w:b/>
                <w:spacing w:val="-15"/>
                <w:sz w:val="24"/>
              </w:rPr>
              <w:t xml:space="preserve"> </w:t>
            </w:r>
            <w:r w:rsidR="00F12EC4" w:rsidRPr="00D23A4A">
              <w:rPr>
                <w:b/>
                <w:sz w:val="24"/>
              </w:rPr>
              <w:t>Investment Bank</w:t>
            </w:r>
            <w:r w:rsidR="00F12EC4" w:rsidRPr="00D23A4A">
              <w:rPr>
                <w:sz w:val="24"/>
              </w:rPr>
              <w:t>,</w:t>
            </w:r>
            <w:r w:rsidR="00F12EC4" w:rsidRPr="00D23A4A">
              <w:rPr>
                <w:spacing w:val="-2"/>
                <w:sz w:val="24"/>
              </w:rPr>
              <w:t xml:space="preserve"> </w:t>
            </w:r>
            <w:r w:rsidR="00F12EC4" w:rsidRPr="00D23A4A">
              <w:rPr>
                <w:sz w:val="24"/>
              </w:rPr>
              <w:t>with</w:t>
            </w:r>
            <w:r w:rsidR="00F12EC4" w:rsidRPr="00D23A4A">
              <w:rPr>
                <w:spacing w:val="-2"/>
                <w:sz w:val="24"/>
              </w:rPr>
              <w:t xml:space="preserve"> </w:t>
            </w:r>
            <w:r w:rsidR="00F12EC4" w:rsidRPr="00D23A4A">
              <w:rPr>
                <w:sz w:val="24"/>
              </w:rPr>
              <w:t>new</w:t>
            </w:r>
            <w:r w:rsidR="00F12EC4" w:rsidRPr="00D23A4A">
              <w:rPr>
                <w:spacing w:val="-2"/>
                <w:sz w:val="24"/>
              </w:rPr>
              <w:t xml:space="preserve"> </w:t>
            </w:r>
            <w:r w:rsidR="00F12EC4" w:rsidRPr="00D23A4A">
              <w:rPr>
                <w:sz w:val="24"/>
              </w:rPr>
              <w:t>operations</w:t>
            </w:r>
            <w:r w:rsidR="00F12EC4" w:rsidRPr="00D23A4A">
              <w:rPr>
                <w:spacing w:val="-2"/>
                <w:sz w:val="24"/>
              </w:rPr>
              <w:t xml:space="preserve"> </w:t>
            </w:r>
            <w:r w:rsidR="00F12EC4" w:rsidRPr="00D23A4A">
              <w:rPr>
                <w:sz w:val="24"/>
              </w:rPr>
              <w:t>totalling</w:t>
            </w:r>
            <w:r w:rsidR="00F12EC4" w:rsidRPr="00D23A4A">
              <w:rPr>
                <w:spacing w:val="-2"/>
                <w:sz w:val="24"/>
              </w:rPr>
              <w:t xml:space="preserve"> </w:t>
            </w:r>
            <w:r w:rsidR="00F12EC4" w:rsidRPr="00D23A4A">
              <w:rPr>
                <w:sz w:val="24"/>
              </w:rPr>
              <w:t>some</w:t>
            </w:r>
            <w:r w:rsidR="00F12EC4" w:rsidRPr="00D23A4A">
              <w:rPr>
                <w:spacing w:val="-1"/>
                <w:sz w:val="24"/>
              </w:rPr>
              <w:t xml:space="preserve"> </w:t>
            </w:r>
            <w:r w:rsidR="00F12EC4" w:rsidRPr="00D23A4A">
              <w:rPr>
                <w:b/>
                <w:sz w:val="24"/>
              </w:rPr>
              <w:t>EUR</w:t>
            </w:r>
            <w:r w:rsidR="00F12EC4" w:rsidRPr="00D23A4A">
              <w:rPr>
                <w:b/>
                <w:spacing w:val="-3"/>
                <w:sz w:val="24"/>
              </w:rPr>
              <w:t xml:space="preserve"> </w:t>
            </w:r>
            <w:r w:rsidR="00F12EC4" w:rsidRPr="00D23A4A">
              <w:rPr>
                <w:b/>
                <w:sz w:val="24"/>
              </w:rPr>
              <w:t>2.02bn</w:t>
            </w:r>
            <w:r w:rsidR="00F12EC4" w:rsidRPr="00D23A4A">
              <w:rPr>
                <w:b/>
                <w:spacing w:val="-1"/>
                <w:sz w:val="24"/>
              </w:rPr>
              <w:t xml:space="preserve"> </w:t>
            </w:r>
            <w:r w:rsidR="00F12EC4" w:rsidRPr="00D23A4A">
              <w:rPr>
                <w:sz w:val="24"/>
              </w:rPr>
              <w:t>in</w:t>
            </w:r>
            <w:r w:rsidR="00F12EC4" w:rsidRPr="00D23A4A">
              <w:rPr>
                <w:spacing w:val="-2"/>
                <w:sz w:val="24"/>
              </w:rPr>
              <w:t xml:space="preserve"> </w:t>
            </w:r>
            <w:r w:rsidR="00F12EC4" w:rsidRPr="00D23A4A">
              <w:rPr>
                <w:sz w:val="24"/>
              </w:rPr>
              <w:t>preparation</w:t>
            </w:r>
            <w:r w:rsidR="00F12EC4" w:rsidRPr="00D23A4A">
              <w:rPr>
                <w:spacing w:val="-2"/>
                <w:sz w:val="24"/>
              </w:rPr>
              <w:t xml:space="preserve"> </w:t>
            </w:r>
            <w:r w:rsidR="00F12EC4" w:rsidRPr="00D23A4A">
              <w:rPr>
                <w:sz w:val="24"/>
              </w:rPr>
              <w:t>and are</w:t>
            </w:r>
            <w:r w:rsidR="00F12EC4" w:rsidRPr="00D23A4A">
              <w:rPr>
                <w:spacing w:val="-2"/>
                <w:sz w:val="24"/>
              </w:rPr>
              <w:t xml:space="preserve"> </w:t>
            </w:r>
            <w:r w:rsidR="00F12EC4" w:rsidRPr="00D23A4A">
              <w:rPr>
                <w:sz w:val="24"/>
              </w:rPr>
              <w:t>expected</w:t>
            </w:r>
            <w:r w:rsidR="00F12EC4" w:rsidRPr="00D23A4A">
              <w:rPr>
                <w:spacing w:val="-2"/>
                <w:sz w:val="24"/>
              </w:rPr>
              <w:t xml:space="preserve"> </w:t>
            </w:r>
            <w:r w:rsidR="00F12EC4" w:rsidRPr="00D23A4A">
              <w:rPr>
                <w:sz w:val="24"/>
              </w:rPr>
              <w:t>to</w:t>
            </w:r>
            <w:r w:rsidR="00F12EC4" w:rsidRPr="00D23A4A">
              <w:rPr>
                <w:spacing w:val="-2"/>
                <w:sz w:val="24"/>
              </w:rPr>
              <w:t xml:space="preserve"> </w:t>
            </w:r>
            <w:r w:rsidR="00F12EC4" w:rsidRPr="00D23A4A">
              <w:rPr>
                <w:sz w:val="24"/>
              </w:rPr>
              <w:t>be approved in the following months.</w:t>
            </w:r>
          </w:p>
          <w:p w:rsidR="00F12EC4" w:rsidRPr="00D23A4A" w:rsidRDefault="006A701F" w:rsidP="006A701F">
            <w:pPr>
              <w:pStyle w:val="TableParagraph"/>
              <w:tabs>
                <w:tab w:val="left" w:pos="818"/>
                <w:tab w:val="left" w:pos="820"/>
              </w:tabs>
              <w:spacing w:before="60"/>
              <w:ind w:left="822" w:right="106"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Continue to provide specific support, under its future programming and through the European</w:t>
            </w:r>
            <w:r w:rsidR="00F12EC4" w:rsidRPr="00D23A4A">
              <w:rPr>
                <w:b/>
                <w:spacing w:val="-1"/>
                <w:sz w:val="24"/>
              </w:rPr>
              <w:t xml:space="preserve"> </w:t>
            </w:r>
            <w:r w:rsidR="00F12EC4" w:rsidRPr="00D23A4A">
              <w:rPr>
                <w:b/>
                <w:sz w:val="24"/>
              </w:rPr>
              <w:t>Social</w:t>
            </w:r>
            <w:r w:rsidR="00F12EC4" w:rsidRPr="00D23A4A">
              <w:rPr>
                <w:b/>
                <w:spacing w:val="-3"/>
                <w:sz w:val="24"/>
              </w:rPr>
              <w:t xml:space="preserve"> </w:t>
            </w:r>
            <w:r w:rsidR="00F12EC4" w:rsidRPr="00D23A4A">
              <w:rPr>
                <w:b/>
                <w:sz w:val="24"/>
              </w:rPr>
              <w:t>Fund</w:t>
            </w:r>
            <w:r w:rsidR="00F12EC4" w:rsidRPr="00D23A4A">
              <w:rPr>
                <w:b/>
                <w:spacing w:val="-3"/>
                <w:sz w:val="24"/>
              </w:rPr>
              <w:t xml:space="preserve"> </w:t>
            </w:r>
            <w:r w:rsidR="00F12EC4" w:rsidRPr="00D23A4A">
              <w:rPr>
                <w:b/>
                <w:sz w:val="24"/>
              </w:rPr>
              <w:t>+ and</w:t>
            </w:r>
            <w:r w:rsidR="00F12EC4" w:rsidRPr="00D23A4A">
              <w:rPr>
                <w:b/>
                <w:spacing w:val="-1"/>
                <w:sz w:val="24"/>
              </w:rPr>
              <w:t xml:space="preserve"> </w:t>
            </w:r>
            <w:r w:rsidR="00F12EC4" w:rsidRPr="00D23A4A">
              <w:rPr>
                <w:b/>
                <w:sz w:val="24"/>
              </w:rPr>
              <w:t>the</w:t>
            </w:r>
            <w:r w:rsidR="00F12EC4" w:rsidRPr="00D23A4A">
              <w:rPr>
                <w:b/>
                <w:spacing w:val="-2"/>
                <w:sz w:val="24"/>
              </w:rPr>
              <w:t xml:space="preserve"> </w:t>
            </w:r>
            <w:r w:rsidR="00F12EC4" w:rsidRPr="00D23A4A">
              <w:rPr>
                <w:b/>
                <w:sz w:val="24"/>
              </w:rPr>
              <w:t>AMIF 2021-2027,</w:t>
            </w:r>
            <w:r w:rsidR="00F12EC4" w:rsidRPr="00D23A4A">
              <w:rPr>
                <w:b/>
                <w:spacing w:val="-1"/>
                <w:sz w:val="24"/>
              </w:rPr>
              <w:t xml:space="preserve"> </w:t>
            </w:r>
            <w:r w:rsidR="00F12EC4" w:rsidRPr="00D23A4A">
              <w:rPr>
                <w:b/>
                <w:sz w:val="24"/>
              </w:rPr>
              <w:t>to</w:t>
            </w:r>
            <w:r w:rsidR="00F12EC4" w:rsidRPr="00D23A4A">
              <w:rPr>
                <w:b/>
                <w:spacing w:val="-2"/>
                <w:sz w:val="24"/>
              </w:rPr>
              <w:t xml:space="preserve"> </w:t>
            </w:r>
            <w:r w:rsidR="00F12EC4" w:rsidRPr="00D23A4A">
              <w:rPr>
                <w:b/>
                <w:sz w:val="24"/>
              </w:rPr>
              <w:t>displaced people</w:t>
            </w:r>
            <w:r w:rsidR="00F12EC4" w:rsidRPr="00D23A4A">
              <w:rPr>
                <w:b/>
                <w:spacing w:val="-3"/>
                <w:sz w:val="24"/>
              </w:rPr>
              <w:t xml:space="preserve"> </w:t>
            </w:r>
            <w:r w:rsidR="00F12EC4" w:rsidRPr="00D23A4A">
              <w:rPr>
                <w:b/>
                <w:sz w:val="24"/>
              </w:rPr>
              <w:t>from Ukraine</w:t>
            </w:r>
            <w:r w:rsidR="00F12EC4" w:rsidRPr="00D23A4A">
              <w:rPr>
                <w:b/>
                <w:spacing w:val="-2"/>
                <w:sz w:val="24"/>
              </w:rPr>
              <w:t xml:space="preserve"> </w:t>
            </w:r>
            <w:r w:rsidR="00F12EC4" w:rsidRPr="00D23A4A">
              <w:rPr>
                <w:sz w:val="24"/>
              </w:rPr>
              <w:t>by supporting projects targeting third-country nationals and/or promoting first reception assistance, the social inclusion and integration of marginalised communities.</w:t>
            </w:r>
          </w:p>
          <w:p w:rsidR="00F12EC4" w:rsidRPr="00D23A4A" w:rsidRDefault="006A701F" w:rsidP="006A701F">
            <w:pPr>
              <w:pStyle w:val="TableParagraph"/>
              <w:tabs>
                <w:tab w:val="left" w:pos="818"/>
                <w:tab w:val="left" w:pos="820"/>
              </w:tabs>
              <w:spacing w:before="60"/>
              <w:ind w:left="822" w:right="107"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Continue to provide emergency support to people affected by the war, both within Ukraine and in Moldova, through humanitarian assistance </w:t>
            </w:r>
            <w:r w:rsidR="00F12EC4" w:rsidRPr="00D23A4A">
              <w:rPr>
                <w:sz w:val="24"/>
              </w:rPr>
              <w:t>as long as needed</w:t>
            </w:r>
            <w:r w:rsidR="00F12EC4" w:rsidRPr="00D23A4A">
              <w:rPr>
                <w:b/>
                <w:sz w:val="24"/>
              </w:rPr>
              <w:t xml:space="preserve">. </w:t>
            </w:r>
            <w:r w:rsidR="00F12EC4" w:rsidRPr="00D23A4A">
              <w:rPr>
                <w:sz w:val="24"/>
              </w:rPr>
              <w:t xml:space="preserve">A total of </w:t>
            </w:r>
            <w:r w:rsidR="00F12EC4" w:rsidRPr="00D23A4A">
              <w:rPr>
                <w:b/>
                <w:sz w:val="24"/>
              </w:rPr>
              <w:t xml:space="preserve">EUR 322 million </w:t>
            </w:r>
            <w:r w:rsidR="00F12EC4" w:rsidRPr="00D23A4A">
              <w:rPr>
                <w:sz w:val="24"/>
              </w:rPr>
              <w:t>has been foreseen in support of Ukraine and neighbouring countries for 2023, and funding will continue for 2024.</w:t>
            </w:r>
          </w:p>
          <w:p w:rsidR="00F12EC4" w:rsidRPr="00D23A4A" w:rsidRDefault="006A701F" w:rsidP="006A701F">
            <w:pPr>
              <w:pStyle w:val="TableParagraph"/>
              <w:tabs>
                <w:tab w:val="left" w:pos="818"/>
                <w:tab w:val="left" w:pos="820"/>
              </w:tabs>
              <w:spacing w:before="60"/>
              <w:ind w:left="822" w:right="111"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Continue to foster the socio-economic inclusion of the most vulnerable (including refugees from Ukraine and Roma communities) in the Moldovan society.</w:t>
            </w:r>
          </w:p>
          <w:p w:rsidR="00F12EC4" w:rsidRPr="00D23A4A" w:rsidRDefault="00F12EC4" w:rsidP="00471F36">
            <w:pPr>
              <w:pStyle w:val="TableParagraph"/>
              <w:spacing w:before="120"/>
              <w:rPr>
                <w:sz w:val="24"/>
              </w:rPr>
            </w:pPr>
            <w:r w:rsidRPr="00D23A4A">
              <w:rPr>
                <w:sz w:val="24"/>
              </w:rPr>
              <w:t>In addition,</w:t>
            </w:r>
            <w:r w:rsidRPr="00D23A4A">
              <w:rPr>
                <w:spacing w:val="-1"/>
                <w:sz w:val="24"/>
              </w:rPr>
              <w:t xml:space="preserve"> </w:t>
            </w:r>
            <w:r w:rsidRPr="00D23A4A">
              <w:rPr>
                <w:sz w:val="24"/>
              </w:rPr>
              <w:t>as</w:t>
            </w:r>
            <w:r w:rsidRPr="00D23A4A">
              <w:rPr>
                <w:spacing w:val="-1"/>
                <w:sz w:val="24"/>
              </w:rPr>
              <w:t xml:space="preserve"> </w:t>
            </w:r>
            <w:r w:rsidRPr="00D23A4A">
              <w:rPr>
                <w:sz w:val="24"/>
              </w:rPr>
              <w:t>the</w:t>
            </w:r>
            <w:r w:rsidRPr="00D23A4A">
              <w:rPr>
                <w:spacing w:val="-1"/>
                <w:sz w:val="24"/>
              </w:rPr>
              <w:t xml:space="preserve"> </w:t>
            </w:r>
            <w:r w:rsidRPr="00D23A4A">
              <w:rPr>
                <w:sz w:val="24"/>
              </w:rPr>
              <w:t>large majority</w:t>
            </w:r>
            <w:r w:rsidRPr="00D23A4A">
              <w:rPr>
                <w:spacing w:val="-1"/>
                <w:sz w:val="24"/>
              </w:rPr>
              <w:t xml:space="preserve"> </w:t>
            </w:r>
            <w:r w:rsidRPr="00D23A4A">
              <w:rPr>
                <w:sz w:val="24"/>
              </w:rPr>
              <w:t>of</w:t>
            </w:r>
            <w:r w:rsidRPr="00D23A4A">
              <w:rPr>
                <w:spacing w:val="-1"/>
                <w:sz w:val="24"/>
              </w:rPr>
              <w:t xml:space="preserve"> </w:t>
            </w:r>
            <w:r w:rsidRPr="00D23A4A">
              <w:rPr>
                <w:sz w:val="24"/>
              </w:rPr>
              <w:t>the</w:t>
            </w:r>
            <w:r w:rsidRPr="00D23A4A">
              <w:rPr>
                <w:spacing w:val="-2"/>
                <w:sz w:val="24"/>
              </w:rPr>
              <w:t xml:space="preserve"> </w:t>
            </w:r>
            <w:r w:rsidRPr="00D23A4A">
              <w:rPr>
                <w:sz w:val="24"/>
              </w:rPr>
              <w:t>displaced</w:t>
            </w:r>
            <w:r w:rsidRPr="00D23A4A">
              <w:rPr>
                <w:spacing w:val="1"/>
                <w:sz w:val="24"/>
              </w:rPr>
              <w:t xml:space="preserve"> </w:t>
            </w:r>
            <w:r w:rsidRPr="00D23A4A">
              <w:rPr>
                <w:sz w:val="24"/>
              </w:rPr>
              <w:t>are</w:t>
            </w:r>
            <w:r w:rsidRPr="00D23A4A">
              <w:rPr>
                <w:spacing w:val="-3"/>
                <w:sz w:val="24"/>
              </w:rPr>
              <w:t xml:space="preserve"> </w:t>
            </w:r>
            <w:r w:rsidRPr="00D23A4A">
              <w:rPr>
                <w:sz w:val="24"/>
              </w:rPr>
              <w:t>women</w:t>
            </w:r>
            <w:r w:rsidRPr="00D23A4A">
              <w:rPr>
                <w:spacing w:val="1"/>
                <w:sz w:val="24"/>
              </w:rPr>
              <w:t xml:space="preserve"> </w:t>
            </w:r>
            <w:r w:rsidRPr="00D23A4A">
              <w:rPr>
                <w:sz w:val="24"/>
              </w:rPr>
              <w:t>and</w:t>
            </w:r>
            <w:r w:rsidRPr="00D23A4A">
              <w:rPr>
                <w:spacing w:val="-1"/>
                <w:sz w:val="24"/>
              </w:rPr>
              <w:t xml:space="preserve"> </w:t>
            </w:r>
            <w:r w:rsidRPr="00D23A4A">
              <w:rPr>
                <w:sz w:val="24"/>
              </w:rPr>
              <w:t>children, the EU</w:t>
            </w:r>
            <w:r w:rsidRPr="00D23A4A">
              <w:rPr>
                <w:spacing w:val="-1"/>
                <w:sz w:val="24"/>
              </w:rPr>
              <w:t xml:space="preserve"> </w:t>
            </w:r>
            <w:r w:rsidRPr="00D23A4A">
              <w:rPr>
                <w:spacing w:val="-2"/>
                <w:sz w:val="24"/>
              </w:rPr>
              <w:t>will:</w:t>
            </w:r>
          </w:p>
          <w:p w:rsidR="00F12EC4" w:rsidRPr="00D23A4A" w:rsidRDefault="006A701F" w:rsidP="006A701F">
            <w:pPr>
              <w:pStyle w:val="TableParagraph"/>
              <w:tabs>
                <w:tab w:val="left" w:pos="818"/>
                <w:tab w:val="left" w:pos="820"/>
              </w:tabs>
              <w:spacing w:before="60"/>
              <w:ind w:left="822" w:right="108"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Ensure a continuous focus on </w:t>
            </w:r>
            <w:r w:rsidR="00F12EC4" w:rsidRPr="00D23A4A">
              <w:rPr>
                <w:b/>
                <w:sz w:val="24"/>
              </w:rPr>
              <w:t xml:space="preserve">addressing the specific vulnerabilities and safety risks of women and children </w:t>
            </w:r>
            <w:r w:rsidR="00F12EC4" w:rsidRPr="00D23A4A">
              <w:rPr>
                <w:sz w:val="24"/>
              </w:rPr>
              <w:t>and provide adequate responses, including the continuous implementation</w:t>
            </w:r>
            <w:r w:rsidR="00F12EC4" w:rsidRPr="00D23A4A">
              <w:rPr>
                <w:spacing w:val="40"/>
                <w:sz w:val="24"/>
              </w:rPr>
              <w:t xml:space="preserve"> </w:t>
            </w:r>
            <w:r w:rsidR="00F12EC4" w:rsidRPr="00D23A4A">
              <w:rPr>
                <w:sz w:val="24"/>
              </w:rPr>
              <w:t>of</w:t>
            </w:r>
            <w:r w:rsidR="00F12EC4" w:rsidRPr="00D23A4A">
              <w:rPr>
                <w:spacing w:val="40"/>
                <w:sz w:val="24"/>
              </w:rPr>
              <w:t xml:space="preserve"> </w:t>
            </w:r>
            <w:r w:rsidR="00F12EC4" w:rsidRPr="00D23A4A">
              <w:rPr>
                <w:sz w:val="24"/>
              </w:rPr>
              <w:t>the</w:t>
            </w:r>
            <w:r w:rsidR="00F12EC4" w:rsidRPr="00D23A4A">
              <w:rPr>
                <w:spacing w:val="40"/>
                <w:sz w:val="24"/>
              </w:rPr>
              <w:t xml:space="preserve"> </w:t>
            </w:r>
            <w:r w:rsidR="00F12EC4" w:rsidRPr="00D23A4A">
              <w:rPr>
                <w:sz w:val="24"/>
              </w:rPr>
              <w:t>Common</w:t>
            </w:r>
            <w:r w:rsidR="00F12EC4" w:rsidRPr="00D23A4A">
              <w:rPr>
                <w:spacing w:val="40"/>
                <w:sz w:val="24"/>
              </w:rPr>
              <w:t xml:space="preserve"> </w:t>
            </w:r>
            <w:r w:rsidR="00F12EC4" w:rsidRPr="00D23A4A">
              <w:rPr>
                <w:sz w:val="24"/>
              </w:rPr>
              <w:t>Anti-trafficking</w:t>
            </w:r>
            <w:r w:rsidR="00F12EC4" w:rsidRPr="00D23A4A">
              <w:rPr>
                <w:spacing w:val="40"/>
                <w:sz w:val="24"/>
              </w:rPr>
              <w:t xml:space="preserve"> </w:t>
            </w:r>
            <w:r w:rsidR="00F12EC4" w:rsidRPr="00D23A4A">
              <w:rPr>
                <w:sz w:val="24"/>
              </w:rPr>
              <w:t>Plan</w:t>
            </w:r>
            <w:r w:rsidR="00F12EC4" w:rsidRPr="00D23A4A">
              <w:rPr>
                <w:spacing w:val="40"/>
                <w:sz w:val="24"/>
              </w:rPr>
              <w:t xml:space="preserve"> </w:t>
            </w:r>
            <w:r w:rsidR="00F12EC4" w:rsidRPr="00D23A4A">
              <w:rPr>
                <w:sz w:val="24"/>
              </w:rPr>
              <w:t>that</w:t>
            </w:r>
            <w:r w:rsidR="00F12EC4" w:rsidRPr="00D23A4A">
              <w:rPr>
                <w:spacing w:val="40"/>
                <w:sz w:val="24"/>
              </w:rPr>
              <w:t xml:space="preserve"> </w:t>
            </w:r>
            <w:r w:rsidR="00F12EC4" w:rsidRPr="00D23A4A">
              <w:rPr>
                <w:sz w:val="24"/>
              </w:rPr>
              <w:t>is</w:t>
            </w:r>
            <w:r w:rsidR="00F12EC4" w:rsidRPr="00D23A4A">
              <w:rPr>
                <w:spacing w:val="40"/>
                <w:sz w:val="24"/>
              </w:rPr>
              <w:t xml:space="preserve"> </w:t>
            </w:r>
            <w:r w:rsidR="00F12EC4" w:rsidRPr="00D23A4A">
              <w:rPr>
                <w:sz w:val="24"/>
              </w:rPr>
              <w:t>monitored</w:t>
            </w:r>
            <w:r w:rsidR="00F12EC4" w:rsidRPr="00D23A4A">
              <w:rPr>
                <w:spacing w:val="40"/>
                <w:sz w:val="24"/>
              </w:rPr>
              <w:t xml:space="preserve"> </w:t>
            </w:r>
            <w:r w:rsidR="00F12EC4" w:rsidRPr="00D23A4A">
              <w:rPr>
                <w:sz w:val="24"/>
              </w:rPr>
              <w:t>by</w:t>
            </w:r>
            <w:r w:rsidR="00F12EC4" w:rsidRPr="00D23A4A">
              <w:rPr>
                <w:spacing w:val="40"/>
                <w:sz w:val="24"/>
              </w:rPr>
              <w:t xml:space="preserve"> </w:t>
            </w:r>
            <w:r w:rsidR="00F12EC4" w:rsidRPr="00D23A4A">
              <w:rPr>
                <w:sz w:val="24"/>
              </w:rPr>
              <w:t>the</w:t>
            </w:r>
            <w:r w:rsidR="00F12EC4" w:rsidRPr="00D23A4A">
              <w:rPr>
                <w:spacing w:val="40"/>
                <w:sz w:val="24"/>
              </w:rPr>
              <w:t xml:space="preserve"> </w:t>
            </w:r>
            <w:r w:rsidR="00F12EC4" w:rsidRPr="00D23A4A">
              <w:rPr>
                <w:sz w:val="24"/>
              </w:rPr>
              <w:t>EU</w:t>
            </w:r>
            <w:r w:rsidR="00F12EC4" w:rsidRPr="00D23A4A">
              <w:rPr>
                <w:spacing w:val="40"/>
                <w:sz w:val="24"/>
              </w:rPr>
              <w:t xml:space="preserve"> </w:t>
            </w:r>
            <w:r w:rsidR="00F12EC4" w:rsidRPr="00D23A4A">
              <w:rPr>
                <w:sz w:val="24"/>
              </w:rPr>
              <w:t>Anti-</w:t>
            </w:r>
          </w:p>
        </w:tc>
      </w:tr>
    </w:tbl>
    <w:p w:rsidR="00F12EC4" w:rsidRPr="00D23A4A" w:rsidRDefault="00F12EC4" w:rsidP="00F12EC4">
      <w:pPr>
        <w:spacing w:line="276" w:lineRule="exact"/>
        <w:jc w:val="both"/>
        <w:sectPr w:rsidR="00F12EC4" w:rsidRPr="00D23A4A" w:rsidSect="00F12EC4">
          <w:pgSz w:w="12240" w:h="15840"/>
          <w:pgMar w:top="1420" w:right="960" w:bottom="1040" w:left="1160" w:header="0" w:footer="0" w:gutter="0"/>
          <w:cols w:space="720"/>
          <w:docGrid w:linePitch="326"/>
        </w:sectPr>
      </w:pPr>
    </w:p>
    <w:p w:rsidR="00F12EC4" w:rsidRPr="00D23A4A" w:rsidRDefault="00F12EC4" w:rsidP="00F12EC4">
      <w:pPr>
        <w:pStyle w:val="BodyText"/>
        <w:spacing w:before="6"/>
        <w:rPr>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973"/>
        </w:trPr>
        <w:tc>
          <w:tcPr>
            <w:tcW w:w="9904" w:type="dxa"/>
          </w:tcPr>
          <w:p w:rsidR="00F12EC4" w:rsidRPr="00D23A4A" w:rsidRDefault="00F12EC4" w:rsidP="00471F36">
            <w:pPr>
              <w:pStyle w:val="TableParagraph"/>
              <w:spacing w:before="60"/>
              <w:ind w:left="822" w:right="109"/>
              <w:rPr>
                <w:sz w:val="24"/>
              </w:rPr>
            </w:pPr>
            <w:r w:rsidRPr="00D23A4A">
              <w:rPr>
                <w:sz w:val="24"/>
              </w:rPr>
              <w:t>trafficking</w:t>
            </w:r>
            <w:r w:rsidRPr="00D23A4A">
              <w:rPr>
                <w:spacing w:val="-15"/>
                <w:sz w:val="24"/>
              </w:rPr>
              <w:t xml:space="preserve"> </w:t>
            </w:r>
            <w:r w:rsidRPr="00D23A4A">
              <w:rPr>
                <w:sz w:val="24"/>
              </w:rPr>
              <w:t>Coordinator,</w:t>
            </w:r>
            <w:r w:rsidRPr="00D23A4A">
              <w:rPr>
                <w:spacing w:val="-15"/>
                <w:sz w:val="24"/>
              </w:rPr>
              <w:t xml:space="preserve"> </w:t>
            </w:r>
            <w:r w:rsidRPr="00D23A4A">
              <w:rPr>
                <w:sz w:val="24"/>
              </w:rPr>
              <w:t>and</w:t>
            </w:r>
            <w:r w:rsidRPr="00D23A4A">
              <w:rPr>
                <w:spacing w:val="-15"/>
                <w:sz w:val="24"/>
              </w:rPr>
              <w:t xml:space="preserve"> </w:t>
            </w:r>
            <w:r w:rsidRPr="00D23A4A">
              <w:rPr>
                <w:sz w:val="24"/>
              </w:rPr>
              <w:t>support</w:t>
            </w:r>
            <w:r w:rsidRPr="00D23A4A">
              <w:rPr>
                <w:spacing w:val="-15"/>
                <w:sz w:val="24"/>
              </w:rPr>
              <w:t xml:space="preserve"> </w:t>
            </w:r>
            <w:r w:rsidRPr="00D23A4A">
              <w:rPr>
                <w:sz w:val="24"/>
              </w:rPr>
              <w:t>to</w:t>
            </w:r>
            <w:r w:rsidRPr="00D23A4A">
              <w:rPr>
                <w:spacing w:val="-15"/>
                <w:sz w:val="24"/>
              </w:rPr>
              <w:t xml:space="preserve"> </w:t>
            </w:r>
            <w:r w:rsidRPr="00D23A4A">
              <w:rPr>
                <w:sz w:val="24"/>
              </w:rPr>
              <w:t>children</w:t>
            </w:r>
            <w:r w:rsidRPr="00D23A4A">
              <w:rPr>
                <w:spacing w:val="-13"/>
                <w:sz w:val="24"/>
              </w:rPr>
              <w:t xml:space="preserve"> </w:t>
            </w:r>
            <w:r w:rsidRPr="00D23A4A">
              <w:rPr>
                <w:sz w:val="24"/>
              </w:rPr>
              <w:t>in</w:t>
            </w:r>
            <w:r w:rsidRPr="00D23A4A">
              <w:rPr>
                <w:spacing w:val="-15"/>
                <w:sz w:val="24"/>
              </w:rPr>
              <w:t xml:space="preserve"> </w:t>
            </w:r>
            <w:r w:rsidRPr="00D23A4A">
              <w:rPr>
                <w:sz w:val="24"/>
              </w:rPr>
              <w:t>institutions</w:t>
            </w:r>
            <w:r w:rsidRPr="00D23A4A">
              <w:rPr>
                <w:spacing w:val="-12"/>
                <w:sz w:val="24"/>
              </w:rPr>
              <w:t xml:space="preserve"> </w:t>
            </w:r>
            <w:r w:rsidRPr="00D23A4A">
              <w:rPr>
                <w:sz w:val="24"/>
              </w:rPr>
              <w:t>as</w:t>
            </w:r>
            <w:r w:rsidRPr="00D23A4A">
              <w:rPr>
                <w:spacing w:val="-15"/>
                <w:sz w:val="24"/>
              </w:rPr>
              <w:t xml:space="preserve"> </w:t>
            </w:r>
            <w:r w:rsidRPr="00D23A4A">
              <w:rPr>
                <w:sz w:val="24"/>
              </w:rPr>
              <w:t>well</w:t>
            </w:r>
            <w:r w:rsidRPr="00D23A4A">
              <w:rPr>
                <w:spacing w:val="-15"/>
                <w:sz w:val="24"/>
              </w:rPr>
              <w:t xml:space="preserve"> </w:t>
            </w:r>
            <w:r w:rsidRPr="00D23A4A">
              <w:rPr>
                <w:sz w:val="24"/>
              </w:rPr>
              <w:t>as</w:t>
            </w:r>
            <w:r w:rsidRPr="00D23A4A">
              <w:rPr>
                <w:spacing w:val="-15"/>
                <w:sz w:val="24"/>
              </w:rPr>
              <w:t xml:space="preserve"> </w:t>
            </w:r>
            <w:r w:rsidRPr="00D23A4A">
              <w:rPr>
                <w:sz w:val="24"/>
              </w:rPr>
              <w:t>referrals</w:t>
            </w:r>
            <w:r w:rsidRPr="00D23A4A">
              <w:rPr>
                <w:spacing w:val="-15"/>
                <w:sz w:val="24"/>
              </w:rPr>
              <w:t xml:space="preserve"> </w:t>
            </w:r>
            <w:r w:rsidRPr="00D23A4A">
              <w:rPr>
                <w:sz w:val="24"/>
              </w:rPr>
              <w:t>to</w:t>
            </w:r>
            <w:r w:rsidRPr="00D23A4A">
              <w:rPr>
                <w:spacing w:val="-13"/>
                <w:sz w:val="24"/>
              </w:rPr>
              <w:t xml:space="preserve"> </w:t>
            </w:r>
            <w:r w:rsidRPr="00D23A4A">
              <w:rPr>
                <w:sz w:val="24"/>
              </w:rPr>
              <w:t>alternative care within Ukraine.</w:t>
            </w:r>
          </w:p>
          <w:p w:rsidR="00F12EC4" w:rsidRPr="00D23A4A" w:rsidRDefault="006A701F" w:rsidP="006A701F">
            <w:pPr>
              <w:pStyle w:val="TableParagraph"/>
              <w:tabs>
                <w:tab w:val="left" w:pos="818"/>
                <w:tab w:val="left" w:pos="820"/>
              </w:tabs>
              <w:spacing w:before="60"/>
              <w:ind w:left="822" w:right="109"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Continue to support efforts by the ICRC and UN organisations to verify cases of deported children and facilitate family reunifications. Continue to work closely with its Ukrainian partners</w:t>
            </w:r>
            <w:r w:rsidR="00F12EC4" w:rsidRPr="00D23A4A">
              <w:rPr>
                <w:spacing w:val="-15"/>
                <w:sz w:val="24"/>
              </w:rPr>
              <w:t xml:space="preserve"> </w:t>
            </w:r>
            <w:r w:rsidR="00F12EC4" w:rsidRPr="00D23A4A">
              <w:rPr>
                <w:sz w:val="24"/>
              </w:rPr>
              <w:t>on</w:t>
            </w:r>
            <w:r w:rsidR="00F12EC4" w:rsidRPr="00D23A4A">
              <w:rPr>
                <w:spacing w:val="-15"/>
                <w:sz w:val="24"/>
              </w:rPr>
              <w:t xml:space="preserve"> </w:t>
            </w:r>
            <w:r w:rsidR="00F12EC4" w:rsidRPr="00D23A4A">
              <w:rPr>
                <w:sz w:val="24"/>
              </w:rPr>
              <w:t>how</w:t>
            </w:r>
            <w:r w:rsidR="00F12EC4" w:rsidRPr="00D23A4A">
              <w:rPr>
                <w:spacing w:val="-15"/>
                <w:sz w:val="24"/>
              </w:rPr>
              <w:t xml:space="preserve"> </w:t>
            </w:r>
            <w:r w:rsidR="00F12EC4" w:rsidRPr="00D23A4A">
              <w:rPr>
                <w:sz w:val="24"/>
              </w:rPr>
              <w:t>best</w:t>
            </w:r>
            <w:r w:rsidR="00F12EC4" w:rsidRPr="00D23A4A">
              <w:rPr>
                <w:spacing w:val="-15"/>
                <w:sz w:val="24"/>
              </w:rPr>
              <w:t xml:space="preserve"> </w:t>
            </w:r>
            <w:r w:rsidR="00F12EC4" w:rsidRPr="00D23A4A">
              <w:rPr>
                <w:sz w:val="24"/>
              </w:rPr>
              <w:t>to</w:t>
            </w:r>
            <w:r w:rsidR="00F12EC4" w:rsidRPr="00D23A4A">
              <w:rPr>
                <w:spacing w:val="-15"/>
                <w:sz w:val="24"/>
              </w:rPr>
              <w:t xml:space="preserve"> </w:t>
            </w:r>
            <w:r w:rsidR="00F12EC4" w:rsidRPr="00D23A4A">
              <w:rPr>
                <w:sz w:val="24"/>
              </w:rPr>
              <w:t>assist</w:t>
            </w:r>
            <w:r w:rsidR="00F12EC4" w:rsidRPr="00D23A4A">
              <w:rPr>
                <w:spacing w:val="-15"/>
                <w:sz w:val="24"/>
              </w:rPr>
              <w:t xml:space="preserve"> </w:t>
            </w:r>
            <w:r w:rsidR="00F12EC4" w:rsidRPr="00D23A4A">
              <w:rPr>
                <w:sz w:val="24"/>
              </w:rPr>
              <w:t>Ukrainian</w:t>
            </w:r>
            <w:r w:rsidR="00F12EC4" w:rsidRPr="00D23A4A">
              <w:rPr>
                <w:spacing w:val="-15"/>
                <w:sz w:val="24"/>
              </w:rPr>
              <w:t xml:space="preserve"> </w:t>
            </w:r>
            <w:r w:rsidR="00F12EC4" w:rsidRPr="00D23A4A">
              <w:rPr>
                <w:sz w:val="24"/>
              </w:rPr>
              <w:t>authorities</w:t>
            </w:r>
            <w:r w:rsidR="00F12EC4" w:rsidRPr="00D23A4A">
              <w:rPr>
                <w:spacing w:val="-15"/>
                <w:sz w:val="24"/>
              </w:rPr>
              <w:t xml:space="preserve"> </w:t>
            </w:r>
            <w:r w:rsidR="00F12EC4" w:rsidRPr="00D23A4A">
              <w:rPr>
                <w:sz w:val="24"/>
              </w:rPr>
              <w:t>and/or</w:t>
            </w:r>
            <w:r w:rsidR="00F12EC4" w:rsidRPr="00D23A4A">
              <w:rPr>
                <w:spacing w:val="-15"/>
                <w:sz w:val="24"/>
              </w:rPr>
              <w:t xml:space="preserve"> </w:t>
            </w:r>
            <w:r w:rsidR="00F12EC4" w:rsidRPr="00D23A4A">
              <w:rPr>
                <w:sz w:val="24"/>
              </w:rPr>
              <w:t>Ukrainian</w:t>
            </w:r>
            <w:r w:rsidR="00F12EC4" w:rsidRPr="00D23A4A">
              <w:rPr>
                <w:spacing w:val="-15"/>
                <w:sz w:val="24"/>
              </w:rPr>
              <w:t xml:space="preserve"> </w:t>
            </w:r>
            <w:r w:rsidR="00F12EC4" w:rsidRPr="00D23A4A">
              <w:rPr>
                <w:sz w:val="24"/>
              </w:rPr>
              <w:t>parents</w:t>
            </w:r>
            <w:r w:rsidR="00F12EC4" w:rsidRPr="00D23A4A">
              <w:rPr>
                <w:spacing w:val="-15"/>
                <w:sz w:val="24"/>
              </w:rPr>
              <w:t xml:space="preserve"> </w:t>
            </w:r>
            <w:r w:rsidR="00F12EC4" w:rsidRPr="00D23A4A">
              <w:rPr>
                <w:sz w:val="24"/>
              </w:rPr>
              <w:t>or</w:t>
            </w:r>
            <w:r w:rsidR="00F12EC4" w:rsidRPr="00D23A4A">
              <w:rPr>
                <w:spacing w:val="-15"/>
                <w:sz w:val="24"/>
              </w:rPr>
              <w:t xml:space="preserve"> </w:t>
            </w:r>
            <w:r w:rsidR="00F12EC4" w:rsidRPr="00D23A4A">
              <w:rPr>
                <w:sz w:val="24"/>
              </w:rPr>
              <w:t>legal</w:t>
            </w:r>
            <w:r w:rsidR="00F12EC4" w:rsidRPr="00D23A4A">
              <w:rPr>
                <w:spacing w:val="-15"/>
                <w:sz w:val="24"/>
              </w:rPr>
              <w:t xml:space="preserve"> </w:t>
            </w:r>
            <w:r w:rsidR="00F12EC4" w:rsidRPr="00D23A4A">
              <w:rPr>
                <w:sz w:val="24"/>
              </w:rPr>
              <w:t>guardians to</w:t>
            </w:r>
            <w:r w:rsidR="00F12EC4" w:rsidRPr="00D23A4A">
              <w:rPr>
                <w:spacing w:val="-10"/>
                <w:sz w:val="24"/>
              </w:rPr>
              <w:t xml:space="preserve"> </w:t>
            </w:r>
            <w:r w:rsidR="00F12EC4" w:rsidRPr="00D23A4A">
              <w:rPr>
                <w:sz w:val="24"/>
              </w:rPr>
              <w:t>facilitate</w:t>
            </w:r>
            <w:r w:rsidR="00F12EC4" w:rsidRPr="00D23A4A">
              <w:rPr>
                <w:spacing w:val="-10"/>
                <w:sz w:val="24"/>
              </w:rPr>
              <w:t xml:space="preserve"> </w:t>
            </w:r>
            <w:r w:rsidR="00F12EC4" w:rsidRPr="00D23A4A">
              <w:rPr>
                <w:sz w:val="24"/>
              </w:rPr>
              <w:t>the</w:t>
            </w:r>
            <w:r w:rsidR="00F12EC4" w:rsidRPr="00D23A4A">
              <w:rPr>
                <w:spacing w:val="-11"/>
                <w:sz w:val="24"/>
              </w:rPr>
              <w:t xml:space="preserve"> </w:t>
            </w:r>
            <w:r w:rsidR="00F12EC4" w:rsidRPr="00D23A4A">
              <w:rPr>
                <w:b/>
                <w:sz w:val="24"/>
              </w:rPr>
              <w:t>tracing</w:t>
            </w:r>
            <w:r w:rsidR="00F12EC4" w:rsidRPr="00D23A4A">
              <w:rPr>
                <w:b/>
                <w:spacing w:val="-10"/>
                <w:sz w:val="24"/>
              </w:rPr>
              <w:t xml:space="preserve"> </w:t>
            </w:r>
            <w:r w:rsidR="00F12EC4" w:rsidRPr="00D23A4A">
              <w:rPr>
                <w:b/>
                <w:sz w:val="24"/>
              </w:rPr>
              <w:t>of</w:t>
            </w:r>
            <w:r w:rsidR="00F12EC4" w:rsidRPr="00D23A4A">
              <w:rPr>
                <w:b/>
                <w:spacing w:val="-11"/>
                <w:sz w:val="24"/>
              </w:rPr>
              <w:t xml:space="preserve"> </w:t>
            </w:r>
            <w:r w:rsidR="00F12EC4" w:rsidRPr="00D23A4A">
              <w:rPr>
                <w:b/>
                <w:sz w:val="24"/>
              </w:rPr>
              <w:t>missing</w:t>
            </w:r>
            <w:r w:rsidR="00F12EC4" w:rsidRPr="00D23A4A">
              <w:rPr>
                <w:b/>
                <w:spacing w:val="-11"/>
                <w:sz w:val="24"/>
              </w:rPr>
              <w:t xml:space="preserve"> </w:t>
            </w:r>
            <w:r w:rsidR="00F12EC4" w:rsidRPr="00D23A4A">
              <w:rPr>
                <w:b/>
                <w:sz w:val="24"/>
              </w:rPr>
              <w:t>children.</w:t>
            </w:r>
            <w:r w:rsidR="00F12EC4" w:rsidRPr="00D23A4A">
              <w:rPr>
                <w:b/>
                <w:spacing w:val="-9"/>
                <w:sz w:val="24"/>
              </w:rPr>
              <w:t xml:space="preserve"> </w:t>
            </w:r>
            <w:r w:rsidR="00F12EC4" w:rsidRPr="00D23A4A">
              <w:rPr>
                <w:sz w:val="24"/>
              </w:rPr>
              <w:t>The</w:t>
            </w:r>
            <w:r w:rsidR="00F12EC4" w:rsidRPr="00D23A4A">
              <w:rPr>
                <w:spacing w:val="-12"/>
                <w:sz w:val="24"/>
              </w:rPr>
              <w:t xml:space="preserve"> </w:t>
            </w:r>
            <w:r w:rsidR="00F12EC4" w:rsidRPr="00D23A4A">
              <w:rPr>
                <w:sz w:val="24"/>
              </w:rPr>
              <w:t>EU</w:t>
            </w:r>
            <w:r w:rsidR="00F12EC4" w:rsidRPr="00D23A4A">
              <w:rPr>
                <w:spacing w:val="-11"/>
                <w:sz w:val="24"/>
              </w:rPr>
              <w:t xml:space="preserve"> </w:t>
            </w:r>
            <w:r w:rsidR="00F12EC4" w:rsidRPr="00D23A4A">
              <w:rPr>
                <w:sz w:val="24"/>
              </w:rPr>
              <w:t>Solidarity</w:t>
            </w:r>
            <w:r w:rsidR="00F12EC4" w:rsidRPr="00D23A4A">
              <w:rPr>
                <w:spacing w:val="-10"/>
                <w:sz w:val="24"/>
              </w:rPr>
              <w:t xml:space="preserve"> </w:t>
            </w:r>
            <w:r w:rsidR="00F12EC4" w:rsidRPr="00D23A4A">
              <w:rPr>
                <w:sz w:val="24"/>
              </w:rPr>
              <w:t>Platform</w:t>
            </w:r>
            <w:r w:rsidR="00F12EC4" w:rsidRPr="00D23A4A">
              <w:rPr>
                <w:spacing w:val="-10"/>
                <w:sz w:val="24"/>
              </w:rPr>
              <w:t xml:space="preserve"> </w:t>
            </w:r>
            <w:r w:rsidR="00F12EC4" w:rsidRPr="00D23A4A">
              <w:rPr>
                <w:sz w:val="24"/>
              </w:rPr>
              <w:t>for</w:t>
            </w:r>
            <w:r w:rsidR="00F12EC4" w:rsidRPr="00D23A4A">
              <w:rPr>
                <w:spacing w:val="-12"/>
                <w:sz w:val="24"/>
              </w:rPr>
              <w:t xml:space="preserve"> </w:t>
            </w:r>
            <w:r w:rsidR="00F12EC4" w:rsidRPr="00D23A4A">
              <w:rPr>
                <w:sz w:val="24"/>
              </w:rPr>
              <w:t>Ukraine</w:t>
            </w:r>
            <w:r w:rsidR="00F12EC4" w:rsidRPr="00D23A4A">
              <w:rPr>
                <w:spacing w:val="-9"/>
                <w:sz w:val="24"/>
              </w:rPr>
              <w:t xml:space="preserve"> </w:t>
            </w:r>
            <w:r w:rsidR="00F12EC4" w:rsidRPr="00D23A4A">
              <w:rPr>
                <w:sz w:val="24"/>
              </w:rPr>
              <w:t>will</w:t>
            </w:r>
            <w:r w:rsidR="00F12EC4" w:rsidRPr="00D23A4A">
              <w:rPr>
                <w:spacing w:val="-10"/>
                <w:sz w:val="24"/>
              </w:rPr>
              <w:t xml:space="preserve"> </w:t>
            </w:r>
            <w:r w:rsidR="00F12EC4" w:rsidRPr="00D23A4A">
              <w:rPr>
                <w:sz w:val="24"/>
              </w:rPr>
              <w:t xml:space="preserve">also work to support the coordination of the </w:t>
            </w:r>
            <w:r w:rsidR="00F12EC4" w:rsidRPr="00D23A4A">
              <w:rPr>
                <w:b/>
                <w:sz w:val="24"/>
              </w:rPr>
              <w:t>transfer of unaccompanied</w:t>
            </w:r>
            <w:r w:rsidR="00F12EC4" w:rsidRPr="00D23A4A">
              <w:rPr>
                <w:b/>
                <w:spacing w:val="-1"/>
                <w:sz w:val="24"/>
              </w:rPr>
              <w:t xml:space="preserve"> </w:t>
            </w:r>
            <w:r w:rsidR="00F12EC4" w:rsidRPr="00D23A4A">
              <w:rPr>
                <w:b/>
                <w:sz w:val="24"/>
              </w:rPr>
              <w:t xml:space="preserve">children to family and community-based </w:t>
            </w:r>
            <w:r w:rsidR="00F12EC4" w:rsidRPr="00D23A4A">
              <w:rPr>
                <w:sz w:val="24"/>
              </w:rPr>
              <w:t>care as needed.</w:t>
            </w:r>
          </w:p>
          <w:p w:rsidR="00F12EC4" w:rsidRPr="00D23A4A" w:rsidRDefault="006A701F" w:rsidP="006A701F">
            <w:pPr>
              <w:pStyle w:val="TableParagraph"/>
              <w:tabs>
                <w:tab w:val="left" w:pos="820"/>
                <w:tab w:val="left" w:pos="878"/>
              </w:tabs>
              <w:spacing w:before="60"/>
              <w:ind w:left="822" w:right="105"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ab/>
              <w:t xml:space="preserve">The Commission will also provide financial support for </w:t>
            </w:r>
            <w:r w:rsidR="00F12EC4" w:rsidRPr="00D23A4A">
              <w:rPr>
                <w:b/>
                <w:sz w:val="24"/>
              </w:rPr>
              <w:t>strengthening the guardianship system</w:t>
            </w:r>
            <w:r w:rsidR="00F12EC4" w:rsidRPr="00D23A4A">
              <w:rPr>
                <w:b/>
                <w:spacing w:val="-13"/>
                <w:sz w:val="24"/>
              </w:rPr>
              <w:t xml:space="preserve"> </w:t>
            </w:r>
            <w:r w:rsidR="00F12EC4" w:rsidRPr="00D23A4A">
              <w:rPr>
                <w:sz w:val="24"/>
              </w:rPr>
              <w:t>and</w:t>
            </w:r>
            <w:r w:rsidR="00F12EC4" w:rsidRPr="00D23A4A">
              <w:rPr>
                <w:spacing w:val="-14"/>
                <w:sz w:val="24"/>
              </w:rPr>
              <w:t xml:space="preserve"> </w:t>
            </w:r>
            <w:r w:rsidR="00F12EC4" w:rsidRPr="00D23A4A">
              <w:rPr>
                <w:sz w:val="24"/>
              </w:rPr>
              <w:t>supporting</w:t>
            </w:r>
            <w:r w:rsidR="00F12EC4" w:rsidRPr="00D23A4A">
              <w:rPr>
                <w:spacing w:val="-14"/>
                <w:sz w:val="24"/>
              </w:rPr>
              <w:t xml:space="preserve"> </w:t>
            </w:r>
            <w:r w:rsidR="00F12EC4" w:rsidRPr="00D23A4A">
              <w:rPr>
                <w:sz w:val="24"/>
              </w:rPr>
              <w:t>guardians,</w:t>
            </w:r>
            <w:r w:rsidR="00F12EC4" w:rsidRPr="00D23A4A">
              <w:rPr>
                <w:spacing w:val="-14"/>
                <w:sz w:val="24"/>
              </w:rPr>
              <w:t xml:space="preserve"> </w:t>
            </w:r>
            <w:r w:rsidR="00F12EC4" w:rsidRPr="00D23A4A">
              <w:rPr>
                <w:sz w:val="24"/>
              </w:rPr>
              <w:t>drawing</w:t>
            </w:r>
            <w:r w:rsidR="00F12EC4" w:rsidRPr="00D23A4A">
              <w:rPr>
                <w:spacing w:val="-14"/>
                <w:sz w:val="24"/>
              </w:rPr>
              <w:t xml:space="preserve"> </w:t>
            </w:r>
            <w:r w:rsidR="00F12EC4" w:rsidRPr="00D23A4A">
              <w:rPr>
                <w:sz w:val="24"/>
              </w:rPr>
              <w:t>on</w:t>
            </w:r>
            <w:r w:rsidR="00F12EC4" w:rsidRPr="00D23A4A">
              <w:rPr>
                <w:spacing w:val="-14"/>
                <w:sz w:val="24"/>
              </w:rPr>
              <w:t xml:space="preserve"> </w:t>
            </w:r>
            <w:r w:rsidR="00F12EC4" w:rsidRPr="00D23A4A">
              <w:rPr>
                <w:sz w:val="24"/>
              </w:rPr>
              <w:t>the</w:t>
            </w:r>
            <w:r w:rsidR="00F12EC4" w:rsidRPr="00D23A4A">
              <w:rPr>
                <w:spacing w:val="-15"/>
                <w:sz w:val="24"/>
              </w:rPr>
              <w:t xml:space="preserve"> </w:t>
            </w:r>
            <w:r w:rsidR="00F12EC4" w:rsidRPr="00D23A4A">
              <w:rPr>
                <w:sz w:val="24"/>
              </w:rPr>
              <w:t>lessons</w:t>
            </w:r>
            <w:r w:rsidR="00F12EC4" w:rsidRPr="00D23A4A">
              <w:rPr>
                <w:spacing w:val="-14"/>
                <w:sz w:val="24"/>
              </w:rPr>
              <w:t xml:space="preserve"> </w:t>
            </w:r>
            <w:r w:rsidR="00F12EC4" w:rsidRPr="00D23A4A">
              <w:rPr>
                <w:sz w:val="24"/>
              </w:rPr>
              <w:t>learnt</w:t>
            </w:r>
            <w:r w:rsidR="00F12EC4" w:rsidRPr="00D23A4A">
              <w:rPr>
                <w:spacing w:val="-15"/>
                <w:sz w:val="24"/>
              </w:rPr>
              <w:t xml:space="preserve"> </w:t>
            </w:r>
            <w:r w:rsidR="00F12EC4" w:rsidRPr="00D23A4A">
              <w:rPr>
                <w:sz w:val="24"/>
              </w:rPr>
              <w:t>from</w:t>
            </w:r>
            <w:r w:rsidR="00F12EC4" w:rsidRPr="00D23A4A">
              <w:rPr>
                <w:spacing w:val="-14"/>
                <w:sz w:val="24"/>
              </w:rPr>
              <w:t xml:space="preserve"> </w:t>
            </w:r>
            <w:r w:rsidR="00F12EC4" w:rsidRPr="00D23A4A">
              <w:rPr>
                <w:sz w:val="24"/>
              </w:rPr>
              <w:t>the</w:t>
            </w:r>
            <w:r w:rsidR="00F12EC4" w:rsidRPr="00D23A4A">
              <w:rPr>
                <w:spacing w:val="-15"/>
                <w:sz w:val="24"/>
              </w:rPr>
              <w:t xml:space="preserve"> </w:t>
            </w:r>
            <w:r w:rsidR="00F12EC4" w:rsidRPr="00D23A4A">
              <w:rPr>
                <w:sz w:val="24"/>
              </w:rPr>
              <w:t>Ukraine</w:t>
            </w:r>
            <w:r w:rsidR="00F12EC4" w:rsidRPr="00D23A4A">
              <w:rPr>
                <w:spacing w:val="-15"/>
                <w:sz w:val="24"/>
              </w:rPr>
              <w:t xml:space="preserve"> </w:t>
            </w:r>
            <w:r w:rsidR="00F12EC4" w:rsidRPr="00D23A4A">
              <w:rPr>
                <w:sz w:val="24"/>
              </w:rPr>
              <w:t>crisis</w:t>
            </w:r>
            <w:r w:rsidR="00F12EC4" w:rsidRPr="00D23A4A">
              <w:rPr>
                <w:spacing w:val="-14"/>
                <w:sz w:val="24"/>
              </w:rPr>
              <w:t xml:space="preserve"> </w:t>
            </w:r>
            <w:r w:rsidR="00F12EC4" w:rsidRPr="00D23A4A">
              <w:rPr>
                <w:sz w:val="24"/>
              </w:rPr>
              <w:t>(AMIF Thematic</w:t>
            </w:r>
            <w:r w:rsidR="00F12EC4" w:rsidRPr="00D23A4A">
              <w:rPr>
                <w:spacing w:val="-11"/>
                <w:sz w:val="24"/>
              </w:rPr>
              <w:t xml:space="preserve"> </w:t>
            </w:r>
            <w:r w:rsidR="00F12EC4" w:rsidRPr="00D23A4A">
              <w:rPr>
                <w:sz w:val="24"/>
              </w:rPr>
              <w:t>Facility</w:t>
            </w:r>
            <w:r w:rsidR="00F12EC4" w:rsidRPr="00D23A4A">
              <w:rPr>
                <w:spacing w:val="-11"/>
                <w:sz w:val="24"/>
              </w:rPr>
              <w:t xml:space="preserve"> </w:t>
            </w:r>
            <w:r w:rsidR="00F12EC4" w:rsidRPr="00D23A4A">
              <w:rPr>
                <w:sz w:val="24"/>
              </w:rPr>
              <w:t>2023-2025,</w:t>
            </w:r>
            <w:r w:rsidR="00F12EC4" w:rsidRPr="00D23A4A">
              <w:rPr>
                <w:spacing w:val="-11"/>
                <w:sz w:val="24"/>
              </w:rPr>
              <w:t xml:space="preserve"> </w:t>
            </w:r>
            <w:r w:rsidR="00F12EC4" w:rsidRPr="00D23A4A">
              <w:rPr>
                <w:sz w:val="24"/>
              </w:rPr>
              <w:t>call</w:t>
            </w:r>
            <w:r w:rsidR="00F12EC4" w:rsidRPr="00D23A4A">
              <w:rPr>
                <w:spacing w:val="-10"/>
                <w:sz w:val="24"/>
              </w:rPr>
              <w:t xml:space="preserve"> </w:t>
            </w:r>
            <w:r w:rsidR="00F12EC4" w:rsidRPr="00D23A4A">
              <w:rPr>
                <w:sz w:val="24"/>
              </w:rPr>
              <w:t>for</w:t>
            </w:r>
            <w:r w:rsidR="00F12EC4" w:rsidRPr="00D23A4A">
              <w:rPr>
                <w:spacing w:val="-12"/>
                <w:sz w:val="24"/>
              </w:rPr>
              <w:t xml:space="preserve"> </w:t>
            </w:r>
            <w:r w:rsidR="00F12EC4" w:rsidRPr="00D23A4A">
              <w:rPr>
                <w:sz w:val="24"/>
              </w:rPr>
              <w:t>proposals</w:t>
            </w:r>
            <w:r w:rsidR="00F12EC4" w:rsidRPr="00D23A4A">
              <w:rPr>
                <w:spacing w:val="-10"/>
                <w:sz w:val="24"/>
              </w:rPr>
              <w:t xml:space="preserve"> </w:t>
            </w:r>
            <w:r w:rsidR="00F12EC4" w:rsidRPr="00D23A4A">
              <w:rPr>
                <w:sz w:val="24"/>
              </w:rPr>
              <w:t>of</w:t>
            </w:r>
            <w:r w:rsidR="00F12EC4" w:rsidRPr="00D23A4A">
              <w:rPr>
                <w:spacing w:val="-9"/>
                <w:sz w:val="24"/>
              </w:rPr>
              <w:t xml:space="preserve"> </w:t>
            </w:r>
            <w:r w:rsidR="00F12EC4" w:rsidRPr="00D23A4A">
              <w:rPr>
                <w:sz w:val="24"/>
              </w:rPr>
              <w:t>EUR</w:t>
            </w:r>
            <w:r w:rsidR="00F12EC4" w:rsidRPr="00D23A4A">
              <w:rPr>
                <w:spacing w:val="-10"/>
                <w:sz w:val="24"/>
              </w:rPr>
              <w:t xml:space="preserve"> </w:t>
            </w:r>
            <w:r w:rsidR="00F12EC4" w:rsidRPr="00D23A4A">
              <w:rPr>
                <w:sz w:val="24"/>
              </w:rPr>
              <w:t>6</w:t>
            </w:r>
            <w:r w:rsidR="00F12EC4" w:rsidRPr="00D23A4A">
              <w:rPr>
                <w:spacing w:val="-11"/>
                <w:sz w:val="24"/>
              </w:rPr>
              <w:t xml:space="preserve"> </w:t>
            </w:r>
            <w:r w:rsidR="00F12EC4" w:rsidRPr="00D23A4A">
              <w:rPr>
                <w:sz w:val="24"/>
              </w:rPr>
              <w:t>million</w:t>
            </w:r>
            <w:r w:rsidR="00F12EC4" w:rsidRPr="00D23A4A">
              <w:rPr>
                <w:spacing w:val="-8"/>
                <w:sz w:val="24"/>
              </w:rPr>
              <w:t xml:space="preserve"> </w:t>
            </w:r>
            <w:r w:rsidR="00F12EC4" w:rsidRPr="00D23A4A">
              <w:rPr>
                <w:sz w:val="24"/>
              </w:rPr>
              <w:t>on</w:t>
            </w:r>
            <w:r w:rsidR="00F12EC4" w:rsidRPr="00D23A4A">
              <w:rPr>
                <w:spacing w:val="-11"/>
                <w:sz w:val="24"/>
              </w:rPr>
              <w:t xml:space="preserve"> </w:t>
            </w:r>
            <w:r w:rsidR="00F12EC4" w:rsidRPr="00D23A4A">
              <w:rPr>
                <w:sz w:val="24"/>
              </w:rPr>
              <w:t>children</w:t>
            </w:r>
            <w:r w:rsidR="00F12EC4" w:rsidRPr="00D23A4A">
              <w:rPr>
                <w:spacing w:val="-10"/>
                <w:sz w:val="24"/>
              </w:rPr>
              <w:t xml:space="preserve"> </w:t>
            </w:r>
            <w:r w:rsidR="00F12EC4" w:rsidRPr="00D23A4A">
              <w:rPr>
                <w:sz w:val="24"/>
              </w:rPr>
              <w:t>for</w:t>
            </w:r>
            <w:r w:rsidR="00F12EC4" w:rsidRPr="00D23A4A">
              <w:rPr>
                <w:spacing w:val="-12"/>
                <w:sz w:val="24"/>
              </w:rPr>
              <w:t xml:space="preserve"> </w:t>
            </w:r>
            <w:r w:rsidR="00F12EC4" w:rsidRPr="00D23A4A">
              <w:rPr>
                <w:sz w:val="24"/>
              </w:rPr>
              <w:t>cross-border projects</w:t>
            </w:r>
            <w:r w:rsidR="00F12EC4" w:rsidRPr="00D23A4A">
              <w:rPr>
                <w:spacing w:val="-1"/>
                <w:sz w:val="24"/>
              </w:rPr>
              <w:t xml:space="preserve"> </w:t>
            </w:r>
            <w:r w:rsidR="00F12EC4" w:rsidRPr="00D23A4A">
              <w:rPr>
                <w:sz w:val="24"/>
              </w:rPr>
              <w:t>facilitating</w:t>
            </w:r>
            <w:r w:rsidR="00F12EC4" w:rsidRPr="00D23A4A">
              <w:rPr>
                <w:spacing w:val="-1"/>
                <w:sz w:val="24"/>
              </w:rPr>
              <w:t xml:space="preserve"> </w:t>
            </w:r>
            <w:r w:rsidR="00F12EC4" w:rsidRPr="00D23A4A">
              <w:rPr>
                <w:sz w:val="24"/>
              </w:rPr>
              <w:t>the</w:t>
            </w:r>
            <w:r w:rsidR="00F12EC4" w:rsidRPr="00D23A4A">
              <w:rPr>
                <w:spacing w:val="-1"/>
                <w:sz w:val="24"/>
              </w:rPr>
              <w:t xml:space="preserve"> </w:t>
            </w:r>
            <w:r w:rsidR="00F12EC4" w:rsidRPr="00D23A4A">
              <w:rPr>
                <w:sz w:val="24"/>
              </w:rPr>
              <w:t>exchange</w:t>
            </w:r>
            <w:r w:rsidR="00F12EC4" w:rsidRPr="00D23A4A">
              <w:rPr>
                <w:spacing w:val="-2"/>
                <w:sz w:val="24"/>
              </w:rPr>
              <w:t xml:space="preserve"> </w:t>
            </w:r>
            <w:r w:rsidR="00F12EC4" w:rsidRPr="00D23A4A">
              <w:rPr>
                <w:sz w:val="24"/>
              </w:rPr>
              <w:t>of</w:t>
            </w:r>
            <w:r w:rsidR="00F12EC4" w:rsidRPr="00D23A4A">
              <w:rPr>
                <w:spacing w:val="-1"/>
                <w:sz w:val="24"/>
              </w:rPr>
              <w:t xml:space="preserve"> </w:t>
            </w:r>
            <w:r w:rsidR="00F12EC4" w:rsidRPr="00D23A4A">
              <w:rPr>
                <w:sz w:val="24"/>
              </w:rPr>
              <w:t>knowledge and</w:t>
            </w:r>
            <w:r w:rsidR="00F12EC4" w:rsidRPr="00D23A4A">
              <w:rPr>
                <w:spacing w:val="-1"/>
                <w:sz w:val="24"/>
              </w:rPr>
              <w:t xml:space="preserve"> </w:t>
            </w:r>
            <w:r w:rsidR="00F12EC4" w:rsidRPr="00D23A4A">
              <w:rPr>
                <w:sz w:val="24"/>
              </w:rPr>
              <w:t>best</w:t>
            </w:r>
            <w:r w:rsidR="00F12EC4" w:rsidRPr="00D23A4A">
              <w:rPr>
                <w:spacing w:val="-1"/>
                <w:sz w:val="24"/>
              </w:rPr>
              <w:t xml:space="preserve"> </w:t>
            </w:r>
            <w:r w:rsidR="00F12EC4" w:rsidRPr="00D23A4A">
              <w:rPr>
                <w:sz w:val="24"/>
              </w:rPr>
              <w:t>practices,</w:t>
            </w:r>
            <w:r w:rsidR="00F12EC4" w:rsidRPr="00D23A4A">
              <w:rPr>
                <w:spacing w:val="-1"/>
                <w:sz w:val="24"/>
              </w:rPr>
              <w:t xml:space="preserve"> </w:t>
            </w:r>
            <w:r w:rsidR="00F12EC4" w:rsidRPr="00D23A4A">
              <w:rPr>
                <w:sz w:val="24"/>
              </w:rPr>
              <w:t>expected to</w:t>
            </w:r>
            <w:r w:rsidR="00F12EC4" w:rsidRPr="00D23A4A">
              <w:rPr>
                <w:spacing w:val="-1"/>
                <w:sz w:val="24"/>
              </w:rPr>
              <w:t xml:space="preserve"> </w:t>
            </w:r>
            <w:r w:rsidR="00F12EC4" w:rsidRPr="00D23A4A">
              <w:rPr>
                <w:sz w:val="24"/>
              </w:rPr>
              <w:t>start</w:t>
            </w:r>
            <w:r w:rsidR="00F12EC4" w:rsidRPr="00D23A4A">
              <w:rPr>
                <w:spacing w:val="-1"/>
                <w:sz w:val="24"/>
              </w:rPr>
              <w:t xml:space="preserve"> </w:t>
            </w:r>
            <w:r w:rsidR="00F12EC4" w:rsidRPr="00D23A4A">
              <w:rPr>
                <w:sz w:val="24"/>
              </w:rPr>
              <w:t>in</w:t>
            </w:r>
            <w:r w:rsidR="00F12EC4" w:rsidRPr="00D23A4A">
              <w:rPr>
                <w:spacing w:val="-1"/>
                <w:sz w:val="24"/>
              </w:rPr>
              <w:t xml:space="preserve"> </w:t>
            </w:r>
            <w:r w:rsidR="00F12EC4" w:rsidRPr="00D23A4A">
              <w:rPr>
                <w:sz w:val="24"/>
              </w:rPr>
              <w:t>2024).</w:t>
            </w:r>
          </w:p>
          <w:p w:rsidR="00F12EC4" w:rsidRPr="00D23A4A" w:rsidRDefault="006A701F" w:rsidP="006A701F">
            <w:pPr>
              <w:pStyle w:val="TableParagraph"/>
              <w:tabs>
                <w:tab w:val="left" w:pos="818"/>
                <w:tab w:val="left" w:pos="820"/>
              </w:tabs>
              <w:spacing w:before="60"/>
              <w:ind w:left="822" w:right="110"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Support</w:t>
            </w:r>
            <w:r w:rsidR="00F12EC4" w:rsidRPr="00D23A4A">
              <w:rPr>
                <w:spacing w:val="-11"/>
                <w:sz w:val="24"/>
              </w:rPr>
              <w:t xml:space="preserve"> </w:t>
            </w:r>
            <w:r w:rsidR="00F12EC4" w:rsidRPr="00D23A4A">
              <w:rPr>
                <w:sz w:val="24"/>
              </w:rPr>
              <w:t>financially</w:t>
            </w:r>
            <w:r w:rsidR="00F12EC4" w:rsidRPr="00D23A4A">
              <w:rPr>
                <w:spacing w:val="-11"/>
                <w:sz w:val="24"/>
              </w:rPr>
              <w:t xml:space="preserve"> </w:t>
            </w:r>
            <w:r w:rsidR="00F12EC4" w:rsidRPr="00D23A4A">
              <w:rPr>
                <w:sz w:val="24"/>
              </w:rPr>
              <w:t>the</w:t>
            </w:r>
            <w:r w:rsidR="00F12EC4" w:rsidRPr="00D23A4A">
              <w:rPr>
                <w:spacing w:val="-12"/>
                <w:sz w:val="24"/>
              </w:rPr>
              <w:t xml:space="preserve"> </w:t>
            </w:r>
            <w:r w:rsidR="00F12EC4" w:rsidRPr="00D23A4A">
              <w:rPr>
                <w:sz w:val="24"/>
              </w:rPr>
              <w:t>deinstitutionalisation</w:t>
            </w:r>
            <w:r w:rsidR="00F12EC4" w:rsidRPr="00D23A4A">
              <w:rPr>
                <w:spacing w:val="-12"/>
                <w:sz w:val="24"/>
              </w:rPr>
              <w:t xml:space="preserve"> </w:t>
            </w:r>
            <w:r w:rsidR="00F12EC4" w:rsidRPr="00D23A4A">
              <w:rPr>
                <w:sz w:val="24"/>
              </w:rPr>
              <w:t>process</w:t>
            </w:r>
            <w:r w:rsidR="00F12EC4" w:rsidRPr="00D23A4A">
              <w:rPr>
                <w:spacing w:val="-11"/>
                <w:sz w:val="24"/>
              </w:rPr>
              <w:t xml:space="preserve"> </w:t>
            </w:r>
            <w:r w:rsidR="00F12EC4" w:rsidRPr="00D23A4A">
              <w:rPr>
                <w:sz w:val="24"/>
              </w:rPr>
              <w:t>for</w:t>
            </w:r>
            <w:r w:rsidR="00F12EC4" w:rsidRPr="00D23A4A">
              <w:rPr>
                <w:spacing w:val="-13"/>
                <w:sz w:val="24"/>
              </w:rPr>
              <w:t xml:space="preserve"> </w:t>
            </w:r>
            <w:r w:rsidR="00F12EC4" w:rsidRPr="00D23A4A">
              <w:rPr>
                <w:sz w:val="24"/>
              </w:rPr>
              <w:t>displaced</w:t>
            </w:r>
            <w:r w:rsidR="00F12EC4" w:rsidRPr="00D23A4A">
              <w:rPr>
                <w:spacing w:val="-9"/>
                <w:sz w:val="24"/>
              </w:rPr>
              <w:t xml:space="preserve"> </w:t>
            </w:r>
            <w:r w:rsidR="00F12EC4" w:rsidRPr="00D23A4A">
              <w:rPr>
                <w:sz w:val="24"/>
              </w:rPr>
              <w:t>children</w:t>
            </w:r>
            <w:r w:rsidR="00F12EC4" w:rsidRPr="00D23A4A">
              <w:rPr>
                <w:spacing w:val="-10"/>
                <w:sz w:val="24"/>
              </w:rPr>
              <w:t xml:space="preserve"> </w:t>
            </w:r>
            <w:r w:rsidR="00F12EC4" w:rsidRPr="00D23A4A">
              <w:rPr>
                <w:sz w:val="24"/>
              </w:rPr>
              <w:t>from</w:t>
            </w:r>
            <w:r w:rsidR="00F12EC4" w:rsidRPr="00D23A4A">
              <w:rPr>
                <w:spacing w:val="-11"/>
                <w:sz w:val="24"/>
              </w:rPr>
              <w:t xml:space="preserve"> </w:t>
            </w:r>
            <w:r w:rsidR="00F12EC4" w:rsidRPr="00D23A4A">
              <w:rPr>
                <w:sz w:val="24"/>
              </w:rPr>
              <w:t>Ukraine</w:t>
            </w:r>
            <w:r w:rsidR="00F12EC4" w:rsidRPr="00D23A4A">
              <w:rPr>
                <w:spacing w:val="-10"/>
                <w:sz w:val="24"/>
              </w:rPr>
              <w:t xml:space="preserve"> </w:t>
            </w:r>
            <w:r w:rsidR="00F12EC4" w:rsidRPr="00D23A4A">
              <w:rPr>
                <w:sz w:val="24"/>
              </w:rPr>
              <w:t>who were evacuated to the EU with their alternative care institutions, i.e. movement towards smaller, family-like settings, in which children have more opportunities to integrate socially with local communities. The respective project will be replicable during the future reform of the alternative care system in Ukraine.</w:t>
            </w:r>
          </w:p>
        </w:tc>
      </w:tr>
      <w:tr w:rsidR="00F12EC4" w:rsidRPr="00D23A4A" w:rsidTr="00F12EC4">
        <w:trPr>
          <w:trHeight w:val="665"/>
        </w:trPr>
        <w:tc>
          <w:tcPr>
            <w:tcW w:w="9904" w:type="dxa"/>
          </w:tcPr>
          <w:p w:rsidR="00F12EC4" w:rsidRPr="00D23A4A" w:rsidRDefault="00F12EC4" w:rsidP="00F12EC4">
            <w:pPr>
              <w:pStyle w:val="TableParagraph"/>
              <w:tabs>
                <w:tab w:val="left" w:pos="2947"/>
                <w:tab w:val="left" w:pos="9903"/>
              </w:tabs>
              <w:spacing w:before="192"/>
              <w:ind w:left="0"/>
              <w:jc w:val="left"/>
              <w:rPr>
                <w:b/>
                <w:sz w:val="28"/>
              </w:rPr>
            </w:pPr>
            <w:bookmarkStart w:id="2" w:name="_bookmark1"/>
            <w:bookmarkEnd w:id="2"/>
            <w:r w:rsidRPr="00D23A4A">
              <w:rPr>
                <w:b/>
                <w:color w:val="FFFFFF"/>
                <w:sz w:val="28"/>
                <w:shd w:val="clear" w:color="auto" w:fill="2D74B5"/>
              </w:rPr>
              <w:tab/>
              <w:t>2)</w:t>
            </w:r>
            <w:r w:rsidRPr="00D23A4A">
              <w:rPr>
                <w:b/>
                <w:color w:val="FFFFFF"/>
                <w:spacing w:val="46"/>
                <w:sz w:val="28"/>
                <w:shd w:val="clear" w:color="auto" w:fill="2D74B5"/>
              </w:rPr>
              <w:t xml:space="preserve"> </w:t>
            </w:r>
            <w:r w:rsidRPr="00D23A4A">
              <w:rPr>
                <w:b/>
                <w:color w:val="FFFFFF"/>
                <w:sz w:val="28"/>
                <w:shd w:val="clear" w:color="auto" w:fill="2D74B5"/>
              </w:rPr>
              <w:t>Rohingya</w:t>
            </w:r>
            <w:r w:rsidRPr="00D23A4A">
              <w:rPr>
                <w:b/>
                <w:color w:val="FFFFFF"/>
                <w:spacing w:val="-2"/>
                <w:sz w:val="28"/>
                <w:shd w:val="clear" w:color="auto" w:fill="2D74B5"/>
              </w:rPr>
              <w:t xml:space="preserve"> </w:t>
            </w:r>
            <w:r w:rsidRPr="00D23A4A">
              <w:rPr>
                <w:b/>
                <w:color w:val="FFFFFF"/>
                <w:sz w:val="28"/>
                <w:shd w:val="clear" w:color="auto" w:fill="2D74B5"/>
              </w:rPr>
              <w:t>Situation</w:t>
            </w:r>
            <w:r w:rsidRPr="00D23A4A">
              <w:rPr>
                <w:b/>
                <w:color w:val="FFFFFF"/>
                <w:spacing w:val="-6"/>
                <w:sz w:val="28"/>
                <w:shd w:val="clear" w:color="auto" w:fill="2D74B5"/>
              </w:rPr>
              <w:t xml:space="preserve"> </w:t>
            </w:r>
            <w:r w:rsidRPr="00D23A4A">
              <w:rPr>
                <w:b/>
                <w:color w:val="FFFFFF"/>
                <w:sz w:val="28"/>
                <w:shd w:val="clear" w:color="auto" w:fill="2D74B5"/>
              </w:rPr>
              <w:t>and</w:t>
            </w:r>
            <w:r w:rsidRPr="00D23A4A">
              <w:rPr>
                <w:b/>
                <w:color w:val="FFFFFF"/>
                <w:spacing w:val="-4"/>
                <w:sz w:val="28"/>
                <w:shd w:val="clear" w:color="auto" w:fill="2D74B5"/>
              </w:rPr>
              <w:t xml:space="preserve"> </w:t>
            </w:r>
            <w:r w:rsidRPr="00D23A4A">
              <w:rPr>
                <w:b/>
                <w:color w:val="FFFFFF"/>
                <w:spacing w:val="-2"/>
                <w:sz w:val="28"/>
                <w:shd w:val="clear" w:color="auto" w:fill="2D74B5"/>
              </w:rPr>
              <w:t>Solutions</w:t>
            </w:r>
            <w:r w:rsidRPr="00D23A4A">
              <w:rPr>
                <w:b/>
                <w:color w:val="FFFFFF"/>
                <w:sz w:val="28"/>
                <w:shd w:val="clear" w:color="auto" w:fill="2D74B5"/>
              </w:rPr>
              <w:tab/>
            </w:r>
          </w:p>
        </w:tc>
      </w:tr>
      <w:tr w:rsidR="00F12EC4" w:rsidRPr="00D23A4A" w:rsidTr="00F12EC4">
        <w:trPr>
          <w:trHeight w:val="427"/>
        </w:trPr>
        <w:tc>
          <w:tcPr>
            <w:tcW w:w="9904" w:type="dxa"/>
            <w:shd w:val="clear" w:color="auto" w:fill="BCD5ED"/>
          </w:tcPr>
          <w:p w:rsidR="00F12EC4" w:rsidRPr="00D23A4A" w:rsidRDefault="00F12EC4" w:rsidP="00F12EC4">
            <w:pPr>
              <w:pStyle w:val="TableParagraph"/>
              <w:spacing w:before="104"/>
              <w:jc w:val="left"/>
              <w:rPr>
                <w:b/>
                <w:sz w:val="24"/>
              </w:rPr>
            </w:pPr>
            <w:r w:rsidRPr="00D23A4A">
              <w:rPr>
                <w:b/>
                <w:spacing w:val="-2"/>
                <w:sz w:val="24"/>
              </w:rPr>
              <w:t>Background</w:t>
            </w:r>
          </w:p>
        </w:tc>
      </w:tr>
      <w:tr w:rsidR="00F12EC4" w:rsidRPr="00D23A4A" w:rsidTr="00F12EC4">
        <w:trPr>
          <w:trHeight w:val="2664"/>
        </w:trPr>
        <w:tc>
          <w:tcPr>
            <w:tcW w:w="9904" w:type="dxa"/>
          </w:tcPr>
          <w:p w:rsidR="00F12EC4" w:rsidRPr="00D23A4A" w:rsidRDefault="00F12EC4" w:rsidP="00471F36">
            <w:pPr>
              <w:pStyle w:val="TableParagraph"/>
              <w:spacing w:before="120" w:line="257" w:lineRule="auto"/>
              <w:ind w:right="108"/>
              <w:rPr>
                <w:sz w:val="24"/>
              </w:rPr>
            </w:pPr>
            <w:r w:rsidRPr="00D23A4A">
              <w:rPr>
                <w:sz w:val="24"/>
              </w:rPr>
              <w:t>Over 1 million Rohingya refugees, primarily residing in Bangladesh, face rapidly deteriorating conditions</w:t>
            </w:r>
            <w:r w:rsidRPr="00D23A4A">
              <w:rPr>
                <w:spacing w:val="-2"/>
                <w:sz w:val="24"/>
              </w:rPr>
              <w:t xml:space="preserve"> </w:t>
            </w:r>
            <w:r w:rsidRPr="00D23A4A">
              <w:rPr>
                <w:sz w:val="24"/>
              </w:rPr>
              <w:t>exacerbated</w:t>
            </w:r>
            <w:r w:rsidRPr="00D23A4A">
              <w:rPr>
                <w:spacing w:val="-3"/>
                <w:sz w:val="24"/>
              </w:rPr>
              <w:t xml:space="preserve"> </w:t>
            </w:r>
            <w:r w:rsidRPr="00D23A4A">
              <w:rPr>
                <w:sz w:val="24"/>
              </w:rPr>
              <w:t>by</w:t>
            </w:r>
            <w:r w:rsidRPr="00D23A4A">
              <w:rPr>
                <w:spacing w:val="-2"/>
                <w:sz w:val="24"/>
              </w:rPr>
              <w:t xml:space="preserve"> </w:t>
            </w:r>
            <w:r w:rsidRPr="00D23A4A">
              <w:rPr>
                <w:sz w:val="24"/>
              </w:rPr>
              <w:t>limited</w:t>
            </w:r>
            <w:r w:rsidRPr="00D23A4A">
              <w:rPr>
                <w:spacing w:val="-3"/>
                <w:sz w:val="24"/>
              </w:rPr>
              <w:t xml:space="preserve"> </w:t>
            </w:r>
            <w:r w:rsidRPr="00D23A4A">
              <w:rPr>
                <w:sz w:val="24"/>
              </w:rPr>
              <w:t>resources.</w:t>
            </w:r>
            <w:r w:rsidRPr="00D23A4A">
              <w:rPr>
                <w:spacing w:val="-2"/>
                <w:sz w:val="24"/>
              </w:rPr>
              <w:t xml:space="preserve"> </w:t>
            </w:r>
            <w:r w:rsidRPr="00D23A4A">
              <w:rPr>
                <w:sz w:val="24"/>
              </w:rPr>
              <w:t>Countries</w:t>
            </w:r>
            <w:r w:rsidRPr="00D23A4A">
              <w:rPr>
                <w:spacing w:val="-2"/>
                <w:sz w:val="24"/>
              </w:rPr>
              <w:t xml:space="preserve"> </w:t>
            </w:r>
            <w:r w:rsidRPr="00D23A4A">
              <w:rPr>
                <w:sz w:val="24"/>
              </w:rPr>
              <w:t>like</w:t>
            </w:r>
            <w:r w:rsidRPr="00D23A4A">
              <w:rPr>
                <w:spacing w:val="-3"/>
                <w:sz w:val="24"/>
              </w:rPr>
              <w:t xml:space="preserve"> </w:t>
            </w:r>
            <w:r w:rsidRPr="00D23A4A">
              <w:rPr>
                <w:sz w:val="24"/>
              </w:rPr>
              <w:t>Malaysia,</w:t>
            </w:r>
            <w:r w:rsidRPr="00D23A4A">
              <w:rPr>
                <w:spacing w:val="-2"/>
                <w:sz w:val="24"/>
              </w:rPr>
              <w:t xml:space="preserve"> </w:t>
            </w:r>
            <w:r w:rsidRPr="00D23A4A">
              <w:rPr>
                <w:sz w:val="24"/>
              </w:rPr>
              <w:t>India,</w:t>
            </w:r>
            <w:r w:rsidRPr="00D23A4A">
              <w:rPr>
                <w:spacing w:val="-2"/>
                <w:sz w:val="24"/>
              </w:rPr>
              <w:t xml:space="preserve"> </w:t>
            </w:r>
            <w:r w:rsidRPr="00D23A4A">
              <w:rPr>
                <w:sz w:val="24"/>
              </w:rPr>
              <w:t>Indonesia,</w:t>
            </w:r>
            <w:r w:rsidRPr="00D23A4A">
              <w:rPr>
                <w:spacing w:val="-3"/>
                <w:sz w:val="24"/>
              </w:rPr>
              <w:t xml:space="preserve"> </w:t>
            </w:r>
            <w:r w:rsidRPr="00D23A4A">
              <w:rPr>
                <w:sz w:val="24"/>
              </w:rPr>
              <w:t>and</w:t>
            </w:r>
            <w:r w:rsidRPr="00D23A4A">
              <w:rPr>
                <w:spacing w:val="-2"/>
                <w:sz w:val="24"/>
              </w:rPr>
              <w:t xml:space="preserve"> </w:t>
            </w:r>
            <w:r w:rsidRPr="00D23A4A">
              <w:rPr>
                <w:sz w:val="24"/>
              </w:rPr>
              <w:t>Thailand also host Rohingya refugees. In both Bangladesh and the region there is a pressing need to scale up support to meet the refugees’ basic needs, and to stop the escalation in activities linked to the desperation of Rohingya refugees, including the undertaking of dangerous boat journeys, child marriage, drug trafficking and recruitment into armed groups.</w:t>
            </w:r>
          </w:p>
          <w:p w:rsidR="00F12EC4" w:rsidRPr="00D23A4A" w:rsidRDefault="00F12EC4" w:rsidP="00471F36">
            <w:pPr>
              <w:pStyle w:val="TableParagraph"/>
              <w:spacing w:before="120" w:line="257" w:lineRule="auto"/>
              <w:ind w:right="108"/>
              <w:rPr>
                <w:sz w:val="24"/>
              </w:rPr>
            </w:pPr>
            <w:r w:rsidRPr="00D23A4A">
              <w:rPr>
                <w:sz w:val="24"/>
              </w:rPr>
              <w:t>Bangladesh is also one of the most disaster-prone countries in the world, exposed to a variety of natural hazards including cyclones, floods and earthquakes.</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92"/>
              <w:jc w:val="left"/>
              <w:rPr>
                <w:b/>
                <w:sz w:val="24"/>
              </w:rPr>
            </w:pPr>
            <w:r w:rsidRPr="00D23A4A">
              <w:rPr>
                <w:b/>
                <w:sz w:val="24"/>
              </w:rPr>
              <w:t xml:space="preserve">EU </w:t>
            </w:r>
            <w:r w:rsidRPr="00D23A4A">
              <w:rPr>
                <w:b/>
                <w:spacing w:val="-2"/>
                <w:sz w:val="24"/>
              </w:rPr>
              <w:t>engagement</w:t>
            </w:r>
          </w:p>
        </w:tc>
      </w:tr>
      <w:tr w:rsidR="00F12EC4" w:rsidRPr="00D23A4A" w:rsidTr="00F12EC4">
        <w:trPr>
          <w:trHeight w:val="3570"/>
        </w:trPr>
        <w:tc>
          <w:tcPr>
            <w:tcW w:w="9904" w:type="dxa"/>
          </w:tcPr>
          <w:p w:rsidR="00F12EC4" w:rsidRPr="00D23A4A" w:rsidRDefault="00F12EC4" w:rsidP="00471F36">
            <w:pPr>
              <w:pStyle w:val="TableParagraph"/>
              <w:spacing w:before="120" w:line="257" w:lineRule="auto"/>
              <w:ind w:right="108"/>
              <w:rPr>
                <w:sz w:val="24"/>
              </w:rPr>
            </w:pPr>
            <w:r w:rsidRPr="00D23A4A">
              <w:rPr>
                <w:sz w:val="24"/>
              </w:rPr>
              <w:t>The European Union has played a significant role in the international response to the Rohingya displacement crisis, providing humanitarian aid, development assistance, diplomatic support, and advocacy for a lasting resolution to the conflict. The EU's engagement reflects its commitment to upholding human rights, promoting peace, and addressing the plight of vulnerable Rohingya.</w:t>
            </w:r>
          </w:p>
          <w:p w:rsidR="00F12EC4" w:rsidRPr="00D23A4A" w:rsidRDefault="00F12EC4" w:rsidP="00471F36">
            <w:pPr>
              <w:pStyle w:val="TableParagraph"/>
              <w:spacing w:before="120" w:line="257" w:lineRule="auto"/>
              <w:ind w:right="108"/>
              <w:rPr>
                <w:sz w:val="24"/>
              </w:rPr>
            </w:pPr>
            <w:r w:rsidRPr="00D23A4A">
              <w:rPr>
                <w:sz w:val="24"/>
              </w:rPr>
              <w:t>The European Union has supported the Rohingya refugee response through various financial instruments. The majority of the EU’s humanitarian and development assistance in Bangladesh focuses</w:t>
            </w:r>
            <w:r w:rsidRPr="00D23A4A">
              <w:rPr>
                <w:spacing w:val="-14"/>
                <w:sz w:val="24"/>
              </w:rPr>
              <w:t xml:space="preserve"> </w:t>
            </w:r>
            <w:r w:rsidRPr="00D23A4A">
              <w:rPr>
                <w:sz w:val="24"/>
              </w:rPr>
              <w:t>on</w:t>
            </w:r>
            <w:r w:rsidRPr="00D23A4A">
              <w:rPr>
                <w:spacing w:val="-12"/>
                <w:sz w:val="24"/>
              </w:rPr>
              <w:t xml:space="preserve"> </w:t>
            </w:r>
            <w:r w:rsidRPr="00D23A4A">
              <w:rPr>
                <w:sz w:val="24"/>
              </w:rPr>
              <w:t>the</w:t>
            </w:r>
            <w:r w:rsidRPr="00D23A4A">
              <w:rPr>
                <w:spacing w:val="-15"/>
                <w:sz w:val="24"/>
              </w:rPr>
              <w:t xml:space="preserve"> </w:t>
            </w:r>
            <w:r w:rsidRPr="00D23A4A">
              <w:rPr>
                <w:sz w:val="24"/>
              </w:rPr>
              <w:t>Rohingya</w:t>
            </w:r>
            <w:r w:rsidRPr="00D23A4A">
              <w:rPr>
                <w:spacing w:val="-11"/>
                <w:sz w:val="24"/>
              </w:rPr>
              <w:t xml:space="preserve"> </w:t>
            </w:r>
            <w:r w:rsidRPr="00D23A4A">
              <w:rPr>
                <w:sz w:val="24"/>
              </w:rPr>
              <w:t>refugee</w:t>
            </w:r>
            <w:r w:rsidRPr="00D23A4A">
              <w:rPr>
                <w:spacing w:val="-13"/>
                <w:sz w:val="24"/>
              </w:rPr>
              <w:t xml:space="preserve"> </w:t>
            </w:r>
            <w:r w:rsidRPr="00D23A4A">
              <w:rPr>
                <w:sz w:val="24"/>
              </w:rPr>
              <w:t>response</w:t>
            </w:r>
            <w:r w:rsidRPr="00D23A4A">
              <w:rPr>
                <w:spacing w:val="-13"/>
                <w:sz w:val="24"/>
              </w:rPr>
              <w:t xml:space="preserve"> </w:t>
            </w:r>
            <w:r w:rsidRPr="00D23A4A">
              <w:rPr>
                <w:sz w:val="24"/>
              </w:rPr>
              <w:t>in</w:t>
            </w:r>
            <w:r w:rsidRPr="00D23A4A">
              <w:rPr>
                <w:spacing w:val="-14"/>
                <w:sz w:val="24"/>
              </w:rPr>
              <w:t xml:space="preserve"> </w:t>
            </w:r>
            <w:r w:rsidRPr="00D23A4A">
              <w:rPr>
                <w:sz w:val="24"/>
              </w:rPr>
              <w:t>Cox’s</w:t>
            </w:r>
            <w:r w:rsidRPr="00D23A4A">
              <w:rPr>
                <w:spacing w:val="-14"/>
                <w:sz w:val="24"/>
              </w:rPr>
              <w:t xml:space="preserve"> </w:t>
            </w:r>
            <w:r w:rsidRPr="00D23A4A">
              <w:rPr>
                <w:sz w:val="24"/>
              </w:rPr>
              <w:t>Bazar,</w:t>
            </w:r>
            <w:r w:rsidRPr="00D23A4A">
              <w:rPr>
                <w:spacing w:val="-15"/>
                <w:sz w:val="24"/>
              </w:rPr>
              <w:t xml:space="preserve"> </w:t>
            </w:r>
            <w:r w:rsidRPr="00D23A4A">
              <w:rPr>
                <w:sz w:val="24"/>
              </w:rPr>
              <w:t>with</w:t>
            </w:r>
            <w:r w:rsidRPr="00D23A4A">
              <w:rPr>
                <w:spacing w:val="-12"/>
                <w:sz w:val="24"/>
              </w:rPr>
              <w:t xml:space="preserve"> </w:t>
            </w:r>
            <w:r w:rsidRPr="00D23A4A">
              <w:rPr>
                <w:sz w:val="24"/>
              </w:rPr>
              <w:t>a</w:t>
            </w:r>
            <w:r w:rsidRPr="00D23A4A">
              <w:rPr>
                <w:spacing w:val="-15"/>
                <w:sz w:val="24"/>
              </w:rPr>
              <w:t xml:space="preserve"> </w:t>
            </w:r>
            <w:r w:rsidRPr="00D23A4A">
              <w:rPr>
                <w:sz w:val="24"/>
              </w:rPr>
              <w:t>smaller</w:t>
            </w:r>
            <w:r w:rsidRPr="00D23A4A">
              <w:rPr>
                <w:spacing w:val="-13"/>
                <w:sz w:val="24"/>
              </w:rPr>
              <w:t xml:space="preserve"> </w:t>
            </w:r>
            <w:r w:rsidRPr="00D23A4A">
              <w:rPr>
                <w:sz w:val="24"/>
              </w:rPr>
              <w:t>portion</w:t>
            </w:r>
            <w:r w:rsidRPr="00D23A4A">
              <w:rPr>
                <w:spacing w:val="-14"/>
                <w:sz w:val="24"/>
              </w:rPr>
              <w:t xml:space="preserve"> </w:t>
            </w:r>
            <w:r w:rsidRPr="00D23A4A">
              <w:rPr>
                <w:sz w:val="24"/>
              </w:rPr>
              <w:t>directed</w:t>
            </w:r>
            <w:r w:rsidRPr="00D23A4A">
              <w:rPr>
                <w:spacing w:val="-13"/>
                <w:sz w:val="24"/>
              </w:rPr>
              <w:t xml:space="preserve"> </w:t>
            </w:r>
            <w:r w:rsidRPr="00D23A4A">
              <w:rPr>
                <w:sz w:val="24"/>
              </w:rPr>
              <w:t>to</w:t>
            </w:r>
            <w:r w:rsidRPr="00D23A4A">
              <w:rPr>
                <w:spacing w:val="-14"/>
                <w:sz w:val="24"/>
              </w:rPr>
              <w:t xml:space="preserve"> </w:t>
            </w:r>
            <w:r w:rsidRPr="00D23A4A">
              <w:rPr>
                <w:sz w:val="24"/>
              </w:rPr>
              <w:t>Rohingya refugees on Bhasan Char Island. Key sectors of intervention include Protection, Food Assistance, Nutrition, Health, Education, and Disaster Risk Reduction. The Commission has significantly contributed to the implementation of the Myanmar curriculum in refugee learning centres, and also invests in disaster preparedness in the country.</w:t>
            </w:r>
          </w:p>
        </w:tc>
      </w:tr>
    </w:tbl>
    <w:p w:rsidR="00F12EC4" w:rsidRPr="00D23A4A" w:rsidRDefault="00F12EC4" w:rsidP="00F12EC4">
      <w:pPr>
        <w:spacing w:line="290" w:lineRule="atLeast"/>
        <w:sectPr w:rsidR="00F12EC4" w:rsidRPr="00D23A4A">
          <w:pgSz w:w="12240" w:h="15840"/>
          <w:pgMar w:top="1420" w:right="960" w:bottom="1040" w:left="1160" w:header="0" w:footer="859" w:gutter="0"/>
          <w:cols w:space="720"/>
        </w:sectPr>
      </w:pPr>
    </w:p>
    <w:p w:rsidR="00F12EC4" w:rsidRPr="00D23A4A" w:rsidRDefault="00F12EC4" w:rsidP="00F12EC4">
      <w:pPr>
        <w:pStyle w:val="BodyText"/>
        <w:spacing w:before="6"/>
        <w:rPr>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2966"/>
        </w:trPr>
        <w:tc>
          <w:tcPr>
            <w:tcW w:w="9904" w:type="dxa"/>
          </w:tcPr>
          <w:p w:rsidR="00F12EC4" w:rsidRPr="00D23A4A" w:rsidRDefault="00F12EC4" w:rsidP="00471F36">
            <w:pPr>
              <w:pStyle w:val="TableParagraph"/>
              <w:spacing w:before="120" w:line="257" w:lineRule="auto"/>
              <w:ind w:right="108"/>
              <w:rPr>
                <w:sz w:val="24"/>
              </w:rPr>
            </w:pPr>
            <w:r w:rsidRPr="00D23A4A">
              <w:rPr>
                <w:sz w:val="24"/>
              </w:rPr>
              <w:t>Interventions funded by different EU services are complementary and contribute to the implementation of the Humanitarian-Development-Peace Nexus approach. Since 2019, the EU has committed</w:t>
            </w:r>
            <w:r w:rsidRPr="00D23A4A">
              <w:rPr>
                <w:spacing w:val="-11"/>
                <w:sz w:val="24"/>
              </w:rPr>
              <w:t xml:space="preserve"> </w:t>
            </w:r>
            <w:r w:rsidRPr="00D23A4A">
              <w:rPr>
                <w:sz w:val="24"/>
              </w:rPr>
              <w:t>over</w:t>
            </w:r>
            <w:r w:rsidRPr="00D23A4A">
              <w:rPr>
                <w:spacing w:val="-11"/>
                <w:sz w:val="24"/>
              </w:rPr>
              <w:t xml:space="preserve"> </w:t>
            </w:r>
            <w:r w:rsidRPr="00D23A4A">
              <w:rPr>
                <w:b/>
                <w:sz w:val="24"/>
              </w:rPr>
              <w:t>EUR</w:t>
            </w:r>
            <w:r w:rsidRPr="00D23A4A">
              <w:rPr>
                <w:b/>
                <w:spacing w:val="-11"/>
                <w:sz w:val="24"/>
              </w:rPr>
              <w:t xml:space="preserve"> </w:t>
            </w:r>
            <w:r w:rsidRPr="00D23A4A">
              <w:rPr>
                <w:b/>
                <w:sz w:val="24"/>
              </w:rPr>
              <w:t>227</w:t>
            </w:r>
            <w:r w:rsidRPr="00D23A4A">
              <w:rPr>
                <w:b/>
                <w:spacing w:val="-10"/>
                <w:sz w:val="24"/>
              </w:rPr>
              <w:t xml:space="preserve"> </w:t>
            </w:r>
            <w:r w:rsidRPr="00D23A4A">
              <w:rPr>
                <w:b/>
                <w:sz w:val="24"/>
              </w:rPr>
              <w:t>million</w:t>
            </w:r>
            <w:r w:rsidRPr="00D23A4A">
              <w:rPr>
                <w:b/>
                <w:spacing w:val="-9"/>
                <w:sz w:val="24"/>
              </w:rPr>
              <w:t xml:space="preserve"> </w:t>
            </w:r>
            <w:r w:rsidRPr="00D23A4A">
              <w:rPr>
                <w:sz w:val="24"/>
              </w:rPr>
              <w:t>in</w:t>
            </w:r>
            <w:r w:rsidRPr="00D23A4A">
              <w:rPr>
                <w:spacing w:val="-13"/>
                <w:sz w:val="24"/>
              </w:rPr>
              <w:t xml:space="preserve"> </w:t>
            </w:r>
            <w:r w:rsidRPr="00D23A4A">
              <w:rPr>
                <w:sz w:val="24"/>
              </w:rPr>
              <w:t>humanitarian</w:t>
            </w:r>
            <w:r w:rsidRPr="00D23A4A">
              <w:rPr>
                <w:spacing w:val="-11"/>
                <w:sz w:val="24"/>
              </w:rPr>
              <w:t xml:space="preserve"> </w:t>
            </w:r>
            <w:r w:rsidRPr="00D23A4A">
              <w:rPr>
                <w:sz w:val="24"/>
              </w:rPr>
              <w:t>aid</w:t>
            </w:r>
            <w:r w:rsidRPr="00D23A4A">
              <w:rPr>
                <w:spacing w:val="-9"/>
                <w:sz w:val="24"/>
              </w:rPr>
              <w:t xml:space="preserve"> </w:t>
            </w:r>
            <w:r w:rsidRPr="00D23A4A">
              <w:rPr>
                <w:sz w:val="24"/>
              </w:rPr>
              <w:t>funding</w:t>
            </w:r>
            <w:r w:rsidRPr="00D23A4A">
              <w:rPr>
                <w:spacing w:val="-11"/>
                <w:sz w:val="24"/>
              </w:rPr>
              <w:t xml:space="preserve"> </w:t>
            </w:r>
            <w:r w:rsidRPr="00D23A4A">
              <w:rPr>
                <w:sz w:val="24"/>
              </w:rPr>
              <w:t>to</w:t>
            </w:r>
            <w:r w:rsidRPr="00D23A4A">
              <w:rPr>
                <w:spacing w:val="-10"/>
                <w:sz w:val="24"/>
              </w:rPr>
              <w:t xml:space="preserve"> </w:t>
            </w:r>
            <w:r w:rsidRPr="00D23A4A">
              <w:rPr>
                <w:sz w:val="24"/>
              </w:rPr>
              <w:t>address</w:t>
            </w:r>
            <w:r w:rsidRPr="00D23A4A">
              <w:rPr>
                <w:spacing w:val="-10"/>
                <w:sz w:val="24"/>
              </w:rPr>
              <w:t xml:space="preserve"> </w:t>
            </w:r>
            <w:r w:rsidRPr="00D23A4A">
              <w:rPr>
                <w:sz w:val="24"/>
              </w:rPr>
              <w:t>the</w:t>
            </w:r>
            <w:r w:rsidRPr="00D23A4A">
              <w:rPr>
                <w:spacing w:val="-11"/>
                <w:sz w:val="24"/>
              </w:rPr>
              <w:t xml:space="preserve"> </w:t>
            </w:r>
            <w:r w:rsidRPr="00D23A4A">
              <w:rPr>
                <w:sz w:val="24"/>
              </w:rPr>
              <w:t>Rohingya</w:t>
            </w:r>
            <w:r w:rsidRPr="00D23A4A">
              <w:rPr>
                <w:spacing w:val="-10"/>
                <w:sz w:val="24"/>
              </w:rPr>
              <w:t xml:space="preserve"> </w:t>
            </w:r>
            <w:r w:rsidRPr="00D23A4A">
              <w:rPr>
                <w:sz w:val="24"/>
              </w:rPr>
              <w:t>refugee</w:t>
            </w:r>
            <w:r w:rsidRPr="00D23A4A">
              <w:rPr>
                <w:spacing w:val="-11"/>
                <w:sz w:val="24"/>
              </w:rPr>
              <w:t xml:space="preserve"> </w:t>
            </w:r>
            <w:r w:rsidRPr="00D23A4A">
              <w:rPr>
                <w:sz w:val="24"/>
              </w:rPr>
              <w:t>crisis. This</w:t>
            </w:r>
            <w:r w:rsidRPr="00D23A4A">
              <w:rPr>
                <w:spacing w:val="-15"/>
                <w:sz w:val="24"/>
              </w:rPr>
              <w:t xml:space="preserve"> </w:t>
            </w:r>
            <w:r w:rsidRPr="00D23A4A">
              <w:rPr>
                <w:sz w:val="24"/>
              </w:rPr>
              <w:t>funding</w:t>
            </w:r>
            <w:r w:rsidRPr="00D23A4A">
              <w:rPr>
                <w:spacing w:val="-15"/>
                <w:sz w:val="24"/>
              </w:rPr>
              <w:t xml:space="preserve"> </w:t>
            </w:r>
            <w:r w:rsidRPr="00D23A4A">
              <w:rPr>
                <w:sz w:val="24"/>
              </w:rPr>
              <w:t>includes</w:t>
            </w:r>
            <w:r w:rsidRPr="00D23A4A">
              <w:rPr>
                <w:spacing w:val="-15"/>
                <w:sz w:val="24"/>
              </w:rPr>
              <w:t xml:space="preserve"> </w:t>
            </w:r>
            <w:r w:rsidRPr="00D23A4A">
              <w:rPr>
                <w:sz w:val="24"/>
              </w:rPr>
              <w:t>supports</w:t>
            </w:r>
            <w:r w:rsidRPr="00D23A4A">
              <w:rPr>
                <w:spacing w:val="-15"/>
                <w:sz w:val="24"/>
              </w:rPr>
              <w:t xml:space="preserve"> </w:t>
            </w:r>
            <w:r w:rsidRPr="00D23A4A">
              <w:rPr>
                <w:sz w:val="24"/>
              </w:rPr>
              <w:t>for</w:t>
            </w:r>
            <w:r w:rsidRPr="00D23A4A">
              <w:rPr>
                <w:spacing w:val="-15"/>
                <w:sz w:val="24"/>
              </w:rPr>
              <w:t xml:space="preserve"> </w:t>
            </w:r>
            <w:r w:rsidRPr="00D23A4A">
              <w:rPr>
                <w:sz w:val="24"/>
              </w:rPr>
              <w:t>food</w:t>
            </w:r>
            <w:r w:rsidRPr="00D23A4A">
              <w:rPr>
                <w:spacing w:val="-15"/>
                <w:sz w:val="24"/>
              </w:rPr>
              <w:t xml:space="preserve"> </w:t>
            </w:r>
            <w:r w:rsidRPr="00D23A4A">
              <w:rPr>
                <w:sz w:val="24"/>
              </w:rPr>
              <w:t>and</w:t>
            </w:r>
            <w:r w:rsidRPr="00D23A4A">
              <w:rPr>
                <w:spacing w:val="-15"/>
                <w:sz w:val="24"/>
              </w:rPr>
              <w:t xml:space="preserve"> </w:t>
            </w:r>
            <w:r w:rsidRPr="00D23A4A">
              <w:rPr>
                <w:sz w:val="24"/>
              </w:rPr>
              <w:t>nutrition</w:t>
            </w:r>
            <w:r w:rsidRPr="00D23A4A">
              <w:rPr>
                <w:spacing w:val="-15"/>
                <w:sz w:val="24"/>
              </w:rPr>
              <w:t xml:space="preserve"> </w:t>
            </w:r>
            <w:r w:rsidRPr="00D23A4A">
              <w:rPr>
                <w:sz w:val="24"/>
              </w:rPr>
              <w:t>security,</w:t>
            </w:r>
            <w:r w:rsidRPr="00D23A4A">
              <w:rPr>
                <w:spacing w:val="-15"/>
                <w:sz w:val="24"/>
              </w:rPr>
              <w:t xml:space="preserve"> </w:t>
            </w:r>
            <w:r w:rsidRPr="00D23A4A">
              <w:rPr>
                <w:sz w:val="24"/>
              </w:rPr>
              <w:t>education,</w:t>
            </w:r>
            <w:r w:rsidRPr="00D23A4A">
              <w:rPr>
                <w:spacing w:val="-15"/>
                <w:sz w:val="24"/>
              </w:rPr>
              <w:t xml:space="preserve"> </w:t>
            </w:r>
            <w:r w:rsidRPr="00D23A4A">
              <w:rPr>
                <w:sz w:val="24"/>
              </w:rPr>
              <w:t>and</w:t>
            </w:r>
            <w:r w:rsidRPr="00D23A4A">
              <w:rPr>
                <w:spacing w:val="-15"/>
                <w:sz w:val="24"/>
              </w:rPr>
              <w:t xml:space="preserve"> </w:t>
            </w:r>
            <w:r w:rsidRPr="00D23A4A">
              <w:rPr>
                <w:sz w:val="24"/>
              </w:rPr>
              <w:t>WASH</w:t>
            </w:r>
            <w:r w:rsidRPr="00D23A4A">
              <w:rPr>
                <w:spacing w:val="-15"/>
                <w:sz w:val="24"/>
              </w:rPr>
              <w:t xml:space="preserve"> </w:t>
            </w:r>
            <w:r w:rsidRPr="00D23A4A">
              <w:rPr>
                <w:sz w:val="24"/>
              </w:rPr>
              <w:t>services</w:t>
            </w:r>
            <w:r w:rsidRPr="00D23A4A">
              <w:rPr>
                <w:spacing w:val="-15"/>
                <w:sz w:val="24"/>
              </w:rPr>
              <w:t xml:space="preserve"> </w:t>
            </w:r>
            <w:r w:rsidRPr="00D23A4A">
              <w:rPr>
                <w:sz w:val="24"/>
              </w:rPr>
              <w:t>in</w:t>
            </w:r>
            <w:r w:rsidRPr="00D23A4A">
              <w:rPr>
                <w:spacing w:val="-15"/>
                <w:sz w:val="24"/>
              </w:rPr>
              <w:t xml:space="preserve"> </w:t>
            </w:r>
            <w:r w:rsidRPr="00D23A4A">
              <w:rPr>
                <w:sz w:val="24"/>
              </w:rPr>
              <w:t>Cox's Bazar and aims to strengthen the resilience of Rohingya refugees and host communities in an integrated manner in Cox’s Bazar District. In 2022, humanitarian funding for the Rohingya crisis in Bangladesh</w:t>
            </w:r>
            <w:r w:rsidRPr="00D23A4A">
              <w:rPr>
                <w:spacing w:val="-1"/>
                <w:sz w:val="24"/>
              </w:rPr>
              <w:t xml:space="preserve"> </w:t>
            </w:r>
            <w:r w:rsidRPr="00D23A4A">
              <w:rPr>
                <w:sz w:val="24"/>
              </w:rPr>
              <w:t>amounted to around</w:t>
            </w:r>
            <w:r w:rsidRPr="00D23A4A">
              <w:rPr>
                <w:spacing w:val="-1"/>
                <w:sz w:val="24"/>
              </w:rPr>
              <w:t xml:space="preserve"> </w:t>
            </w:r>
            <w:r w:rsidRPr="00D23A4A">
              <w:rPr>
                <w:b/>
                <w:sz w:val="24"/>
              </w:rPr>
              <w:t>EUR</w:t>
            </w:r>
            <w:r w:rsidRPr="00D23A4A">
              <w:rPr>
                <w:b/>
                <w:spacing w:val="-2"/>
                <w:sz w:val="24"/>
              </w:rPr>
              <w:t xml:space="preserve"> </w:t>
            </w:r>
            <w:r w:rsidRPr="00D23A4A">
              <w:rPr>
                <w:b/>
                <w:sz w:val="24"/>
              </w:rPr>
              <w:t>39 million</w:t>
            </w:r>
            <w:r w:rsidRPr="00D23A4A">
              <w:rPr>
                <w:sz w:val="24"/>
              </w:rPr>
              <w:t>.</w:t>
            </w:r>
            <w:r w:rsidRPr="00D23A4A">
              <w:rPr>
                <w:spacing w:val="-3"/>
                <w:sz w:val="24"/>
              </w:rPr>
              <w:t xml:space="preserve"> </w:t>
            </w:r>
            <w:r w:rsidRPr="00D23A4A">
              <w:rPr>
                <w:sz w:val="24"/>
              </w:rPr>
              <w:t>Besides, the</w:t>
            </w:r>
            <w:r w:rsidRPr="00D23A4A">
              <w:rPr>
                <w:spacing w:val="-2"/>
                <w:sz w:val="24"/>
              </w:rPr>
              <w:t xml:space="preserve"> </w:t>
            </w:r>
            <w:r w:rsidRPr="00D23A4A">
              <w:rPr>
                <w:sz w:val="24"/>
              </w:rPr>
              <w:t>EU provides humanitarian</w:t>
            </w:r>
            <w:r w:rsidRPr="00D23A4A">
              <w:rPr>
                <w:spacing w:val="-2"/>
                <w:sz w:val="24"/>
              </w:rPr>
              <w:t xml:space="preserve"> </w:t>
            </w:r>
            <w:r w:rsidRPr="00D23A4A">
              <w:rPr>
                <w:sz w:val="24"/>
              </w:rPr>
              <w:t>support to Rohingya</w:t>
            </w:r>
            <w:r w:rsidRPr="00D23A4A">
              <w:rPr>
                <w:spacing w:val="-15"/>
                <w:sz w:val="24"/>
              </w:rPr>
              <w:t xml:space="preserve"> </w:t>
            </w:r>
            <w:r w:rsidRPr="00D23A4A">
              <w:rPr>
                <w:sz w:val="24"/>
              </w:rPr>
              <w:t>individuals</w:t>
            </w:r>
            <w:r w:rsidRPr="00D23A4A">
              <w:rPr>
                <w:spacing w:val="-15"/>
                <w:sz w:val="24"/>
              </w:rPr>
              <w:t xml:space="preserve"> </w:t>
            </w:r>
            <w:r w:rsidRPr="00D23A4A">
              <w:rPr>
                <w:sz w:val="24"/>
              </w:rPr>
              <w:t>in</w:t>
            </w:r>
            <w:r w:rsidRPr="00D23A4A">
              <w:rPr>
                <w:spacing w:val="-15"/>
                <w:sz w:val="24"/>
              </w:rPr>
              <w:t xml:space="preserve"> </w:t>
            </w:r>
            <w:r w:rsidRPr="00D23A4A">
              <w:rPr>
                <w:sz w:val="24"/>
              </w:rPr>
              <w:t>Myanmar's</w:t>
            </w:r>
            <w:r w:rsidRPr="00D23A4A">
              <w:rPr>
                <w:spacing w:val="-15"/>
                <w:sz w:val="24"/>
              </w:rPr>
              <w:t xml:space="preserve"> </w:t>
            </w:r>
            <w:r w:rsidRPr="00D23A4A">
              <w:rPr>
                <w:sz w:val="24"/>
              </w:rPr>
              <w:t>Rakhine</w:t>
            </w:r>
            <w:r w:rsidRPr="00D23A4A">
              <w:rPr>
                <w:spacing w:val="-15"/>
                <w:sz w:val="24"/>
              </w:rPr>
              <w:t xml:space="preserve"> </w:t>
            </w:r>
            <w:r w:rsidRPr="00D23A4A">
              <w:rPr>
                <w:sz w:val="24"/>
              </w:rPr>
              <w:t>State,</w:t>
            </w:r>
            <w:r w:rsidRPr="00D23A4A">
              <w:rPr>
                <w:spacing w:val="-15"/>
                <w:sz w:val="24"/>
              </w:rPr>
              <w:t xml:space="preserve"> </w:t>
            </w:r>
            <w:r w:rsidRPr="00D23A4A">
              <w:rPr>
                <w:sz w:val="24"/>
              </w:rPr>
              <w:t>with</w:t>
            </w:r>
            <w:r w:rsidRPr="00D23A4A">
              <w:rPr>
                <w:spacing w:val="-15"/>
                <w:sz w:val="24"/>
              </w:rPr>
              <w:t xml:space="preserve"> </w:t>
            </w:r>
            <w:r w:rsidRPr="00D23A4A">
              <w:rPr>
                <w:sz w:val="24"/>
              </w:rPr>
              <w:t>estimated</w:t>
            </w:r>
            <w:r w:rsidRPr="00D23A4A">
              <w:rPr>
                <w:spacing w:val="-15"/>
                <w:sz w:val="24"/>
              </w:rPr>
              <w:t xml:space="preserve"> </w:t>
            </w:r>
            <w:r w:rsidRPr="00D23A4A">
              <w:rPr>
                <w:sz w:val="24"/>
              </w:rPr>
              <w:t>funding</w:t>
            </w:r>
            <w:r w:rsidRPr="00D23A4A">
              <w:rPr>
                <w:spacing w:val="-15"/>
                <w:sz w:val="24"/>
              </w:rPr>
              <w:t xml:space="preserve"> </w:t>
            </w:r>
            <w:r w:rsidRPr="00D23A4A">
              <w:rPr>
                <w:sz w:val="24"/>
              </w:rPr>
              <w:t>exceeding</w:t>
            </w:r>
            <w:r w:rsidRPr="00D23A4A">
              <w:rPr>
                <w:spacing w:val="-15"/>
                <w:sz w:val="24"/>
              </w:rPr>
              <w:t xml:space="preserve"> </w:t>
            </w:r>
            <w:r w:rsidRPr="00D23A4A">
              <w:rPr>
                <w:b/>
                <w:sz w:val="24"/>
              </w:rPr>
              <w:t>EUR</w:t>
            </w:r>
            <w:r w:rsidRPr="00D23A4A">
              <w:rPr>
                <w:b/>
                <w:spacing w:val="-15"/>
                <w:sz w:val="24"/>
              </w:rPr>
              <w:t xml:space="preserve"> </w:t>
            </w:r>
            <w:r w:rsidRPr="00D23A4A">
              <w:rPr>
                <w:b/>
                <w:sz w:val="24"/>
              </w:rPr>
              <w:t>50</w:t>
            </w:r>
            <w:r w:rsidRPr="00D23A4A">
              <w:rPr>
                <w:b/>
                <w:spacing w:val="-15"/>
                <w:sz w:val="24"/>
              </w:rPr>
              <w:t xml:space="preserve"> </w:t>
            </w:r>
            <w:r w:rsidRPr="00D23A4A">
              <w:rPr>
                <w:b/>
                <w:sz w:val="24"/>
              </w:rPr>
              <w:t xml:space="preserve">million </w:t>
            </w:r>
            <w:r w:rsidRPr="00D23A4A">
              <w:rPr>
                <w:sz w:val="24"/>
              </w:rPr>
              <w:t>since 2019.</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104"/>
              <w:jc w:val="left"/>
              <w:rPr>
                <w:b/>
                <w:sz w:val="24"/>
              </w:rPr>
            </w:pPr>
            <w:r w:rsidRPr="00D23A4A">
              <w:rPr>
                <w:b/>
                <w:sz w:val="24"/>
              </w:rPr>
              <w:t xml:space="preserve">EU </w:t>
            </w:r>
            <w:r w:rsidRPr="00D23A4A">
              <w:rPr>
                <w:b/>
                <w:spacing w:val="-2"/>
                <w:sz w:val="24"/>
              </w:rPr>
              <w:t>pledge</w:t>
            </w:r>
          </w:p>
        </w:tc>
      </w:tr>
      <w:tr w:rsidR="00F12EC4" w:rsidRPr="00D23A4A" w:rsidTr="00F12EC4">
        <w:trPr>
          <w:trHeight w:val="5350"/>
        </w:trPr>
        <w:tc>
          <w:tcPr>
            <w:tcW w:w="9904" w:type="dxa"/>
          </w:tcPr>
          <w:p w:rsidR="00F12EC4" w:rsidRPr="00D23A4A" w:rsidRDefault="00F12EC4" w:rsidP="00471F36">
            <w:pPr>
              <w:pStyle w:val="TableParagraph"/>
              <w:spacing w:before="120" w:line="257" w:lineRule="auto"/>
              <w:ind w:right="108"/>
              <w:rPr>
                <w:sz w:val="24"/>
              </w:rPr>
            </w:pPr>
            <w:r w:rsidRPr="00D23A4A">
              <w:rPr>
                <w:sz w:val="24"/>
              </w:rPr>
              <w:t>The</w:t>
            </w:r>
            <w:r w:rsidRPr="00D23A4A">
              <w:rPr>
                <w:spacing w:val="-7"/>
                <w:sz w:val="24"/>
              </w:rPr>
              <w:t xml:space="preserve"> </w:t>
            </w:r>
            <w:r w:rsidRPr="00D23A4A">
              <w:rPr>
                <w:sz w:val="24"/>
              </w:rPr>
              <w:t>European</w:t>
            </w:r>
            <w:r w:rsidRPr="00D23A4A">
              <w:rPr>
                <w:spacing w:val="-6"/>
                <w:sz w:val="24"/>
              </w:rPr>
              <w:t xml:space="preserve"> </w:t>
            </w:r>
            <w:r w:rsidRPr="00D23A4A">
              <w:rPr>
                <w:sz w:val="24"/>
              </w:rPr>
              <w:t>Union</w:t>
            </w:r>
            <w:r w:rsidRPr="00D23A4A">
              <w:rPr>
                <w:spacing w:val="-6"/>
                <w:sz w:val="24"/>
              </w:rPr>
              <w:t xml:space="preserve"> </w:t>
            </w:r>
            <w:r w:rsidRPr="00D23A4A">
              <w:rPr>
                <w:sz w:val="24"/>
              </w:rPr>
              <w:t>reaffirms</w:t>
            </w:r>
            <w:r w:rsidRPr="00D23A4A">
              <w:rPr>
                <w:spacing w:val="-6"/>
                <w:sz w:val="24"/>
              </w:rPr>
              <w:t xml:space="preserve"> </w:t>
            </w:r>
            <w:r w:rsidRPr="00D23A4A">
              <w:rPr>
                <w:sz w:val="24"/>
              </w:rPr>
              <w:t>its</w:t>
            </w:r>
            <w:r w:rsidRPr="00D23A4A">
              <w:rPr>
                <w:spacing w:val="-6"/>
                <w:sz w:val="24"/>
              </w:rPr>
              <w:t xml:space="preserve"> </w:t>
            </w:r>
            <w:r w:rsidRPr="00D23A4A">
              <w:rPr>
                <w:sz w:val="24"/>
              </w:rPr>
              <w:t>unwavering</w:t>
            </w:r>
            <w:r w:rsidRPr="00D23A4A">
              <w:rPr>
                <w:spacing w:val="-6"/>
                <w:sz w:val="24"/>
              </w:rPr>
              <w:t xml:space="preserve"> </w:t>
            </w:r>
            <w:r w:rsidRPr="00D23A4A">
              <w:rPr>
                <w:sz w:val="24"/>
              </w:rPr>
              <w:t>commitment</w:t>
            </w:r>
            <w:r w:rsidRPr="00D23A4A">
              <w:rPr>
                <w:spacing w:val="-6"/>
                <w:sz w:val="24"/>
              </w:rPr>
              <w:t xml:space="preserve"> </w:t>
            </w:r>
            <w:r w:rsidRPr="00D23A4A">
              <w:rPr>
                <w:sz w:val="24"/>
              </w:rPr>
              <w:t>to</w:t>
            </w:r>
            <w:r w:rsidRPr="00D23A4A">
              <w:rPr>
                <w:spacing w:val="-6"/>
                <w:sz w:val="24"/>
              </w:rPr>
              <w:t xml:space="preserve"> </w:t>
            </w:r>
            <w:r w:rsidRPr="00D23A4A">
              <w:rPr>
                <w:sz w:val="24"/>
              </w:rPr>
              <w:t>addressing</w:t>
            </w:r>
            <w:r w:rsidRPr="00D23A4A">
              <w:rPr>
                <w:spacing w:val="-6"/>
                <w:sz w:val="24"/>
              </w:rPr>
              <w:t xml:space="preserve"> </w:t>
            </w:r>
            <w:r w:rsidRPr="00D23A4A">
              <w:rPr>
                <w:sz w:val="24"/>
              </w:rPr>
              <w:t>the</w:t>
            </w:r>
            <w:r w:rsidRPr="00D23A4A">
              <w:rPr>
                <w:spacing w:val="-6"/>
                <w:sz w:val="24"/>
              </w:rPr>
              <w:t xml:space="preserve"> </w:t>
            </w:r>
            <w:r w:rsidRPr="00D23A4A">
              <w:rPr>
                <w:sz w:val="24"/>
              </w:rPr>
              <w:t>Rohingya</w:t>
            </w:r>
            <w:r w:rsidRPr="00D23A4A">
              <w:rPr>
                <w:spacing w:val="-6"/>
                <w:sz w:val="24"/>
              </w:rPr>
              <w:t xml:space="preserve"> </w:t>
            </w:r>
            <w:r w:rsidRPr="00D23A4A">
              <w:rPr>
                <w:sz w:val="24"/>
              </w:rPr>
              <w:t>displacement crisis,</w:t>
            </w:r>
            <w:r w:rsidRPr="00D23A4A">
              <w:rPr>
                <w:spacing w:val="-3"/>
                <w:sz w:val="24"/>
              </w:rPr>
              <w:t xml:space="preserve"> </w:t>
            </w:r>
            <w:r w:rsidRPr="00D23A4A">
              <w:rPr>
                <w:sz w:val="24"/>
              </w:rPr>
              <w:t>one</w:t>
            </w:r>
            <w:r w:rsidRPr="00D23A4A">
              <w:rPr>
                <w:spacing w:val="-4"/>
                <w:sz w:val="24"/>
              </w:rPr>
              <w:t xml:space="preserve"> </w:t>
            </w:r>
            <w:r w:rsidRPr="00D23A4A">
              <w:rPr>
                <w:sz w:val="24"/>
              </w:rPr>
              <w:t>of</w:t>
            </w:r>
            <w:r w:rsidRPr="00D23A4A">
              <w:rPr>
                <w:spacing w:val="-3"/>
                <w:sz w:val="24"/>
              </w:rPr>
              <w:t xml:space="preserve"> </w:t>
            </w:r>
            <w:r w:rsidRPr="00D23A4A">
              <w:rPr>
                <w:sz w:val="24"/>
              </w:rPr>
              <w:t>the</w:t>
            </w:r>
            <w:r w:rsidRPr="00D23A4A">
              <w:rPr>
                <w:spacing w:val="-5"/>
                <w:sz w:val="24"/>
              </w:rPr>
              <w:t xml:space="preserve"> </w:t>
            </w:r>
            <w:r w:rsidRPr="00D23A4A">
              <w:rPr>
                <w:sz w:val="24"/>
              </w:rPr>
              <w:t>most</w:t>
            </w:r>
            <w:r w:rsidRPr="00D23A4A">
              <w:rPr>
                <w:spacing w:val="-3"/>
                <w:sz w:val="24"/>
              </w:rPr>
              <w:t xml:space="preserve"> </w:t>
            </w:r>
            <w:r w:rsidRPr="00D23A4A">
              <w:rPr>
                <w:sz w:val="24"/>
              </w:rPr>
              <w:t>pressing</w:t>
            </w:r>
            <w:r w:rsidRPr="00D23A4A">
              <w:rPr>
                <w:spacing w:val="-3"/>
                <w:sz w:val="24"/>
              </w:rPr>
              <w:t xml:space="preserve"> </w:t>
            </w:r>
            <w:r w:rsidRPr="00D23A4A">
              <w:rPr>
                <w:sz w:val="24"/>
              </w:rPr>
              <w:t>humanitarian</w:t>
            </w:r>
            <w:r w:rsidRPr="00D23A4A">
              <w:rPr>
                <w:spacing w:val="-3"/>
                <w:sz w:val="24"/>
              </w:rPr>
              <w:t xml:space="preserve"> </w:t>
            </w:r>
            <w:r w:rsidRPr="00D23A4A">
              <w:rPr>
                <w:sz w:val="24"/>
              </w:rPr>
              <w:t>challenges</w:t>
            </w:r>
            <w:r w:rsidRPr="00D23A4A">
              <w:rPr>
                <w:spacing w:val="-3"/>
                <w:sz w:val="24"/>
              </w:rPr>
              <w:t xml:space="preserve"> </w:t>
            </w:r>
            <w:r w:rsidRPr="00D23A4A">
              <w:rPr>
                <w:sz w:val="24"/>
              </w:rPr>
              <w:t>of</w:t>
            </w:r>
            <w:r w:rsidRPr="00D23A4A">
              <w:rPr>
                <w:spacing w:val="-3"/>
                <w:sz w:val="24"/>
              </w:rPr>
              <w:t xml:space="preserve"> </w:t>
            </w:r>
            <w:r w:rsidRPr="00D23A4A">
              <w:rPr>
                <w:sz w:val="24"/>
              </w:rPr>
              <w:t>our</w:t>
            </w:r>
            <w:r w:rsidRPr="00D23A4A">
              <w:rPr>
                <w:spacing w:val="-5"/>
                <w:sz w:val="24"/>
              </w:rPr>
              <w:t xml:space="preserve"> </w:t>
            </w:r>
            <w:r w:rsidRPr="00D23A4A">
              <w:rPr>
                <w:sz w:val="24"/>
              </w:rPr>
              <w:t>time,</w:t>
            </w:r>
            <w:r w:rsidRPr="00D23A4A">
              <w:rPr>
                <w:spacing w:val="-3"/>
                <w:sz w:val="24"/>
              </w:rPr>
              <w:t xml:space="preserve"> </w:t>
            </w:r>
            <w:r w:rsidRPr="00D23A4A">
              <w:rPr>
                <w:sz w:val="24"/>
              </w:rPr>
              <w:t>with</w:t>
            </w:r>
            <w:r w:rsidRPr="00D23A4A">
              <w:rPr>
                <w:spacing w:val="-3"/>
                <w:sz w:val="24"/>
              </w:rPr>
              <w:t xml:space="preserve"> </w:t>
            </w:r>
            <w:r w:rsidRPr="00D23A4A">
              <w:rPr>
                <w:sz w:val="24"/>
              </w:rPr>
              <w:t>the</w:t>
            </w:r>
            <w:r w:rsidRPr="00D23A4A">
              <w:rPr>
                <w:spacing w:val="-1"/>
                <w:sz w:val="24"/>
              </w:rPr>
              <w:t xml:space="preserve"> </w:t>
            </w:r>
            <w:r w:rsidRPr="00D23A4A">
              <w:rPr>
                <w:sz w:val="24"/>
              </w:rPr>
              <w:t>goal</w:t>
            </w:r>
            <w:r w:rsidRPr="00D23A4A">
              <w:rPr>
                <w:spacing w:val="-2"/>
                <w:sz w:val="24"/>
              </w:rPr>
              <w:t xml:space="preserve"> </w:t>
            </w:r>
            <w:r w:rsidRPr="00D23A4A">
              <w:rPr>
                <w:sz w:val="24"/>
              </w:rPr>
              <w:t>of</w:t>
            </w:r>
            <w:r w:rsidRPr="00D23A4A">
              <w:rPr>
                <w:spacing w:val="-3"/>
                <w:sz w:val="24"/>
              </w:rPr>
              <w:t xml:space="preserve"> </w:t>
            </w:r>
            <w:r w:rsidRPr="00D23A4A">
              <w:rPr>
                <w:sz w:val="24"/>
              </w:rPr>
              <w:t>achieving</w:t>
            </w:r>
            <w:r w:rsidRPr="00D23A4A">
              <w:rPr>
                <w:spacing w:val="-3"/>
                <w:sz w:val="24"/>
              </w:rPr>
              <w:t xml:space="preserve"> </w:t>
            </w:r>
            <w:r w:rsidRPr="00D23A4A">
              <w:rPr>
                <w:sz w:val="24"/>
              </w:rPr>
              <w:t>a</w:t>
            </w:r>
            <w:r w:rsidRPr="00D23A4A">
              <w:rPr>
                <w:spacing w:val="-4"/>
                <w:sz w:val="24"/>
              </w:rPr>
              <w:t xml:space="preserve"> </w:t>
            </w:r>
            <w:r w:rsidRPr="00D23A4A">
              <w:rPr>
                <w:sz w:val="24"/>
              </w:rPr>
              <w:t>just and lasting solution to this crisis. The European Union commits to:</w:t>
            </w:r>
          </w:p>
          <w:p w:rsidR="00F12EC4" w:rsidRPr="00D23A4A" w:rsidRDefault="006A701F" w:rsidP="006A701F">
            <w:pPr>
              <w:pStyle w:val="TableParagraph"/>
              <w:tabs>
                <w:tab w:val="left" w:pos="818"/>
                <w:tab w:val="left" w:pos="820"/>
              </w:tabs>
              <w:spacing w:before="60" w:line="257" w:lineRule="auto"/>
              <w:ind w:left="822" w:right="106"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Sustain humanitarian and development aid with a </w:t>
            </w:r>
            <w:r w:rsidR="00F12EC4" w:rsidRPr="00D23A4A">
              <w:rPr>
                <w:b/>
                <w:sz w:val="24"/>
              </w:rPr>
              <w:t>EUR 70.5 million contribution</w:t>
            </w:r>
            <w:r w:rsidR="00F12EC4" w:rsidRPr="00D23A4A">
              <w:rPr>
                <w:sz w:val="24"/>
              </w:rPr>
              <w:t>, ensuring that Rohingya refugees have access to vital resources such as shelter, food, clean water, healthcare, and education and extending support to alleviate the strain on Bangladesh's host communities by investing in gender-sensitive and climate-adapted longer-term resilience for both refugees and hosts.</w:t>
            </w:r>
          </w:p>
          <w:p w:rsidR="00F12EC4" w:rsidRPr="00D23A4A" w:rsidRDefault="006A701F" w:rsidP="006A701F">
            <w:pPr>
              <w:pStyle w:val="TableParagraph"/>
              <w:tabs>
                <w:tab w:val="left" w:pos="818"/>
                <w:tab w:val="left" w:pos="820"/>
              </w:tabs>
              <w:spacing w:before="60" w:line="257" w:lineRule="auto"/>
              <w:ind w:left="822" w:right="108"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Continue </w:t>
            </w:r>
            <w:r w:rsidR="00F12EC4" w:rsidRPr="00D23A4A">
              <w:rPr>
                <w:b/>
                <w:sz w:val="24"/>
              </w:rPr>
              <w:t>to work with all partners to address the Rohingya crisis</w:t>
            </w:r>
            <w:r w:rsidR="00F12EC4" w:rsidRPr="00D23A4A">
              <w:rPr>
                <w:sz w:val="24"/>
              </w:rPr>
              <w:t xml:space="preserve">, with access to quality education, skills development and self-reliance for Rohingya refugees in Bangladesh remaining key priorities. Enhancing protection especially of Rohingya women, children and the most vulnerable groups, seeking justice and accountability for human rights violations against the Rohingya, and supporting international initiatives that aim to address these atrocities. The EU will also keep </w:t>
            </w:r>
            <w:r w:rsidR="00F12EC4" w:rsidRPr="00D23A4A">
              <w:rPr>
                <w:b/>
                <w:sz w:val="24"/>
              </w:rPr>
              <w:t xml:space="preserve">advocating for better conditions for Rohingya refugees in host countries </w:t>
            </w:r>
            <w:r w:rsidR="00F12EC4" w:rsidRPr="00D23A4A">
              <w:rPr>
                <w:sz w:val="24"/>
              </w:rPr>
              <w:t>until safe, voluntary, dignified and sustainable repatriation becomes an option, in particular through a peaceful and inclusive resolution to the conflict in Myanmar's Rakhine State, emphasizing the importance of addressing the root causes of the crisis.</w:t>
            </w:r>
          </w:p>
        </w:tc>
      </w:tr>
      <w:tr w:rsidR="00F12EC4" w:rsidRPr="00D23A4A" w:rsidTr="00F12EC4">
        <w:trPr>
          <w:trHeight w:val="674"/>
        </w:trPr>
        <w:tc>
          <w:tcPr>
            <w:tcW w:w="9904" w:type="dxa"/>
          </w:tcPr>
          <w:p w:rsidR="00F12EC4" w:rsidRPr="00D23A4A" w:rsidRDefault="00F12EC4" w:rsidP="00F12EC4">
            <w:pPr>
              <w:pStyle w:val="TableParagraph"/>
              <w:tabs>
                <w:tab w:val="left" w:pos="3389"/>
                <w:tab w:val="left" w:pos="9903"/>
              </w:tabs>
              <w:spacing w:before="202"/>
              <w:ind w:left="0"/>
              <w:jc w:val="left"/>
              <w:rPr>
                <w:b/>
                <w:sz w:val="28"/>
              </w:rPr>
            </w:pPr>
            <w:bookmarkStart w:id="3" w:name="_bookmark2"/>
            <w:bookmarkEnd w:id="3"/>
            <w:r w:rsidRPr="00D23A4A">
              <w:rPr>
                <w:b/>
                <w:color w:val="FFFFFF"/>
                <w:sz w:val="28"/>
                <w:shd w:val="clear" w:color="auto" w:fill="2D74B5"/>
              </w:rPr>
              <w:tab/>
              <w:t>3)</w:t>
            </w:r>
            <w:r w:rsidRPr="00D23A4A">
              <w:rPr>
                <w:b/>
                <w:color w:val="FFFFFF"/>
                <w:spacing w:val="46"/>
                <w:sz w:val="28"/>
                <w:shd w:val="clear" w:color="auto" w:fill="2D74B5"/>
              </w:rPr>
              <w:t xml:space="preserve"> </w:t>
            </w:r>
            <w:r w:rsidRPr="00D23A4A">
              <w:rPr>
                <w:b/>
                <w:color w:val="FFFFFF"/>
                <w:sz w:val="28"/>
                <w:shd w:val="clear" w:color="auto" w:fill="2D74B5"/>
              </w:rPr>
              <w:t>Syrian</w:t>
            </w:r>
            <w:r w:rsidRPr="00D23A4A">
              <w:rPr>
                <w:b/>
                <w:color w:val="FFFFFF"/>
                <w:spacing w:val="-3"/>
                <w:sz w:val="28"/>
                <w:shd w:val="clear" w:color="auto" w:fill="2D74B5"/>
              </w:rPr>
              <w:t xml:space="preserve"> </w:t>
            </w:r>
            <w:r w:rsidRPr="00D23A4A">
              <w:rPr>
                <w:b/>
                <w:color w:val="FFFFFF"/>
                <w:sz w:val="28"/>
                <w:shd w:val="clear" w:color="auto" w:fill="2D74B5"/>
              </w:rPr>
              <w:t>displacement</w:t>
            </w:r>
            <w:r w:rsidRPr="00D23A4A">
              <w:rPr>
                <w:b/>
                <w:color w:val="FFFFFF"/>
                <w:spacing w:val="-5"/>
                <w:sz w:val="28"/>
                <w:shd w:val="clear" w:color="auto" w:fill="2D74B5"/>
              </w:rPr>
              <w:t xml:space="preserve"> </w:t>
            </w:r>
            <w:r w:rsidRPr="00D23A4A">
              <w:rPr>
                <w:b/>
                <w:color w:val="FFFFFF"/>
                <w:spacing w:val="-2"/>
                <w:sz w:val="28"/>
                <w:shd w:val="clear" w:color="auto" w:fill="2D74B5"/>
              </w:rPr>
              <w:t>crisis</w:t>
            </w:r>
            <w:r w:rsidRPr="00D23A4A">
              <w:rPr>
                <w:b/>
                <w:color w:val="FFFFFF"/>
                <w:sz w:val="28"/>
                <w:shd w:val="clear" w:color="auto" w:fill="2D74B5"/>
              </w:rPr>
              <w:tab/>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92"/>
              <w:jc w:val="left"/>
              <w:rPr>
                <w:b/>
                <w:sz w:val="24"/>
              </w:rPr>
            </w:pPr>
            <w:r w:rsidRPr="00D23A4A">
              <w:rPr>
                <w:b/>
                <w:spacing w:val="-2"/>
                <w:sz w:val="24"/>
              </w:rPr>
              <w:t>Background</w:t>
            </w:r>
          </w:p>
        </w:tc>
      </w:tr>
      <w:tr w:rsidR="00F12EC4" w:rsidRPr="00D23A4A" w:rsidTr="00F12EC4">
        <w:trPr>
          <w:trHeight w:val="2524"/>
        </w:trPr>
        <w:tc>
          <w:tcPr>
            <w:tcW w:w="9904" w:type="dxa"/>
          </w:tcPr>
          <w:p w:rsidR="00F12EC4" w:rsidRPr="00D23A4A" w:rsidRDefault="00F12EC4" w:rsidP="00471F36">
            <w:pPr>
              <w:pStyle w:val="TableParagraph"/>
              <w:spacing w:before="120" w:line="257" w:lineRule="auto"/>
              <w:ind w:right="108"/>
              <w:rPr>
                <w:sz w:val="24"/>
              </w:rPr>
            </w:pPr>
            <w:r w:rsidRPr="00D23A4A">
              <w:rPr>
                <w:sz w:val="24"/>
              </w:rPr>
              <w:t>The</w:t>
            </w:r>
            <w:r w:rsidRPr="00D23A4A">
              <w:rPr>
                <w:spacing w:val="-7"/>
                <w:sz w:val="24"/>
              </w:rPr>
              <w:t xml:space="preserve"> </w:t>
            </w:r>
            <w:r w:rsidRPr="00D23A4A">
              <w:rPr>
                <w:sz w:val="24"/>
              </w:rPr>
              <w:t>Syria</w:t>
            </w:r>
            <w:r w:rsidRPr="00D23A4A">
              <w:rPr>
                <w:spacing w:val="-7"/>
                <w:sz w:val="24"/>
              </w:rPr>
              <w:t xml:space="preserve"> </w:t>
            </w:r>
            <w:r w:rsidRPr="00D23A4A">
              <w:rPr>
                <w:sz w:val="24"/>
              </w:rPr>
              <w:t>crisis,</w:t>
            </w:r>
            <w:r w:rsidRPr="00D23A4A">
              <w:rPr>
                <w:spacing w:val="-5"/>
                <w:sz w:val="24"/>
              </w:rPr>
              <w:t xml:space="preserve"> </w:t>
            </w:r>
            <w:r w:rsidRPr="00D23A4A">
              <w:rPr>
                <w:sz w:val="24"/>
              </w:rPr>
              <w:t>which</w:t>
            </w:r>
            <w:r w:rsidRPr="00D23A4A">
              <w:rPr>
                <w:spacing w:val="-6"/>
                <w:sz w:val="24"/>
              </w:rPr>
              <w:t xml:space="preserve"> </w:t>
            </w:r>
            <w:r w:rsidRPr="00D23A4A">
              <w:rPr>
                <w:sz w:val="24"/>
              </w:rPr>
              <w:t>began</w:t>
            </w:r>
            <w:r w:rsidRPr="00D23A4A">
              <w:rPr>
                <w:spacing w:val="-6"/>
                <w:sz w:val="24"/>
              </w:rPr>
              <w:t xml:space="preserve"> </w:t>
            </w:r>
            <w:r w:rsidRPr="00D23A4A">
              <w:rPr>
                <w:sz w:val="24"/>
              </w:rPr>
              <w:t>in</w:t>
            </w:r>
            <w:r w:rsidRPr="00D23A4A">
              <w:rPr>
                <w:spacing w:val="-5"/>
                <w:sz w:val="24"/>
              </w:rPr>
              <w:t xml:space="preserve"> </w:t>
            </w:r>
            <w:r w:rsidRPr="00D23A4A">
              <w:rPr>
                <w:sz w:val="24"/>
              </w:rPr>
              <w:t>2011,</w:t>
            </w:r>
            <w:r w:rsidRPr="00D23A4A">
              <w:rPr>
                <w:spacing w:val="-6"/>
                <w:sz w:val="24"/>
              </w:rPr>
              <w:t xml:space="preserve"> </w:t>
            </w:r>
            <w:r w:rsidRPr="00D23A4A">
              <w:rPr>
                <w:sz w:val="24"/>
              </w:rPr>
              <w:t>is</w:t>
            </w:r>
            <w:r w:rsidRPr="00D23A4A">
              <w:rPr>
                <w:spacing w:val="-5"/>
                <w:sz w:val="24"/>
              </w:rPr>
              <w:t xml:space="preserve"> </w:t>
            </w:r>
            <w:r w:rsidRPr="00D23A4A">
              <w:rPr>
                <w:sz w:val="24"/>
              </w:rPr>
              <w:t>a</w:t>
            </w:r>
            <w:r w:rsidRPr="00D23A4A">
              <w:rPr>
                <w:spacing w:val="-7"/>
                <w:sz w:val="24"/>
              </w:rPr>
              <w:t xml:space="preserve"> </w:t>
            </w:r>
            <w:r w:rsidRPr="00D23A4A">
              <w:rPr>
                <w:sz w:val="24"/>
              </w:rPr>
              <w:t>complex</w:t>
            </w:r>
            <w:r w:rsidRPr="00D23A4A">
              <w:rPr>
                <w:spacing w:val="-6"/>
                <w:sz w:val="24"/>
              </w:rPr>
              <w:t xml:space="preserve"> </w:t>
            </w:r>
            <w:r w:rsidRPr="00D23A4A">
              <w:rPr>
                <w:sz w:val="24"/>
              </w:rPr>
              <w:t>and</w:t>
            </w:r>
            <w:r w:rsidRPr="00D23A4A">
              <w:rPr>
                <w:spacing w:val="-6"/>
                <w:sz w:val="24"/>
              </w:rPr>
              <w:t xml:space="preserve"> </w:t>
            </w:r>
            <w:r w:rsidRPr="00D23A4A">
              <w:rPr>
                <w:sz w:val="24"/>
              </w:rPr>
              <w:t>protracted</w:t>
            </w:r>
            <w:r w:rsidRPr="00D23A4A">
              <w:rPr>
                <w:spacing w:val="-6"/>
                <w:sz w:val="24"/>
              </w:rPr>
              <w:t xml:space="preserve"> </w:t>
            </w:r>
            <w:r w:rsidRPr="00D23A4A">
              <w:rPr>
                <w:sz w:val="24"/>
              </w:rPr>
              <w:t>conflict</w:t>
            </w:r>
            <w:r w:rsidRPr="00D23A4A">
              <w:rPr>
                <w:spacing w:val="-5"/>
                <w:sz w:val="24"/>
              </w:rPr>
              <w:t xml:space="preserve"> </w:t>
            </w:r>
            <w:r w:rsidRPr="00D23A4A">
              <w:rPr>
                <w:sz w:val="24"/>
              </w:rPr>
              <w:t>involving</w:t>
            </w:r>
            <w:r w:rsidRPr="00D23A4A">
              <w:rPr>
                <w:spacing w:val="-5"/>
                <w:sz w:val="24"/>
              </w:rPr>
              <w:t xml:space="preserve"> </w:t>
            </w:r>
            <w:r w:rsidRPr="00D23A4A">
              <w:rPr>
                <w:sz w:val="24"/>
              </w:rPr>
              <w:t>various</w:t>
            </w:r>
            <w:r w:rsidRPr="00D23A4A">
              <w:rPr>
                <w:spacing w:val="-6"/>
                <w:sz w:val="24"/>
              </w:rPr>
              <w:t xml:space="preserve"> </w:t>
            </w:r>
            <w:r w:rsidRPr="00D23A4A">
              <w:rPr>
                <w:sz w:val="24"/>
              </w:rPr>
              <w:t>internal and external actors. It has resulted in widespread displacement, suffering, and significant socio- economic challenges. The conflict has led to the displacement of millions of Syrians, both internally and externally, with neighbouring countries hosting a large number of refugees. Humanitarian aid efforts have been extensive, but the situation remains challenging due to ongoing violence, limited access</w:t>
            </w:r>
            <w:r w:rsidRPr="00D23A4A">
              <w:rPr>
                <w:spacing w:val="-10"/>
                <w:sz w:val="24"/>
              </w:rPr>
              <w:t xml:space="preserve"> </w:t>
            </w:r>
            <w:r w:rsidRPr="00D23A4A">
              <w:rPr>
                <w:sz w:val="24"/>
              </w:rPr>
              <w:t>to</w:t>
            </w:r>
            <w:r w:rsidRPr="00D23A4A">
              <w:rPr>
                <w:spacing w:val="-10"/>
                <w:sz w:val="24"/>
              </w:rPr>
              <w:t xml:space="preserve"> </w:t>
            </w:r>
            <w:r w:rsidRPr="00D23A4A">
              <w:rPr>
                <w:sz w:val="24"/>
              </w:rPr>
              <w:t>essential</w:t>
            </w:r>
            <w:r w:rsidRPr="00D23A4A">
              <w:rPr>
                <w:spacing w:val="-11"/>
                <w:sz w:val="24"/>
              </w:rPr>
              <w:t xml:space="preserve"> </w:t>
            </w:r>
            <w:r w:rsidRPr="00D23A4A">
              <w:rPr>
                <w:sz w:val="24"/>
              </w:rPr>
              <w:t>services,</w:t>
            </w:r>
            <w:r w:rsidRPr="00D23A4A">
              <w:rPr>
                <w:spacing w:val="-10"/>
                <w:sz w:val="24"/>
              </w:rPr>
              <w:t xml:space="preserve"> </w:t>
            </w:r>
            <w:r w:rsidRPr="00D23A4A">
              <w:rPr>
                <w:sz w:val="24"/>
              </w:rPr>
              <w:t>and</w:t>
            </w:r>
            <w:r w:rsidRPr="00D23A4A">
              <w:rPr>
                <w:spacing w:val="-11"/>
                <w:sz w:val="24"/>
              </w:rPr>
              <w:t xml:space="preserve"> </w:t>
            </w:r>
            <w:r w:rsidRPr="00D23A4A">
              <w:rPr>
                <w:sz w:val="24"/>
              </w:rPr>
              <w:t>the</w:t>
            </w:r>
            <w:r w:rsidRPr="00D23A4A">
              <w:rPr>
                <w:spacing w:val="-11"/>
                <w:sz w:val="24"/>
              </w:rPr>
              <w:t xml:space="preserve"> </w:t>
            </w:r>
            <w:r w:rsidRPr="00D23A4A">
              <w:rPr>
                <w:sz w:val="24"/>
              </w:rPr>
              <w:t>destruction</w:t>
            </w:r>
            <w:r w:rsidRPr="00D23A4A">
              <w:rPr>
                <w:spacing w:val="-11"/>
                <w:sz w:val="24"/>
              </w:rPr>
              <w:t xml:space="preserve"> </w:t>
            </w:r>
            <w:r w:rsidRPr="00D23A4A">
              <w:rPr>
                <w:sz w:val="24"/>
              </w:rPr>
              <w:t>of</w:t>
            </w:r>
            <w:r w:rsidRPr="00D23A4A">
              <w:rPr>
                <w:spacing w:val="-9"/>
                <w:sz w:val="24"/>
              </w:rPr>
              <w:t xml:space="preserve"> </w:t>
            </w:r>
            <w:r w:rsidRPr="00D23A4A">
              <w:rPr>
                <w:sz w:val="24"/>
              </w:rPr>
              <w:t>infrastructure.</w:t>
            </w:r>
            <w:r w:rsidRPr="00D23A4A">
              <w:rPr>
                <w:spacing w:val="-8"/>
                <w:sz w:val="24"/>
              </w:rPr>
              <w:t xml:space="preserve"> </w:t>
            </w:r>
            <w:r w:rsidRPr="00D23A4A">
              <w:rPr>
                <w:sz w:val="24"/>
              </w:rPr>
              <w:t>International</w:t>
            </w:r>
            <w:r w:rsidRPr="00D23A4A">
              <w:rPr>
                <w:spacing w:val="-10"/>
                <w:sz w:val="24"/>
              </w:rPr>
              <w:t xml:space="preserve"> </w:t>
            </w:r>
            <w:r w:rsidRPr="00D23A4A">
              <w:rPr>
                <w:sz w:val="24"/>
              </w:rPr>
              <w:t>diplomatic</w:t>
            </w:r>
            <w:r w:rsidRPr="00D23A4A">
              <w:rPr>
                <w:spacing w:val="-11"/>
                <w:sz w:val="24"/>
              </w:rPr>
              <w:t xml:space="preserve"> </w:t>
            </w:r>
            <w:r w:rsidRPr="00D23A4A">
              <w:rPr>
                <w:sz w:val="24"/>
              </w:rPr>
              <w:t>efforts</w:t>
            </w:r>
            <w:r w:rsidRPr="00D23A4A">
              <w:rPr>
                <w:spacing w:val="-11"/>
                <w:sz w:val="24"/>
              </w:rPr>
              <w:t xml:space="preserve"> </w:t>
            </w:r>
            <w:r w:rsidRPr="00D23A4A">
              <w:rPr>
                <w:sz w:val="24"/>
              </w:rPr>
              <w:t>have been</w:t>
            </w:r>
            <w:r w:rsidRPr="00D23A4A">
              <w:rPr>
                <w:spacing w:val="10"/>
                <w:sz w:val="24"/>
              </w:rPr>
              <w:t xml:space="preserve"> </w:t>
            </w:r>
            <w:r w:rsidRPr="00D23A4A">
              <w:rPr>
                <w:sz w:val="24"/>
              </w:rPr>
              <w:t>made</w:t>
            </w:r>
            <w:r w:rsidRPr="00D23A4A">
              <w:rPr>
                <w:spacing w:val="11"/>
                <w:sz w:val="24"/>
              </w:rPr>
              <w:t xml:space="preserve"> </w:t>
            </w:r>
            <w:r w:rsidRPr="00D23A4A">
              <w:rPr>
                <w:sz w:val="24"/>
              </w:rPr>
              <w:t>to</w:t>
            </w:r>
            <w:r w:rsidRPr="00D23A4A">
              <w:rPr>
                <w:spacing w:val="13"/>
                <w:sz w:val="24"/>
              </w:rPr>
              <w:t xml:space="preserve"> </w:t>
            </w:r>
            <w:r w:rsidRPr="00D23A4A">
              <w:rPr>
                <w:sz w:val="24"/>
              </w:rPr>
              <w:t>find</w:t>
            </w:r>
            <w:r w:rsidRPr="00D23A4A">
              <w:rPr>
                <w:spacing w:val="12"/>
                <w:sz w:val="24"/>
              </w:rPr>
              <w:t xml:space="preserve"> </w:t>
            </w:r>
            <w:r w:rsidRPr="00D23A4A">
              <w:rPr>
                <w:sz w:val="24"/>
              </w:rPr>
              <w:t>a</w:t>
            </w:r>
            <w:r w:rsidRPr="00D23A4A">
              <w:rPr>
                <w:spacing w:val="12"/>
                <w:sz w:val="24"/>
              </w:rPr>
              <w:t xml:space="preserve"> </w:t>
            </w:r>
            <w:r w:rsidRPr="00D23A4A">
              <w:rPr>
                <w:sz w:val="24"/>
              </w:rPr>
              <w:t>political</w:t>
            </w:r>
            <w:r w:rsidRPr="00D23A4A">
              <w:rPr>
                <w:spacing w:val="13"/>
                <w:sz w:val="24"/>
              </w:rPr>
              <w:t xml:space="preserve"> </w:t>
            </w:r>
            <w:r w:rsidRPr="00D23A4A">
              <w:rPr>
                <w:sz w:val="24"/>
              </w:rPr>
              <w:t>resolution,</w:t>
            </w:r>
            <w:r w:rsidRPr="00D23A4A">
              <w:rPr>
                <w:spacing w:val="13"/>
                <w:sz w:val="24"/>
              </w:rPr>
              <w:t xml:space="preserve"> </w:t>
            </w:r>
            <w:r w:rsidRPr="00D23A4A">
              <w:rPr>
                <w:sz w:val="24"/>
              </w:rPr>
              <w:t>but</w:t>
            </w:r>
            <w:r w:rsidRPr="00D23A4A">
              <w:rPr>
                <w:spacing w:val="12"/>
                <w:sz w:val="24"/>
              </w:rPr>
              <w:t xml:space="preserve"> </w:t>
            </w:r>
            <w:r w:rsidRPr="00D23A4A">
              <w:rPr>
                <w:sz w:val="24"/>
              </w:rPr>
              <w:t>a</w:t>
            </w:r>
            <w:r w:rsidRPr="00D23A4A">
              <w:rPr>
                <w:spacing w:val="12"/>
                <w:sz w:val="24"/>
              </w:rPr>
              <w:t xml:space="preserve"> </w:t>
            </w:r>
            <w:r w:rsidRPr="00D23A4A">
              <w:rPr>
                <w:sz w:val="24"/>
              </w:rPr>
              <w:t>comprehensive</w:t>
            </w:r>
            <w:r w:rsidRPr="00D23A4A">
              <w:rPr>
                <w:spacing w:val="12"/>
                <w:sz w:val="24"/>
              </w:rPr>
              <w:t xml:space="preserve"> </w:t>
            </w:r>
            <w:r w:rsidRPr="00D23A4A">
              <w:rPr>
                <w:sz w:val="24"/>
              </w:rPr>
              <w:t>solution</w:t>
            </w:r>
            <w:r w:rsidRPr="00D23A4A">
              <w:rPr>
                <w:spacing w:val="13"/>
                <w:sz w:val="24"/>
              </w:rPr>
              <w:t xml:space="preserve"> </w:t>
            </w:r>
            <w:r w:rsidRPr="00D23A4A">
              <w:rPr>
                <w:sz w:val="24"/>
              </w:rPr>
              <w:t>to</w:t>
            </w:r>
            <w:r w:rsidRPr="00D23A4A">
              <w:rPr>
                <w:spacing w:val="11"/>
                <w:sz w:val="24"/>
              </w:rPr>
              <w:t xml:space="preserve"> </w:t>
            </w:r>
            <w:r w:rsidRPr="00D23A4A">
              <w:rPr>
                <w:sz w:val="24"/>
              </w:rPr>
              <w:t>the</w:t>
            </w:r>
            <w:r w:rsidRPr="00D23A4A">
              <w:rPr>
                <w:spacing w:val="12"/>
                <w:sz w:val="24"/>
              </w:rPr>
              <w:t xml:space="preserve"> </w:t>
            </w:r>
            <w:r w:rsidRPr="00D23A4A">
              <w:rPr>
                <w:sz w:val="24"/>
              </w:rPr>
              <w:t>crisis</w:t>
            </w:r>
            <w:r w:rsidRPr="00D23A4A">
              <w:rPr>
                <w:spacing w:val="13"/>
                <w:sz w:val="24"/>
              </w:rPr>
              <w:t xml:space="preserve"> </w:t>
            </w:r>
            <w:r w:rsidRPr="00D23A4A">
              <w:rPr>
                <w:sz w:val="24"/>
              </w:rPr>
              <w:t>remains</w:t>
            </w:r>
            <w:r w:rsidRPr="00D23A4A">
              <w:rPr>
                <w:spacing w:val="13"/>
                <w:sz w:val="24"/>
              </w:rPr>
              <w:t xml:space="preserve"> </w:t>
            </w:r>
            <w:r w:rsidRPr="00D23A4A">
              <w:rPr>
                <w:spacing w:val="-2"/>
                <w:sz w:val="24"/>
              </w:rPr>
              <w:t>elusive.</w:t>
            </w:r>
          </w:p>
          <w:p w:rsidR="00F12EC4" w:rsidRPr="00D23A4A" w:rsidRDefault="00F12EC4" w:rsidP="00471F36">
            <w:pPr>
              <w:pStyle w:val="TableParagraph"/>
              <w:spacing w:before="120" w:line="257" w:lineRule="auto"/>
              <w:ind w:right="108"/>
              <w:rPr>
                <w:sz w:val="24"/>
              </w:rPr>
            </w:pPr>
            <w:r w:rsidRPr="00D23A4A">
              <w:rPr>
                <w:sz w:val="24"/>
              </w:rPr>
              <w:t>The</w:t>
            </w:r>
            <w:r w:rsidRPr="00D23A4A">
              <w:rPr>
                <w:spacing w:val="-5"/>
                <w:sz w:val="24"/>
              </w:rPr>
              <w:t xml:space="preserve"> </w:t>
            </w:r>
            <w:r w:rsidRPr="00D23A4A">
              <w:rPr>
                <w:sz w:val="24"/>
              </w:rPr>
              <w:t>conflict's impact</w:t>
            </w:r>
            <w:r w:rsidRPr="00D23A4A">
              <w:rPr>
                <w:spacing w:val="-1"/>
                <w:sz w:val="24"/>
              </w:rPr>
              <w:t xml:space="preserve"> </w:t>
            </w:r>
            <w:r w:rsidRPr="00D23A4A">
              <w:rPr>
                <w:sz w:val="24"/>
              </w:rPr>
              <w:t>on the</w:t>
            </w:r>
            <w:r w:rsidRPr="00D23A4A">
              <w:rPr>
                <w:spacing w:val="-2"/>
                <w:sz w:val="24"/>
              </w:rPr>
              <w:t xml:space="preserve"> </w:t>
            </w:r>
            <w:r w:rsidRPr="00D23A4A">
              <w:rPr>
                <w:sz w:val="24"/>
              </w:rPr>
              <w:t>region and</w:t>
            </w:r>
            <w:r w:rsidRPr="00D23A4A">
              <w:rPr>
                <w:spacing w:val="-1"/>
                <w:sz w:val="24"/>
              </w:rPr>
              <w:t xml:space="preserve"> </w:t>
            </w:r>
            <w:r w:rsidRPr="00D23A4A">
              <w:rPr>
                <w:sz w:val="24"/>
              </w:rPr>
              <w:t>its people continues to</w:t>
            </w:r>
            <w:r w:rsidRPr="00D23A4A">
              <w:rPr>
                <w:spacing w:val="-1"/>
                <w:sz w:val="24"/>
              </w:rPr>
              <w:t xml:space="preserve"> </w:t>
            </w:r>
            <w:r w:rsidRPr="00D23A4A">
              <w:rPr>
                <w:sz w:val="24"/>
              </w:rPr>
              <w:t>be</w:t>
            </w:r>
            <w:r w:rsidRPr="00D23A4A">
              <w:rPr>
                <w:spacing w:val="-1"/>
                <w:sz w:val="24"/>
              </w:rPr>
              <w:t xml:space="preserve"> </w:t>
            </w:r>
            <w:r w:rsidRPr="00D23A4A">
              <w:rPr>
                <w:sz w:val="24"/>
              </w:rPr>
              <w:t>a</w:t>
            </w:r>
            <w:r w:rsidRPr="00D23A4A">
              <w:rPr>
                <w:spacing w:val="-2"/>
                <w:sz w:val="24"/>
              </w:rPr>
              <w:t xml:space="preserve"> </w:t>
            </w:r>
            <w:r w:rsidRPr="00D23A4A">
              <w:rPr>
                <w:sz w:val="24"/>
              </w:rPr>
              <w:t>matter of</w:t>
            </w:r>
            <w:r w:rsidRPr="00D23A4A">
              <w:rPr>
                <w:spacing w:val="-1"/>
                <w:sz w:val="24"/>
              </w:rPr>
              <w:t xml:space="preserve"> </w:t>
            </w:r>
            <w:r w:rsidRPr="00D23A4A">
              <w:rPr>
                <w:sz w:val="24"/>
              </w:rPr>
              <w:t xml:space="preserve">global </w:t>
            </w:r>
            <w:r w:rsidRPr="00D23A4A">
              <w:rPr>
                <w:spacing w:val="-2"/>
                <w:sz w:val="24"/>
              </w:rPr>
              <w:t>concern.</w:t>
            </w:r>
          </w:p>
        </w:tc>
      </w:tr>
    </w:tbl>
    <w:p w:rsidR="00F12EC4" w:rsidRPr="00D23A4A" w:rsidRDefault="00F12EC4" w:rsidP="00F12EC4">
      <w:pPr>
        <w:spacing w:line="256" w:lineRule="exact"/>
        <w:sectPr w:rsidR="00F12EC4" w:rsidRPr="00D23A4A">
          <w:pgSz w:w="12240" w:h="15840"/>
          <w:pgMar w:top="1420" w:right="960" w:bottom="1816" w:left="1160" w:header="0" w:footer="859"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25"/>
        </w:trPr>
        <w:tc>
          <w:tcPr>
            <w:tcW w:w="9904" w:type="dxa"/>
            <w:shd w:val="clear" w:color="auto" w:fill="BCD5ED"/>
          </w:tcPr>
          <w:p w:rsidR="00F12EC4" w:rsidRPr="00D23A4A" w:rsidRDefault="00F12EC4" w:rsidP="00F12EC4">
            <w:pPr>
              <w:pStyle w:val="TableParagraph"/>
              <w:spacing w:before="64"/>
              <w:jc w:val="left"/>
              <w:rPr>
                <w:b/>
                <w:sz w:val="24"/>
              </w:rPr>
            </w:pPr>
            <w:r w:rsidRPr="00D23A4A">
              <w:rPr>
                <w:b/>
                <w:sz w:val="24"/>
              </w:rPr>
              <w:t xml:space="preserve">EU </w:t>
            </w:r>
            <w:r w:rsidRPr="00D23A4A">
              <w:rPr>
                <w:b/>
                <w:spacing w:val="-2"/>
                <w:sz w:val="24"/>
              </w:rPr>
              <w:t>engagement</w:t>
            </w:r>
          </w:p>
        </w:tc>
      </w:tr>
      <w:tr w:rsidR="00F12EC4" w:rsidRPr="00D23A4A" w:rsidTr="00F12EC4">
        <w:trPr>
          <w:trHeight w:val="10084"/>
        </w:trPr>
        <w:tc>
          <w:tcPr>
            <w:tcW w:w="9904" w:type="dxa"/>
          </w:tcPr>
          <w:p w:rsidR="00F12EC4" w:rsidRPr="00D23A4A" w:rsidRDefault="00F12EC4" w:rsidP="00471F36">
            <w:pPr>
              <w:pStyle w:val="TableParagraph"/>
              <w:spacing w:before="120" w:line="257" w:lineRule="auto"/>
              <w:ind w:right="108"/>
              <w:rPr>
                <w:sz w:val="24"/>
              </w:rPr>
            </w:pPr>
            <w:r w:rsidRPr="00D23A4A">
              <w:rPr>
                <w:sz w:val="24"/>
              </w:rPr>
              <w:t>European</w:t>
            </w:r>
            <w:r w:rsidRPr="00D23A4A">
              <w:rPr>
                <w:spacing w:val="-11"/>
                <w:sz w:val="24"/>
              </w:rPr>
              <w:t xml:space="preserve"> </w:t>
            </w:r>
            <w:r w:rsidRPr="00D23A4A">
              <w:rPr>
                <w:sz w:val="24"/>
              </w:rPr>
              <w:t>countries</w:t>
            </w:r>
            <w:r w:rsidRPr="00D23A4A">
              <w:rPr>
                <w:spacing w:val="-13"/>
                <w:sz w:val="24"/>
              </w:rPr>
              <w:t xml:space="preserve"> </w:t>
            </w:r>
            <w:r w:rsidRPr="00D23A4A">
              <w:rPr>
                <w:b/>
                <w:sz w:val="24"/>
              </w:rPr>
              <w:t>host</w:t>
            </w:r>
            <w:r w:rsidRPr="00D23A4A">
              <w:rPr>
                <w:b/>
                <w:spacing w:val="-11"/>
                <w:sz w:val="24"/>
              </w:rPr>
              <w:t xml:space="preserve"> </w:t>
            </w:r>
            <w:r w:rsidRPr="00D23A4A">
              <w:rPr>
                <w:b/>
                <w:sz w:val="24"/>
              </w:rPr>
              <w:t>over</w:t>
            </w:r>
            <w:r w:rsidRPr="00D23A4A">
              <w:rPr>
                <w:b/>
                <w:spacing w:val="-14"/>
                <w:sz w:val="24"/>
              </w:rPr>
              <w:t xml:space="preserve"> </w:t>
            </w:r>
            <w:r w:rsidRPr="00D23A4A">
              <w:rPr>
                <w:b/>
                <w:sz w:val="24"/>
              </w:rPr>
              <w:t>1</w:t>
            </w:r>
            <w:r w:rsidRPr="00D23A4A">
              <w:rPr>
                <w:b/>
                <w:spacing w:val="-13"/>
                <w:sz w:val="24"/>
              </w:rPr>
              <w:t xml:space="preserve"> </w:t>
            </w:r>
            <w:r w:rsidRPr="00D23A4A">
              <w:rPr>
                <w:b/>
                <w:sz w:val="24"/>
              </w:rPr>
              <w:t>million</w:t>
            </w:r>
            <w:r w:rsidRPr="00D23A4A">
              <w:rPr>
                <w:b/>
                <w:spacing w:val="-15"/>
                <w:sz w:val="24"/>
              </w:rPr>
              <w:t xml:space="preserve"> </w:t>
            </w:r>
            <w:r w:rsidRPr="00D23A4A">
              <w:rPr>
                <w:b/>
                <w:sz w:val="24"/>
              </w:rPr>
              <w:t>Syrian</w:t>
            </w:r>
            <w:r w:rsidRPr="00D23A4A">
              <w:rPr>
                <w:b/>
                <w:spacing w:val="-10"/>
                <w:sz w:val="24"/>
              </w:rPr>
              <w:t xml:space="preserve"> </w:t>
            </w:r>
            <w:r w:rsidRPr="00D23A4A">
              <w:rPr>
                <w:b/>
                <w:sz w:val="24"/>
              </w:rPr>
              <w:t>asylum-seekers</w:t>
            </w:r>
            <w:r w:rsidRPr="00D23A4A">
              <w:rPr>
                <w:b/>
                <w:spacing w:val="-13"/>
                <w:sz w:val="24"/>
              </w:rPr>
              <w:t xml:space="preserve"> </w:t>
            </w:r>
            <w:r w:rsidRPr="00D23A4A">
              <w:rPr>
                <w:b/>
                <w:sz w:val="24"/>
              </w:rPr>
              <w:t>and</w:t>
            </w:r>
            <w:r w:rsidRPr="00D23A4A">
              <w:rPr>
                <w:b/>
                <w:spacing w:val="-12"/>
                <w:sz w:val="24"/>
              </w:rPr>
              <w:t xml:space="preserve"> </w:t>
            </w:r>
            <w:r w:rsidRPr="00D23A4A">
              <w:rPr>
                <w:b/>
                <w:sz w:val="24"/>
              </w:rPr>
              <w:t>refugees.</w:t>
            </w:r>
            <w:r w:rsidRPr="00D23A4A">
              <w:rPr>
                <w:b/>
                <w:spacing w:val="-11"/>
                <w:sz w:val="24"/>
              </w:rPr>
              <w:t xml:space="preserve"> </w:t>
            </w:r>
            <w:r w:rsidRPr="00D23A4A">
              <w:rPr>
                <w:sz w:val="24"/>
              </w:rPr>
              <w:t>In</w:t>
            </w:r>
            <w:r w:rsidRPr="00D23A4A">
              <w:rPr>
                <w:spacing w:val="-13"/>
                <w:sz w:val="24"/>
              </w:rPr>
              <w:t xml:space="preserve"> </w:t>
            </w:r>
            <w:r w:rsidRPr="00D23A4A">
              <w:rPr>
                <w:sz w:val="24"/>
              </w:rPr>
              <w:t>addition</w:t>
            </w:r>
            <w:r w:rsidRPr="00D23A4A">
              <w:rPr>
                <w:spacing w:val="-13"/>
                <w:sz w:val="24"/>
              </w:rPr>
              <w:t xml:space="preserve"> </w:t>
            </w:r>
            <w:r w:rsidRPr="00D23A4A">
              <w:rPr>
                <w:sz w:val="24"/>
              </w:rPr>
              <w:t>to</w:t>
            </w:r>
            <w:r w:rsidRPr="00D23A4A">
              <w:rPr>
                <w:spacing w:val="-13"/>
                <w:sz w:val="24"/>
              </w:rPr>
              <w:t xml:space="preserve"> </w:t>
            </w:r>
            <w:r w:rsidRPr="00D23A4A">
              <w:rPr>
                <w:sz w:val="24"/>
              </w:rPr>
              <w:t>granting international protection and legal pathways to protection for Syrians in EU Member States, the European</w:t>
            </w:r>
            <w:r w:rsidRPr="00D23A4A">
              <w:rPr>
                <w:spacing w:val="-3"/>
                <w:sz w:val="24"/>
              </w:rPr>
              <w:t xml:space="preserve"> </w:t>
            </w:r>
            <w:r w:rsidRPr="00D23A4A">
              <w:rPr>
                <w:sz w:val="24"/>
              </w:rPr>
              <w:t>Union</w:t>
            </w:r>
            <w:r w:rsidRPr="00D23A4A">
              <w:rPr>
                <w:spacing w:val="-3"/>
                <w:sz w:val="24"/>
              </w:rPr>
              <w:t xml:space="preserve"> </w:t>
            </w:r>
            <w:r w:rsidRPr="00D23A4A">
              <w:rPr>
                <w:sz w:val="24"/>
              </w:rPr>
              <w:t>has</w:t>
            </w:r>
            <w:r w:rsidRPr="00D23A4A">
              <w:rPr>
                <w:spacing w:val="-1"/>
                <w:sz w:val="24"/>
              </w:rPr>
              <w:t xml:space="preserve"> </w:t>
            </w:r>
            <w:r w:rsidRPr="00D23A4A">
              <w:rPr>
                <w:sz w:val="24"/>
              </w:rPr>
              <w:t>adopted</w:t>
            </w:r>
            <w:r w:rsidRPr="00D23A4A">
              <w:rPr>
                <w:spacing w:val="-3"/>
                <w:sz w:val="24"/>
              </w:rPr>
              <w:t xml:space="preserve"> </w:t>
            </w:r>
            <w:r w:rsidRPr="00D23A4A">
              <w:rPr>
                <w:sz w:val="24"/>
              </w:rPr>
              <w:t>a</w:t>
            </w:r>
            <w:r w:rsidRPr="00D23A4A">
              <w:rPr>
                <w:spacing w:val="-5"/>
                <w:sz w:val="24"/>
              </w:rPr>
              <w:t xml:space="preserve"> </w:t>
            </w:r>
            <w:r w:rsidRPr="00D23A4A">
              <w:rPr>
                <w:sz w:val="24"/>
              </w:rPr>
              <w:t>comprehensive</w:t>
            </w:r>
            <w:r w:rsidRPr="00D23A4A">
              <w:rPr>
                <w:spacing w:val="-3"/>
                <w:sz w:val="24"/>
              </w:rPr>
              <w:t xml:space="preserve"> </w:t>
            </w:r>
            <w:r w:rsidRPr="00D23A4A">
              <w:rPr>
                <w:sz w:val="24"/>
              </w:rPr>
              <w:t>and</w:t>
            </w:r>
            <w:r w:rsidRPr="00D23A4A">
              <w:rPr>
                <w:spacing w:val="-3"/>
                <w:sz w:val="24"/>
              </w:rPr>
              <w:t xml:space="preserve"> </w:t>
            </w:r>
            <w:r w:rsidRPr="00D23A4A">
              <w:rPr>
                <w:sz w:val="24"/>
              </w:rPr>
              <w:t>integrated</w:t>
            </w:r>
            <w:r w:rsidRPr="00D23A4A">
              <w:rPr>
                <w:spacing w:val="-3"/>
                <w:sz w:val="24"/>
              </w:rPr>
              <w:t xml:space="preserve"> </w:t>
            </w:r>
            <w:r w:rsidRPr="00D23A4A">
              <w:rPr>
                <w:sz w:val="24"/>
              </w:rPr>
              <w:t>approach</w:t>
            </w:r>
            <w:r w:rsidRPr="00D23A4A">
              <w:rPr>
                <w:spacing w:val="-3"/>
                <w:sz w:val="24"/>
              </w:rPr>
              <w:t xml:space="preserve"> </w:t>
            </w:r>
            <w:r w:rsidRPr="00D23A4A">
              <w:rPr>
                <w:sz w:val="24"/>
              </w:rPr>
              <w:t>to</w:t>
            </w:r>
            <w:r w:rsidRPr="00D23A4A">
              <w:rPr>
                <w:spacing w:val="-1"/>
                <w:sz w:val="24"/>
              </w:rPr>
              <w:t xml:space="preserve"> </w:t>
            </w:r>
            <w:r w:rsidRPr="00D23A4A">
              <w:rPr>
                <w:sz w:val="24"/>
              </w:rPr>
              <w:t>support</w:t>
            </w:r>
            <w:r w:rsidRPr="00D23A4A">
              <w:rPr>
                <w:spacing w:val="-3"/>
                <w:sz w:val="24"/>
              </w:rPr>
              <w:t xml:space="preserve"> </w:t>
            </w:r>
            <w:r w:rsidRPr="00D23A4A">
              <w:rPr>
                <w:sz w:val="24"/>
              </w:rPr>
              <w:t>Syrians</w:t>
            </w:r>
            <w:r w:rsidRPr="00D23A4A">
              <w:rPr>
                <w:spacing w:val="-3"/>
                <w:sz w:val="24"/>
              </w:rPr>
              <w:t xml:space="preserve"> </w:t>
            </w:r>
            <w:r w:rsidRPr="00D23A4A">
              <w:rPr>
                <w:sz w:val="24"/>
              </w:rPr>
              <w:t>in</w:t>
            </w:r>
            <w:r w:rsidRPr="00D23A4A">
              <w:rPr>
                <w:spacing w:val="-3"/>
                <w:sz w:val="24"/>
              </w:rPr>
              <w:t xml:space="preserve"> </w:t>
            </w:r>
            <w:r w:rsidRPr="00D23A4A">
              <w:rPr>
                <w:sz w:val="24"/>
              </w:rPr>
              <w:t>the</w:t>
            </w:r>
            <w:r w:rsidRPr="00D23A4A">
              <w:rPr>
                <w:spacing w:val="-4"/>
                <w:sz w:val="24"/>
              </w:rPr>
              <w:t xml:space="preserve"> </w:t>
            </w:r>
            <w:r w:rsidRPr="00D23A4A">
              <w:rPr>
                <w:sz w:val="24"/>
              </w:rPr>
              <w:t xml:space="preserve">face of the ongoing crisis. The EU, in collaboration with its Member States, has consistently been the leading contributor of humanitarian and resilience assistance in Syria and its neighbouring countries since the outset of the crisis. Total assistance by the EU and its Member States to address the Syrian displacement crisis since </w:t>
            </w:r>
            <w:r w:rsidRPr="00D23A4A">
              <w:rPr>
                <w:b/>
                <w:sz w:val="24"/>
              </w:rPr>
              <w:t xml:space="preserve">its beginning in 2011 </w:t>
            </w:r>
            <w:r w:rsidRPr="00D23A4A">
              <w:rPr>
                <w:sz w:val="24"/>
              </w:rPr>
              <w:t xml:space="preserve">has been more than </w:t>
            </w:r>
            <w:r w:rsidRPr="00D23A4A">
              <w:rPr>
                <w:b/>
                <w:sz w:val="24"/>
              </w:rPr>
              <w:t>EUR 30 billion</w:t>
            </w:r>
            <w:r w:rsidRPr="00D23A4A">
              <w:rPr>
                <w:sz w:val="24"/>
              </w:rPr>
              <w:t>.</w:t>
            </w:r>
          </w:p>
          <w:p w:rsidR="00F12EC4" w:rsidRPr="00D23A4A" w:rsidRDefault="00F12EC4" w:rsidP="00471F36">
            <w:pPr>
              <w:pStyle w:val="TableParagraph"/>
              <w:spacing w:before="120" w:line="257" w:lineRule="auto"/>
              <w:ind w:right="108"/>
              <w:rPr>
                <w:sz w:val="24"/>
              </w:rPr>
            </w:pPr>
            <w:r w:rsidRPr="00D23A4A">
              <w:rPr>
                <w:sz w:val="24"/>
              </w:rPr>
              <w:t>This</w:t>
            </w:r>
            <w:r w:rsidRPr="00D23A4A">
              <w:rPr>
                <w:spacing w:val="-6"/>
                <w:sz w:val="24"/>
              </w:rPr>
              <w:t xml:space="preserve"> </w:t>
            </w:r>
            <w:r w:rsidRPr="00D23A4A">
              <w:rPr>
                <w:sz w:val="24"/>
              </w:rPr>
              <w:t>support</w:t>
            </w:r>
            <w:r w:rsidRPr="00D23A4A">
              <w:rPr>
                <w:spacing w:val="-7"/>
                <w:sz w:val="24"/>
              </w:rPr>
              <w:t xml:space="preserve"> </w:t>
            </w:r>
            <w:r w:rsidRPr="00D23A4A">
              <w:rPr>
                <w:sz w:val="24"/>
              </w:rPr>
              <w:t>spans</w:t>
            </w:r>
            <w:r w:rsidRPr="00D23A4A">
              <w:rPr>
                <w:spacing w:val="-7"/>
                <w:sz w:val="24"/>
              </w:rPr>
              <w:t xml:space="preserve"> </w:t>
            </w:r>
            <w:r w:rsidRPr="00D23A4A">
              <w:rPr>
                <w:sz w:val="24"/>
              </w:rPr>
              <w:t>essential</w:t>
            </w:r>
            <w:r w:rsidRPr="00D23A4A">
              <w:rPr>
                <w:spacing w:val="-7"/>
                <w:sz w:val="24"/>
              </w:rPr>
              <w:t xml:space="preserve"> </w:t>
            </w:r>
            <w:r w:rsidRPr="00D23A4A">
              <w:rPr>
                <w:sz w:val="24"/>
              </w:rPr>
              <w:t>sectors,</w:t>
            </w:r>
            <w:r w:rsidRPr="00D23A4A">
              <w:rPr>
                <w:spacing w:val="-7"/>
                <w:sz w:val="24"/>
              </w:rPr>
              <w:t xml:space="preserve"> </w:t>
            </w:r>
            <w:r w:rsidRPr="00D23A4A">
              <w:rPr>
                <w:sz w:val="24"/>
              </w:rPr>
              <w:t>including</w:t>
            </w:r>
            <w:r w:rsidRPr="00D23A4A">
              <w:rPr>
                <w:spacing w:val="-6"/>
                <w:sz w:val="24"/>
              </w:rPr>
              <w:t xml:space="preserve"> </w:t>
            </w:r>
            <w:r w:rsidRPr="00D23A4A">
              <w:rPr>
                <w:sz w:val="24"/>
              </w:rPr>
              <w:t>shelter,</w:t>
            </w:r>
            <w:r w:rsidRPr="00D23A4A">
              <w:rPr>
                <w:spacing w:val="-7"/>
                <w:sz w:val="24"/>
              </w:rPr>
              <w:t xml:space="preserve"> </w:t>
            </w:r>
            <w:r w:rsidRPr="00D23A4A">
              <w:rPr>
                <w:sz w:val="24"/>
              </w:rPr>
              <w:t>healthcare,</w:t>
            </w:r>
            <w:r w:rsidRPr="00D23A4A">
              <w:rPr>
                <w:spacing w:val="-7"/>
                <w:sz w:val="24"/>
              </w:rPr>
              <w:t xml:space="preserve"> </w:t>
            </w:r>
            <w:r w:rsidRPr="00D23A4A">
              <w:rPr>
                <w:sz w:val="24"/>
              </w:rPr>
              <w:t>education,</w:t>
            </w:r>
            <w:r w:rsidRPr="00D23A4A">
              <w:rPr>
                <w:spacing w:val="-7"/>
                <w:sz w:val="24"/>
              </w:rPr>
              <w:t xml:space="preserve"> </w:t>
            </w:r>
            <w:r w:rsidRPr="00D23A4A">
              <w:rPr>
                <w:sz w:val="24"/>
              </w:rPr>
              <w:t>food</w:t>
            </w:r>
            <w:r w:rsidRPr="00D23A4A">
              <w:rPr>
                <w:spacing w:val="-8"/>
                <w:sz w:val="24"/>
              </w:rPr>
              <w:t xml:space="preserve"> </w:t>
            </w:r>
            <w:r w:rsidRPr="00D23A4A">
              <w:rPr>
                <w:sz w:val="24"/>
              </w:rPr>
              <w:t>security,</w:t>
            </w:r>
            <w:r w:rsidRPr="00D23A4A">
              <w:rPr>
                <w:spacing w:val="-3"/>
                <w:sz w:val="24"/>
              </w:rPr>
              <w:t xml:space="preserve"> </w:t>
            </w:r>
            <w:r w:rsidRPr="00D23A4A">
              <w:rPr>
                <w:sz w:val="24"/>
              </w:rPr>
              <w:t>as</w:t>
            </w:r>
            <w:r w:rsidRPr="00D23A4A">
              <w:rPr>
                <w:spacing w:val="-7"/>
                <w:sz w:val="24"/>
              </w:rPr>
              <w:t xml:space="preserve"> </w:t>
            </w:r>
            <w:r w:rsidRPr="00D23A4A">
              <w:rPr>
                <w:sz w:val="24"/>
              </w:rPr>
              <w:t>well</w:t>
            </w:r>
            <w:r w:rsidRPr="00D23A4A">
              <w:rPr>
                <w:spacing w:val="-6"/>
                <w:sz w:val="24"/>
              </w:rPr>
              <w:t xml:space="preserve"> </w:t>
            </w:r>
            <w:r w:rsidRPr="00D23A4A">
              <w:rPr>
                <w:sz w:val="24"/>
              </w:rPr>
              <w:t xml:space="preserve">as protection services. The EU's action focuses on resilience-building, including livelihood support, vocational training, and economic empowerment programs. It also aims to support Syrian refugees hosted in neighbouring countries, for example in Türkiye, where the EU has contributed </w:t>
            </w:r>
            <w:r w:rsidRPr="00D23A4A">
              <w:rPr>
                <w:b/>
                <w:sz w:val="24"/>
              </w:rPr>
              <w:t>EUR 10 billion</w:t>
            </w:r>
            <w:r w:rsidRPr="00D23A4A">
              <w:rPr>
                <w:b/>
                <w:spacing w:val="-17"/>
                <w:sz w:val="24"/>
              </w:rPr>
              <w:t xml:space="preserve"> </w:t>
            </w:r>
            <w:r w:rsidRPr="00D23A4A">
              <w:rPr>
                <w:sz w:val="24"/>
              </w:rPr>
              <w:t>in</w:t>
            </w:r>
            <w:r w:rsidRPr="00D23A4A">
              <w:rPr>
                <w:spacing w:val="-15"/>
                <w:sz w:val="24"/>
              </w:rPr>
              <w:t xml:space="preserve"> </w:t>
            </w:r>
            <w:r w:rsidRPr="00D23A4A">
              <w:rPr>
                <w:sz w:val="24"/>
              </w:rPr>
              <w:t>development</w:t>
            </w:r>
            <w:r w:rsidRPr="00D23A4A">
              <w:rPr>
                <w:spacing w:val="-15"/>
                <w:sz w:val="24"/>
              </w:rPr>
              <w:t xml:space="preserve"> </w:t>
            </w:r>
            <w:r w:rsidRPr="00D23A4A">
              <w:rPr>
                <w:sz w:val="24"/>
              </w:rPr>
              <w:t>funding</w:t>
            </w:r>
            <w:r w:rsidRPr="00D23A4A">
              <w:rPr>
                <w:spacing w:val="-15"/>
                <w:sz w:val="24"/>
              </w:rPr>
              <w:t xml:space="preserve"> </w:t>
            </w:r>
            <w:r w:rsidRPr="00D23A4A">
              <w:rPr>
                <w:sz w:val="24"/>
              </w:rPr>
              <w:t>to</w:t>
            </w:r>
            <w:r w:rsidRPr="00D23A4A">
              <w:rPr>
                <w:spacing w:val="-15"/>
                <w:sz w:val="24"/>
              </w:rPr>
              <w:t xml:space="preserve"> </w:t>
            </w:r>
            <w:r w:rsidRPr="00D23A4A">
              <w:rPr>
                <w:sz w:val="24"/>
              </w:rPr>
              <w:t>support</w:t>
            </w:r>
            <w:r w:rsidRPr="00D23A4A">
              <w:rPr>
                <w:spacing w:val="-15"/>
                <w:sz w:val="24"/>
              </w:rPr>
              <w:t xml:space="preserve"> </w:t>
            </w:r>
            <w:r w:rsidRPr="00D23A4A">
              <w:rPr>
                <w:sz w:val="24"/>
              </w:rPr>
              <w:t>primarily</w:t>
            </w:r>
            <w:r w:rsidRPr="00D23A4A">
              <w:rPr>
                <w:spacing w:val="-15"/>
                <w:sz w:val="24"/>
              </w:rPr>
              <w:t xml:space="preserve"> </w:t>
            </w:r>
            <w:r w:rsidRPr="00D23A4A">
              <w:rPr>
                <w:sz w:val="24"/>
              </w:rPr>
              <w:t>Syrian</w:t>
            </w:r>
            <w:r w:rsidRPr="00D23A4A">
              <w:rPr>
                <w:spacing w:val="-15"/>
                <w:sz w:val="24"/>
              </w:rPr>
              <w:t xml:space="preserve"> </w:t>
            </w:r>
            <w:r w:rsidRPr="00D23A4A">
              <w:rPr>
                <w:sz w:val="24"/>
              </w:rPr>
              <w:t>refugees</w:t>
            </w:r>
            <w:r w:rsidRPr="00D23A4A">
              <w:rPr>
                <w:spacing w:val="-15"/>
                <w:sz w:val="24"/>
              </w:rPr>
              <w:t xml:space="preserve"> </w:t>
            </w:r>
            <w:r w:rsidRPr="00D23A4A">
              <w:rPr>
                <w:sz w:val="24"/>
              </w:rPr>
              <w:t>and</w:t>
            </w:r>
            <w:r w:rsidRPr="00D23A4A">
              <w:rPr>
                <w:spacing w:val="-15"/>
                <w:sz w:val="24"/>
              </w:rPr>
              <w:t xml:space="preserve"> </w:t>
            </w:r>
            <w:r w:rsidRPr="00D23A4A">
              <w:rPr>
                <w:sz w:val="24"/>
              </w:rPr>
              <w:t>host</w:t>
            </w:r>
            <w:r w:rsidRPr="00D23A4A">
              <w:rPr>
                <w:spacing w:val="-14"/>
                <w:sz w:val="24"/>
              </w:rPr>
              <w:t xml:space="preserve"> </w:t>
            </w:r>
            <w:r w:rsidRPr="00D23A4A">
              <w:rPr>
                <w:sz w:val="24"/>
              </w:rPr>
              <w:t>communities</w:t>
            </w:r>
            <w:r w:rsidRPr="00D23A4A">
              <w:rPr>
                <w:spacing w:val="-15"/>
                <w:sz w:val="24"/>
              </w:rPr>
              <w:t xml:space="preserve"> </w:t>
            </w:r>
            <w:r w:rsidRPr="00D23A4A">
              <w:rPr>
                <w:sz w:val="24"/>
              </w:rPr>
              <w:t>since</w:t>
            </w:r>
            <w:r w:rsidRPr="00D23A4A">
              <w:rPr>
                <w:spacing w:val="-16"/>
                <w:sz w:val="24"/>
              </w:rPr>
              <w:t xml:space="preserve"> </w:t>
            </w:r>
            <w:r w:rsidRPr="00D23A4A">
              <w:rPr>
                <w:spacing w:val="-2"/>
                <w:sz w:val="24"/>
              </w:rPr>
              <w:t>2011.</w:t>
            </w:r>
          </w:p>
          <w:p w:rsidR="00F12EC4" w:rsidRPr="00D23A4A" w:rsidRDefault="00F12EC4" w:rsidP="00471F36">
            <w:pPr>
              <w:pStyle w:val="TableParagraph"/>
              <w:spacing w:before="120" w:line="257" w:lineRule="auto"/>
              <w:ind w:right="108"/>
              <w:rPr>
                <w:sz w:val="24"/>
              </w:rPr>
            </w:pPr>
            <w:r w:rsidRPr="00D23A4A">
              <w:rPr>
                <w:sz w:val="24"/>
              </w:rPr>
              <w:t>The EU has also provided substantial humanitarian and development support to displaced Syrians both</w:t>
            </w:r>
            <w:r w:rsidRPr="00D23A4A">
              <w:rPr>
                <w:spacing w:val="-8"/>
                <w:sz w:val="24"/>
              </w:rPr>
              <w:t xml:space="preserve"> </w:t>
            </w:r>
            <w:r w:rsidRPr="00D23A4A">
              <w:rPr>
                <w:sz w:val="24"/>
              </w:rPr>
              <w:t>inside</w:t>
            </w:r>
            <w:r w:rsidRPr="00D23A4A">
              <w:rPr>
                <w:spacing w:val="-9"/>
                <w:sz w:val="24"/>
              </w:rPr>
              <w:t xml:space="preserve"> </w:t>
            </w:r>
            <w:r w:rsidRPr="00D23A4A">
              <w:rPr>
                <w:sz w:val="24"/>
              </w:rPr>
              <w:t>the</w:t>
            </w:r>
            <w:r w:rsidRPr="00D23A4A">
              <w:rPr>
                <w:spacing w:val="-9"/>
                <w:sz w:val="24"/>
              </w:rPr>
              <w:t xml:space="preserve"> </w:t>
            </w:r>
            <w:r w:rsidRPr="00D23A4A">
              <w:rPr>
                <w:sz w:val="24"/>
              </w:rPr>
              <w:t>country</w:t>
            </w:r>
            <w:r w:rsidRPr="00D23A4A">
              <w:rPr>
                <w:spacing w:val="-9"/>
                <w:sz w:val="24"/>
              </w:rPr>
              <w:t xml:space="preserve"> </w:t>
            </w:r>
            <w:r w:rsidRPr="00D23A4A">
              <w:rPr>
                <w:sz w:val="24"/>
              </w:rPr>
              <w:t>and</w:t>
            </w:r>
            <w:r w:rsidRPr="00D23A4A">
              <w:rPr>
                <w:spacing w:val="-8"/>
                <w:sz w:val="24"/>
              </w:rPr>
              <w:t xml:space="preserve"> </w:t>
            </w:r>
            <w:r w:rsidRPr="00D23A4A">
              <w:rPr>
                <w:sz w:val="24"/>
              </w:rPr>
              <w:t>across</w:t>
            </w:r>
            <w:r w:rsidRPr="00D23A4A">
              <w:rPr>
                <w:spacing w:val="-9"/>
                <w:sz w:val="24"/>
              </w:rPr>
              <w:t xml:space="preserve"> </w:t>
            </w:r>
            <w:r w:rsidRPr="00D23A4A">
              <w:rPr>
                <w:sz w:val="24"/>
              </w:rPr>
              <w:t>the</w:t>
            </w:r>
            <w:r w:rsidRPr="00D23A4A">
              <w:rPr>
                <w:spacing w:val="-9"/>
                <w:sz w:val="24"/>
              </w:rPr>
              <w:t xml:space="preserve"> </w:t>
            </w:r>
            <w:r w:rsidRPr="00D23A4A">
              <w:rPr>
                <w:sz w:val="24"/>
              </w:rPr>
              <w:t>region.</w:t>
            </w:r>
            <w:r w:rsidRPr="00D23A4A">
              <w:rPr>
                <w:spacing w:val="-8"/>
                <w:sz w:val="24"/>
              </w:rPr>
              <w:t xml:space="preserve"> </w:t>
            </w:r>
            <w:r w:rsidRPr="00D23A4A">
              <w:rPr>
                <w:sz w:val="24"/>
              </w:rPr>
              <w:t>For</w:t>
            </w:r>
            <w:r w:rsidRPr="00D23A4A">
              <w:rPr>
                <w:spacing w:val="-7"/>
                <w:sz w:val="24"/>
              </w:rPr>
              <w:t xml:space="preserve"> </w:t>
            </w:r>
            <w:r w:rsidRPr="00D23A4A">
              <w:rPr>
                <w:sz w:val="24"/>
              </w:rPr>
              <w:t>instance,</w:t>
            </w:r>
            <w:r w:rsidRPr="00D23A4A">
              <w:rPr>
                <w:spacing w:val="-8"/>
                <w:sz w:val="24"/>
              </w:rPr>
              <w:t xml:space="preserve"> </w:t>
            </w:r>
            <w:r w:rsidRPr="00D23A4A">
              <w:rPr>
                <w:sz w:val="24"/>
              </w:rPr>
              <w:t>between</w:t>
            </w:r>
            <w:r w:rsidRPr="00D23A4A">
              <w:rPr>
                <w:spacing w:val="-8"/>
                <w:sz w:val="24"/>
              </w:rPr>
              <w:t xml:space="preserve"> </w:t>
            </w:r>
            <w:r w:rsidRPr="00D23A4A">
              <w:rPr>
                <w:sz w:val="24"/>
              </w:rPr>
              <w:t>2019</w:t>
            </w:r>
            <w:r w:rsidRPr="00D23A4A">
              <w:rPr>
                <w:spacing w:val="-8"/>
                <w:sz w:val="24"/>
              </w:rPr>
              <w:t xml:space="preserve"> </w:t>
            </w:r>
            <w:r w:rsidRPr="00D23A4A">
              <w:rPr>
                <w:sz w:val="24"/>
              </w:rPr>
              <w:t>and</w:t>
            </w:r>
            <w:r w:rsidRPr="00D23A4A">
              <w:rPr>
                <w:spacing w:val="-8"/>
                <w:sz w:val="24"/>
              </w:rPr>
              <w:t xml:space="preserve"> </w:t>
            </w:r>
            <w:r w:rsidRPr="00D23A4A">
              <w:rPr>
                <w:sz w:val="24"/>
              </w:rPr>
              <w:t>2022,</w:t>
            </w:r>
            <w:r w:rsidRPr="00D23A4A">
              <w:rPr>
                <w:spacing w:val="-8"/>
                <w:sz w:val="24"/>
              </w:rPr>
              <w:t xml:space="preserve"> </w:t>
            </w:r>
            <w:r w:rsidRPr="00D23A4A">
              <w:rPr>
                <w:sz w:val="24"/>
              </w:rPr>
              <w:t>EU</w:t>
            </w:r>
            <w:r w:rsidRPr="00D23A4A">
              <w:rPr>
                <w:spacing w:val="-9"/>
                <w:sz w:val="24"/>
              </w:rPr>
              <w:t xml:space="preserve"> </w:t>
            </w:r>
            <w:r w:rsidRPr="00D23A4A">
              <w:rPr>
                <w:sz w:val="24"/>
              </w:rPr>
              <w:t xml:space="preserve">humanitarian funding for the Syria crisis, which includes funding for neighbouring countries, </w:t>
            </w:r>
            <w:r w:rsidRPr="00D23A4A">
              <w:rPr>
                <w:b/>
                <w:sz w:val="24"/>
              </w:rPr>
              <w:t>amounted to over EUR 1 billion</w:t>
            </w:r>
            <w:r w:rsidRPr="00D23A4A">
              <w:rPr>
                <w:sz w:val="24"/>
              </w:rPr>
              <w:t>.</w:t>
            </w:r>
          </w:p>
          <w:p w:rsidR="00F12EC4" w:rsidRPr="00D23A4A" w:rsidRDefault="00F12EC4" w:rsidP="00471F36">
            <w:pPr>
              <w:pStyle w:val="TableParagraph"/>
              <w:spacing w:before="120" w:line="257" w:lineRule="auto"/>
              <w:ind w:right="108"/>
              <w:rPr>
                <w:sz w:val="24"/>
              </w:rPr>
            </w:pPr>
            <w:r w:rsidRPr="00D23A4A">
              <w:rPr>
                <w:sz w:val="24"/>
              </w:rPr>
              <w:t>Within Syria, EU support addresses humanitarian needs, ensures accountability, and promotes the resilience of the Syrian population. The EU supports local communities in Syria, enhancing social cohesion and livelihoods to welcome spontaneous returns of refugees. In neighbouring countries, Lebanon,</w:t>
            </w:r>
            <w:r w:rsidRPr="00D23A4A">
              <w:rPr>
                <w:spacing w:val="-8"/>
                <w:sz w:val="24"/>
              </w:rPr>
              <w:t xml:space="preserve"> </w:t>
            </w:r>
            <w:r w:rsidRPr="00D23A4A">
              <w:rPr>
                <w:sz w:val="24"/>
              </w:rPr>
              <w:t>Jordan,</w:t>
            </w:r>
            <w:r w:rsidRPr="00D23A4A">
              <w:rPr>
                <w:spacing w:val="-6"/>
                <w:sz w:val="24"/>
              </w:rPr>
              <w:t xml:space="preserve"> </w:t>
            </w:r>
            <w:r w:rsidRPr="00D23A4A">
              <w:rPr>
                <w:sz w:val="24"/>
              </w:rPr>
              <w:t>Iraq</w:t>
            </w:r>
            <w:r w:rsidRPr="00D23A4A">
              <w:rPr>
                <w:spacing w:val="-6"/>
                <w:sz w:val="24"/>
              </w:rPr>
              <w:t xml:space="preserve"> </w:t>
            </w:r>
            <w:r w:rsidRPr="00D23A4A">
              <w:rPr>
                <w:sz w:val="24"/>
              </w:rPr>
              <w:t>and</w:t>
            </w:r>
            <w:r w:rsidRPr="00D23A4A">
              <w:rPr>
                <w:spacing w:val="-7"/>
                <w:sz w:val="24"/>
              </w:rPr>
              <w:t xml:space="preserve"> </w:t>
            </w:r>
            <w:r w:rsidRPr="00D23A4A">
              <w:rPr>
                <w:sz w:val="24"/>
              </w:rPr>
              <w:t>Türkiye,</w:t>
            </w:r>
            <w:r w:rsidRPr="00D23A4A">
              <w:rPr>
                <w:spacing w:val="-8"/>
                <w:sz w:val="24"/>
              </w:rPr>
              <w:t xml:space="preserve"> </w:t>
            </w:r>
            <w:r w:rsidRPr="00D23A4A">
              <w:rPr>
                <w:sz w:val="24"/>
              </w:rPr>
              <w:t>the</w:t>
            </w:r>
            <w:r w:rsidRPr="00D23A4A">
              <w:rPr>
                <w:spacing w:val="-7"/>
                <w:sz w:val="24"/>
              </w:rPr>
              <w:t xml:space="preserve"> </w:t>
            </w:r>
            <w:r w:rsidRPr="00D23A4A">
              <w:rPr>
                <w:sz w:val="24"/>
              </w:rPr>
              <w:t>support</w:t>
            </w:r>
            <w:r w:rsidRPr="00D23A4A">
              <w:rPr>
                <w:spacing w:val="-8"/>
                <w:sz w:val="24"/>
              </w:rPr>
              <w:t xml:space="preserve"> </w:t>
            </w:r>
            <w:r w:rsidRPr="00D23A4A">
              <w:rPr>
                <w:sz w:val="24"/>
              </w:rPr>
              <w:t>has</w:t>
            </w:r>
            <w:r w:rsidRPr="00D23A4A">
              <w:rPr>
                <w:spacing w:val="-8"/>
                <w:sz w:val="24"/>
              </w:rPr>
              <w:t xml:space="preserve"> </w:t>
            </w:r>
            <w:r w:rsidRPr="00D23A4A">
              <w:rPr>
                <w:sz w:val="24"/>
              </w:rPr>
              <w:t>focused</w:t>
            </w:r>
            <w:r w:rsidRPr="00D23A4A">
              <w:rPr>
                <w:spacing w:val="-8"/>
                <w:sz w:val="24"/>
              </w:rPr>
              <w:t xml:space="preserve"> </w:t>
            </w:r>
            <w:r w:rsidRPr="00D23A4A">
              <w:rPr>
                <w:sz w:val="24"/>
              </w:rPr>
              <w:t>on</w:t>
            </w:r>
            <w:r w:rsidRPr="00D23A4A">
              <w:rPr>
                <w:spacing w:val="-7"/>
                <w:sz w:val="24"/>
              </w:rPr>
              <w:t xml:space="preserve"> </w:t>
            </w:r>
            <w:r w:rsidRPr="00D23A4A">
              <w:rPr>
                <w:sz w:val="24"/>
              </w:rPr>
              <w:t>protection,</w:t>
            </w:r>
            <w:r w:rsidRPr="00D23A4A">
              <w:rPr>
                <w:spacing w:val="-8"/>
                <w:sz w:val="24"/>
              </w:rPr>
              <w:t xml:space="preserve"> </w:t>
            </w:r>
            <w:r w:rsidRPr="00D23A4A">
              <w:rPr>
                <w:sz w:val="24"/>
              </w:rPr>
              <w:t>social</w:t>
            </w:r>
            <w:r w:rsidRPr="00D23A4A">
              <w:rPr>
                <w:spacing w:val="-8"/>
                <w:sz w:val="24"/>
              </w:rPr>
              <w:t xml:space="preserve"> </w:t>
            </w:r>
            <w:r w:rsidRPr="00D23A4A">
              <w:rPr>
                <w:sz w:val="24"/>
              </w:rPr>
              <w:t>inclusion</w:t>
            </w:r>
            <w:r w:rsidRPr="00D23A4A">
              <w:rPr>
                <w:spacing w:val="-8"/>
                <w:sz w:val="24"/>
              </w:rPr>
              <w:t xml:space="preserve"> </w:t>
            </w:r>
            <w:r w:rsidRPr="00D23A4A">
              <w:rPr>
                <w:sz w:val="24"/>
              </w:rPr>
              <w:t>and</w:t>
            </w:r>
            <w:r w:rsidRPr="00D23A4A">
              <w:rPr>
                <w:spacing w:val="-4"/>
                <w:sz w:val="24"/>
              </w:rPr>
              <w:t xml:space="preserve"> </w:t>
            </w:r>
            <w:r w:rsidRPr="00D23A4A">
              <w:rPr>
                <w:sz w:val="24"/>
              </w:rPr>
              <w:t>access to</w:t>
            </w:r>
            <w:r w:rsidRPr="00D23A4A">
              <w:rPr>
                <w:spacing w:val="-5"/>
                <w:sz w:val="24"/>
              </w:rPr>
              <w:t xml:space="preserve"> </w:t>
            </w:r>
            <w:r w:rsidRPr="00D23A4A">
              <w:rPr>
                <w:sz w:val="24"/>
              </w:rPr>
              <w:t>basic</w:t>
            </w:r>
            <w:r w:rsidRPr="00D23A4A">
              <w:rPr>
                <w:spacing w:val="-6"/>
                <w:sz w:val="24"/>
              </w:rPr>
              <w:t xml:space="preserve"> </w:t>
            </w:r>
            <w:r w:rsidRPr="00D23A4A">
              <w:rPr>
                <w:sz w:val="24"/>
              </w:rPr>
              <w:t>services</w:t>
            </w:r>
            <w:r w:rsidRPr="00D23A4A">
              <w:rPr>
                <w:spacing w:val="-3"/>
                <w:sz w:val="24"/>
              </w:rPr>
              <w:t xml:space="preserve"> </w:t>
            </w:r>
            <w:r w:rsidRPr="00D23A4A">
              <w:rPr>
                <w:sz w:val="24"/>
              </w:rPr>
              <w:t>and</w:t>
            </w:r>
            <w:r w:rsidRPr="00D23A4A">
              <w:rPr>
                <w:spacing w:val="-6"/>
                <w:sz w:val="24"/>
              </w:rPr>
              <w:t xml:space="preserve"> </w:t>
            </w:r>
            <w:r w:rsidRPr="00D23A4A">
              <w:rPr>
                <w:sz w:val="24"/>
              </w:rPr>
              <w:t>infrastructure</w:t>
            </w:r>
            <w:r w:rsidRPr="00D23A4A">
              <w:rPr>
                <w:spacing w:val="-5"/>
                <w:sz w:val="24"/>
              </w:rPr>
              <w:t xml:space="preserve"> </w:t>
            </w:r>
            <w:r w:rsidRPr="00D23A4A">
              <w:rPr>
                <w:sz w:val="24"/>
              </w:rPr>
              <w:t>for</w:t>
            </w:r>
            <w:r w:rsidRPr="00D23A4A">
              <w:rPr>
                <w:spacing w:val="-3"/>
                <w:sz w:val="24"/>
              </w:rPr>
              <w:t xml:space="preserve"> </w:t>
            </w:r>
            <w:r w:rsidRPr="00D23A4A">
              <w:rPr>
                <w:sz w:val="24"/>
              </w:rPr>
              <w:t>refugees</w:t>
            </w:r>
            <w:r w:rsidRPr="00D23A4A">
              <w:rPr>
                <w:spacing w:val="-3"/>
                <w:sz w:val="24"/>
              </w:rPr>
              <w:t xml:space="preserve"> </w:t>
            </w:r>
            <w:r w:rsidRPr="00D23A4A">
              <w:rPr>
                <w:sz w:val="24"/>
              </w:rPr>
              <w:t>and</w:t>
            </w:r>
            <w:r w:rsidRPr="00D23A4A">
              <w:rPr>
                <w:spacing w:val="-6"/>
                <w:sz w:val="24"/>
              </w:rPr>
              <w:t xml:space="preserve"> </w:t>
            </w:r>
            <w:r w:rsidRPr="00D23A4A">
              <w:rPr>
                <w:sz w:val="24"/>
              </w:rPr>
              <w:t>host</w:t>
            </w:r>
            <w:r w:rsidRPr="00D23A4A">
              <w:rPr>
                <w:spacing w:val="-5"/>
                <w:sz w:val="24"/>
              </w:rPr>
              <w:t xml:space="preserve"> </w:t>
            </w:r>
            <w:r w:rsidRPr="00D23A4A">
              <w:rPr>
                <w:sz w:val="24"/>
              </w:rPr>
              <w:t>communities,</w:t>
            </w:r>
            <w:r w:rsidRPr="00D23A4A">
              <w:rPr>
                <w:spacing w:val="-6"/>
                <w:sz w:val="24"/>
              </w:rPr>
              <w:t xml:space="preserve"> </w:t>
            </w:r>
            <w:r w:rsidRPr="00D23A4A">
              <w:rPr>
                <w:sz w:val="24"/>
              </w:rPr>
              <w:t>as</w:t>
            </w:r>
            <w:r w:rsidRPr="00D23A4A">
              <w:rPr>
                <w:spacing w:val="-6"/>
                <w:sz w:val="24"/>
              </w:rPr>
              <w:t xml:space="preserve"> </w:t>
            </w:r>
            <w:r w:rsidRPr="00D23A4A">
              <w:rPr>
                <w:sz w:val="24"/>
              </w:rPr>
              <w:t>well</w:t>
            </w:r>
            <w:r w:rsidRPr="00D23A4A">
              <w:rPr>
                <w:spacing w:val="-5"/>
                <w:sz w:val="24"/>
              </w:rPr>
              <w:t xml:space="preserve"> </w:t>
            </w:r>
            <w:r w:rsidRPr="00D23A4A">
              <w:rPr>
                <w:sz w:val="24"/>
              </w:rPr>
              <w:t>as</w:t>
            </w:r>
            <w:r w:rsidRPr="00D23A4A">
              <w:rPr>
                <w:spacing w:val="-6"/>
                <w:sz w:val="24"/>
              </w:rPr>
              <w:t xml:space="preserve"> </w:t>
            </w:r>
            <w:r w:rsidRPr="00D23A4A">
              <w:rPr>
                <w:sz w:val="24"/>
              </w:rPr>
              <w:t>fostering</w:t>
            </w:r>
            <w:r w:rsidRPr="00D23A4A">
              <w:rPr>
                <w:spacing w:val="-6"/>
                <w:sz w:val="24"/>
              </w:rPr>
              <w:t xml:space="preserve"> </w:t>
            </w:r>
            <w:r w:rsidRPr="00D23A4A">
              <w:rPr>
                <w:sz w:val="24"/>
              </w:rPr>
              <w:t>livelihood opportunities and providing safe and legal pathways to protection to the EU.</w:t>
            </w:r>
          </w:p>
          <w:p w:rsidR="00F12EC4" w:rsidRPr="00D23A4A" w:rsidRDefault="00F12EC4" w:rsidP="00471F36">
            <w:pPr>
              <w:pStyle w:val="TableParagraph"/>
              <w:spacing w:before="120" w:line="257" w:lineRule="auto"/>
              <w:ind w:right="108"/>
              <w:rPr>
                <w:sz w:val="24"/>
              </w:rPr>
            </w:pPr>
            <w:r w:rsidRPr="00D23A4A">
              <w:rPr>
                <w:sz w:val="24"/>
              </w:rPr>
              <w:t>In Türkiye, the European Investment Bank's Economic Resilience Initiative (ERI) mobilizes substantial</w:t>
            </w:r>
            <w:r w:rsidRPr="00D23A4A">
              <w:rPr>
                <w:spacing w:val="-1"/>
                <w:sz w:val="24"/>
              </w:rPr>
              <w:t xml:space="preserve"> </w:t>
            </w:r>
            <w:r w:rsidRPr="00D23A4A">
              <w:rPr>
                <w:sz w:val="24"/>
              </w:rPr>
              <w:t>funding</w:t>
            </w:r>
            <w:r w:rsidRPr="00D23A4A">
              <w:rPr>
                <w:spacing w:val="-2"/>
                <w:sz w:val="24"/>
              </w:rPr>
              <w:t xml:space="preserve"> </w:t>
            </w:r>
            <w:r w:rsidRPr="00D23A4A">
              <w:rPr>
                <w:sz w:val="24"/>
              </w:rPr>
              <w:t>to</w:t>
            </w:r>
            <w:r w:rsidRPr="00D23A4A">
              <w:rPr>
                <w:spacing w:val="-1"/>
                <w:sz w:val="24"/>
              </w:rPr>
              <w:t xml:space="preserve"> </w:t>
            </w:r>
            <w:r w:rsidRPr="00D23A4A">
              <w:rPr>
                <w:sz w:val="24"/>
              </w:rPr>
              <w:t>enhance resilience</w:t>
            </w:r>
            <w:r w:rsidRPr="00D23A4A">
              <w:rPr>
                <w:spacing w:val="-2"/>
                <w:sz w:val="24"/>
              </w:rPr>
              <w:t xml:space="preserve"> </w:t>
            </w:r>
            <w:r w:rsidRPr="00D23A4A">
              <w:rPr>
                <w:sz w:val="24"/>
              </w:rPr>
              <w:t>among</w:t>
            </w:r>
            <w:r w:rsidRPr="00D23A4A">
              <w:rPr>
                <w:spacing w:val="-1"/>
                <w:sz w:val="24"/>
              </w:rPr>
              <w:t xml:space="preserve"> </w:t>
            </w:r>
            <w:r w:rsidRPr="00D23A4A">
              <w:rPr>
                <w:sz w:val="24"/>
              </w:rPr>
              <w:t>refugees, migrant</w:t>
            </w:r>
            <w:r w:rsidRPr="00D23A4A">
              <w:rPr>
                <w:spacing w:val="-1"/>
                <w:sz w:val="24"/>
              </w:rPr>
              <w:t xml:space="preserve"> </w:t>
            </w:r>
            <w:r w:rsidRPr="00D23A4A">
              <w:rPr>
                <w:sz w:val="24"/>
              </w:rPr>
              <w:t>host</w:t>
            </w:r>
            <w:r w:rsidRPr="00D23A4A">
              <w:rPr>
                <w:spacing w:val="-1"/>
                <w:sz w:val="24"/>
              </w:rPr>
              <w:t xml:space="preserve"> </w:t>
            </w:r>
            <w:r w:rsidRPr="00D23A4A">
              <w:rPr>
                <w:sz w:val="24"/>
              </w:rPr>
              <w:t>and</w:t>
            </w:r>
            <w:r w:rsidRPr="00D23A4A">
              <w:rPr>
                <w:spacing w:val="-1"/>
                <w:sz w:val="24"/>
              </w:rPr>
              <w:t xml:space="preserve"> </w:t>
            </w:r>
            <w:r w:rsidRPr="00D23A4A">
              <w:rPr>
                <w:sz w:val="24"/>
              </w:rPr>
              <w:t>transit communities,</w:t>
            </w:r>
            <w:r w:rsidRPr="00D23A4A">
              <w:rPr>
                <w:spacing w:val="-2"/>
                <w:sz w:val="24"/>
              </w:rPr>
              <w:t xml:space="preserve"> </w:t>
            </w:r>
            <w:r w:rsidRPr="00D23A4A">
              <w:rPr>
                <w:sz w:val="24"/>
              </w:rPr>
              <w:t>and origin communities. Furthermore, the EU has actively participated in diplomatic efforts, aiming to facilitate a political resolution to the conflict. The EU remains dedicated to facilitating a Syrian-led political solution in line with UN Security Council Resolution 2254 to enable safe, dignified, and voluntary returns while continuing to support host countries and address the needs of refugees and host</w:t>
            </w:r>
            <w:r w:rsidRPr="00D23A4A">
              <w:rPr>
                <w:spacing w:val="-6"/>
                <w:sz w:val="24"/>
              </w:rPr>
              <w:t xml:space="preserve"> </w:t>
            </w:r>
            <w:r w:rsidRPr="00D23A4A">
              <w:rPr>
                <w:sz w:val="24"/>
              </w:rPr>
              <w:t>communities</w:t>
            </w:r>
            <w:r w:rsidRPr="00D23A4A">
              <w:rPr>
                <w:spacing w:val="-7"/>
                <w:sz w:val="24"/>
              </w:rPr>
              <w:t xml:space="preserve"> </w:t>
            </w:r>
            <w:r w:rsidRPr="00D23A4A">
              <w:rPr>
                <w:sz w:val="24"/>
              </w:rPr>
              <w:t>through</w:t>
            </w:r>
            <w:r w:rsidRPr="00D23A4A">
              <w:rPr>
                <w:spacing w:val="-7"/>
                <w:sz w:val="24"/>
              </w:rPr>
              <w:t xml:space="preserve"> </w:t>
            </w:r>
            <w:r w:rsidRPr="00D23A4A">
              <w:rPr>
                <w:sz w:val="24"/>
              </w:rPr>
              <w:t>improved</w:t>
            </w:r>
            <w:r w:rsidRPr="00D23A4A">
              <w:rPr>
                <w:spacing w:val="-7"/>
                <w:sz w:val="24"/>
              </w:rPr>
              <w:t xml:space="preserve"> </w:t>
            </w:r>
            <w:r w:rsidRPr="00D23A4A">
              <w:rPr>
                <w:sz w:val="24"/>
              </w:rPr>
              <w:t>access</w:t>
            </w:r>
            <w:r w:rsidRPr="00D23A4A">
              <w:rPr>
                <w:spacing w:val="-6"/>
                <w:sz w:val="24"/>
              </w:rPr>
              <w:t xml:space="preserve"> </w:t>
            </w:r>
            <w:r w:rsidRPr="00D23A4A">
              <w:rPr>
                <w:sz w:val="24"/>
              </w:rPr>
              <w:t>to</w:t>
            </w:r>
            <w:r w:rsidRPr="00D23A4A">
              <w:rPr>
                <w:spacing w:val="-6"/>
                <w:sz w:val="24"/>
              </w:rPr>
              <w:t xml:space="preserve"> </w:t>
            </w:r>
            <w:r w:rsidRPr="00D23A4A">
              <w:rPr>
                <w:sz w:val="24"/>
              </w:rPr>
              <w:t>essential</w:t>
            </w:r>
            <w:r w:rsidRPr="00D23A4A">
              <w:rPr>
                <w:spacing w:val="-6"/>
                <w:sz w:val="24"/>
              </w:rPr>
              <w:t xml:space="preserve"> </w:t>
            </w:r>
            <w:r w:rsidRPr="00D23A4A">
              <w:rPr>
                <w:sz w:val="24"/>
              </w:rPr>
              <w:t>services</w:t>
            </w:r>
            <w:r w:rsidRPr="00D23A4A">
              <w:rPr>
                <w:spacing w:val="-7"/>
                <w:sz w:val="24"/>
              </w:rPr>
              <w:t xml:space="preserve"> </w:t>
            </w:r>
            <w:r w:rsidRPr="00D23A4A">
              <w:rPr>
                <w:sz w:val="24"/>
              </w:rPr>
              <w:t>and</w:t>
            </w:r>
            <w:r w:rsidRPr="00D23A4A">
              <w:rPr>
                <w:spacing w:val="-7"/>
                <w:sz w:val="24"/>
              </w:rPr>
              <w:t xml:space="preserve"> </w:t>
            </w:r>
            <w:r w:rsidRPr="00D23A4A">
              <w:rPr>
                <w:sz w:val="24"/>
              </w:rPr>
              <w:t>strengthened</w:t>
            </w:r>
            <w:r w:rsidRPr="00D23A4A">
              <w:rPr>
                <w:spacing w:val="-7"/>
                <w:sz w:val="24"/>
              </w:rPr>
              <w:t xml:space="preserve"> </w:t>
            </w:r>
            <w:r w:rsidRPr="00D23A4A">
              <w:rPr>
                <w:sz w:val="24"/>
              </w:rPr>
              <w:t>national</w:t>
            </w:r>
            <w:r w:rsidRPr="00D23A4A">
              <w:rPr>
                <w:spacing w:val="-6"/>
                <w:sz w:val="24"/>
              </w:rPr>
              <w:t xml:space="preserve"> </w:t>
            </w:r>
            <w:r w:rsidRPr="00D23A4A">
              <w:rPr>
                <w:sz w:val="24"/>
              </w:rPr>
              <w:t>capacities. This</w:t>
            </w:r>
            <w:r w:rsidRPr="00D23A4A">
              <w:rPr>
                <w:spacing w:val="-15"/>
                <w:sz w:val="24"/>
              </w:rPr>
              <w:t xml:space="preserve"> </w:t>
            </w:r>
            <w:r w:rsidRPr="00D23A4A">
              <w:rPr>
                <w:sz w:val="24"/>
              </w:rPr>
              <w:t>commitment</w:t>
            </w:r>
            <w:r w:rsidRPr="00D23A4A">
              <w:rPr>
                <w:spacing w:val="-15"/>
                <w:sz w:val="24"/>
              </w:rPr>
              <w:t xml:space="preserve"> </w:t>
            </w:r>
            <w:r w:rsidRPr="00D23A4A">
              <w:rPr>
                <w:sz w:val="24"/>
              </w:rPr>
              <w:t>is</w:t>
            </w:r>
            <w:r w:rsidRPr="00D23A4A">
              <w:rPr>
                <w:spacing w:val="-15"/>
                <w:sz w:val="24"/>
              </w:rPr>
              <w:t xml:space="preserve"> </w:t>
            </w:r>
            <w:r w:rsidRPr="00D23A4A">
              <w:rPr>
                <w:sz w:val="24"/>
              </w:rPr>
              <w:t>evident</w:t>
            </w:r>
            <w:r w:rsidRPr="00D23A4A">
              <w:rPr>
                <w:spacing w:val="-15"/>
                <w:sz w:val="24"/>
              </w:rPr>
              <w:t xml:space="preserve"> </w:t>
            </w:r>
            <w:r w:rsidRPr="00D23A4A">
              <w:rPr>
                <w:sz w:val="24"/>
              </w:rPr>
              <w:t>through</w:t>
            </w:r>
            <w:r w:rsidRPr="00D23A4A">
              <w:rPr>
                <w:spacing w:val="-15"/>
                <w:sz w:val="24"/>
              </w:rPr>
              <w:t xml:space="preserve"> </w:t>
            </w:r>
            <w:r w:rsidRPr="00D23A4A">
              <w:rPr>
                <w:sz w:val="24"/>
              </w:rPr>
              <w:t>conferences</w:t>
            </w:r>
            <w:r w:rsidRPr="00D23A4A">
              <w:rPr>
                <w:spacing w:val="-15"/>
                <w:sz w:val="24"/>
              </w:rPr>
              <w:t xml:space="preserve"> </w:t>
            </w:r>
            <w:r w:rsidRPr="00D23A4A">
              <w:rPr>
                <w:sz w:val="24"/>
              </w:rPr>
              <w:t>such</w:t>
            </w:r>
            <w:r w:rsidRPr="00D23A4A">
              <w:rPr>
                <w:spacing w:val="-15"/>
                <w:sz w:val="24"/>
              </w:rPr>
              <w:t xml:space="preserve"> </w:t>
            </w:r>
            <w:r w:rsidRPr="00D23A4A">
              <w:rPr>
                <w:sz w:val="24"/>
              </w:rPr>
              <w:t>as</w:t>
            </w:r>
            <w:r w:rsidRPr="00D23A4A">
              <w:rPr>
                <w:spacing w:val="-15"/>
                <w:sz w:val="24"/>
              </w:rPr>
              <w:t xml:space="preserve"> </w:t>
            </w:r>
            <w:r w:rsidRPr="00D23A4A">
              <w:rPr>
                <w:sz w:val="24"/>
              </w:rPr>
              <w:t>Brussels</w:t>
            </w:r>
            <w:r w:rsidRPr="00D23A4A">
              <w:rPr>
                <w:spacing w:val="-14"/>
                <w:sz w:val="24"/>
              </w:rPr>
              <w:t xml:space="preserve"> </w:t>
            </w:r>
            <w:r w:rsidRPr="00D23A4A">
              <w:rPr>
                <w:sz w:val="24"/>
              </w:rPr>
              <w:t>VI</w:t>
            </w:r>
            <w:r w:rsidRPr="00D23A4A">
              <w:rPr>
                <w:spacing w:val="-15"/>
                <w:sz w:val="24"/>
              </w:rPr>
              <w:t xml:space="preserve"> </w:t>
            </w:r>
            <w:r w:rsidRPr="00D23A4A">
              <w:rPr>
                <w:sz w:val="24"/>
              </w:rPr>
              <w:t>and</w:t>
            </w:r>
            <w:r w:rsidRPr="00D23A4A">
              <w:rPr>
                <w:spacing w:val="-14"/>
                <w:sz w:val="24"/>
              </w:rPr>
              <w:t xml:space="preserve"> </w:t>
            </w:r>
            <w:r w:rsidRPr="00D23A4A">
              <w:rPr>
                <w:sz w:val="24"/>
              </w:rPr>
              <w:t>VII</w:t>
            </w:r>
            <w:r w:rsidRPr="00D23A4A">
              <w:rPr>
                <w:spacing w:val="-15"/>
                <w:sz w:val="24"/>
              </w:rPr>
              <w:t xml:space="preserve"> </w:t>
            </w:r>
            <w:r w:rsidRPr="00D23A4A">
              <w:rPr>
                <w:sz w:val="24"/>
              </w:rPr>
              <w:t>in</w:t>
            </w:r>
            <w:r w:rsidRPr="00D23A4A">
              <w:rPr>
                <w:spacing w:val="-15"/>
                <w:sz w:val="24"/>
              </w:rPr>
              <w:t xml:space="preserve"> </w:t>
            </w:r>
            <w:r w:rsidRPr="00D23A4A">
              <w:rPr>
                <w:sz w:val="24"/>
              </w:rPr>
              <w:t>2022</w:t>
            </w:r>
            <w:r w:rsidRPr="00D23A4A">
              <w:rPr>
                <w:spacing w:val="-14"/>
                <w:sz w:val="24"/>
              </w:rPr>
              <w:t xml:space="preserve"> </w:t>
            </w:r>
            <w:r w:rsidRPr="00D23A4A">
              <w:rPr>
                <w:sz w:val="24"/>
              </w:rPr>
              <w:t>and</w:t>
            </w:r>
            <w:r w:rsidRPr="00D23A4A">
              <w:rPr>
                <w:spacing w:val="-14"/>
                <w:sz w:val="24"/>
              </w:rPr>
              <w:t xml:space="preserve"> </w:t>
            </w:r>
            <w:r w:rsidRPr="00D23A4A">
              <w:rPr>
                <w:sz w:val="24"/>
              </w:rPr>
              <w:t>2023,</w:t>
            </w:r>
            <w:r w:rsidRPr="00D23A4A">
              <w:rPr>
                <w:spacing w:val="-15"/>
                <w:sz w:val="24"/>
              </w:rPr>
              <w:t xml:space="preserve"> </w:t>
            </w:r>
            <w:r w:rsidRPr="00D23A4A">
              <w:rPr>
                <w:sz w:val="24"/>
              </w:rPr>
              <w:t xml:space="preserve">where the EU pledged over EUR </w:t>
            </w:r>
            <w:r w:rsidRPr="00D23A4A">
              <w:rPr>
                <w:b/>
                <w:sz w:val="24"/>
              </w:rPr>
              <w:t>4.8 billion</w:t>
            </w:r>
            <w:r w:rsidRPr="00D23A4A">
              <w:rPr>
                <w:sz w:val="24"/>
              </w:rPr>
              <w:t>, accounting for 70% of the total grant.</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92"/>
              <w:jc w:val="left"/>
              <w:rPr>
                <w:b/>
                <w:sz w:val="24"/>
              </w:rPr>
            </w:pPr>
            <w:r w:rsidRPr="00D23A4A">
              <w:rPr>
                <w:b/>
                <w:sz w:val="24"/>
              </w:rPr>
              <w:t xml:space="preserve">EU </w:t>
            </w:r>
            <w:r w:rsidRPr="00D23A4A">
              <w:rPr>
                <w:b/>
                <w:spacing w:val="-2"/>
                <w:sz w:val="24"/>
              </w:rPr>
              <w:t>pledge</w:t>
            </w:r>
          </w:p>
        </w:tc>
      </w:tr>
      <w:tr w:rsidR="00F12EC4" w:rsidRPr="00D23A4A" w:rsidTr="00F12EC4">
        <w:trPr>
          <w:trHeight w:val="1950"/>
        </w:trPr>
        <w:tc>
          <w:tcPr>
            <w:tcW w:w="9904" w:type="dxa"/>
          </w:tcPr>
          <w:p w:rsidR="00F12EC4" w:rsidRPr="00D23A4A" w:rsidRDefault="00F12EC4" w:rsidP="00471F36">
            <w:pPr>
              <w:pStyle w:val="TableParagraph"/>
              <w:spacing w:before="120" w:line="257" w:lineRule="auto"/>
              <w:ind w:right="108"/>
              <w:rPr>
                <w:sz w:val="24"/>
              </w:rPr>
            </w:pPr>
            <w:r w:rsidRPr="00D23A4A">
              <w:rPr>
                <w:sz w:val="24"/>
              </w:rPr>
              <w:t>In the face of the ongoing Syrian displacement crisis, the European Union remains committed to provide substantial and targeted support to the affected populations, both within Syria and in neighbouring countries. The EU pledges to:</w:t>
            </w:r>
          </w:p>
          <w:p w:rsidR="00F12EC4" w:rsidRPr="00D23A4A" w:rsidRDefault="006A701F" w:rsidP="006A701F">
            <w:pPr>
              <w:pStyle w:val="TableParagraph"/>
              <w:tabs>
                <w:tab w:val="left" w:pos="751"/>
              </w:tabs>
              <w:spacing w:before="60" w:line="257" w:lineRule="auto"/>
              <w:ind w:left="748" w:right="107"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Financial commitments: </w:t>
            </w:r>
            <w:r w:rsidR="00F12EC4" w:rsidRPr="00D23A4A">
              <w:rPr>
                <w:sz w:val="24"/>
              </w:rPr>
              <w:t>The total amount for the EU's commitments in 2023 and beyond is approximately</w:t>
            </w:r>
            <w:r w:rsidR="00F12EC4" w:rsidRPr="00D23A4A">
              <w:rPr>
                <w:spacing w:val="-2"/>
                <w:sz w:val="24"/>
              </w:rPr>
              <w:t xml:space="preserve"> </w:t>
            </w:r>
            <w:r w:rsidR="00F12EC4" w:rsidRPr="00D23A4A">
              <w:rPr>
                <w:b/>
                <w:sz w:val="24"/>
              </w:rPr>
              <w:t>EUR</w:t>
            </w:r>
            <w:r w:rsidR="00F12EC4" w:rsidRPr="00D23A4A">
              <w:rPr>
                <w:b/>
                <w:spacing w:val="-2"/>
                <w:sz w:val="24"/>
              </w:rPr>
              <w:t xml:space="preserve"> </w:t>
            </w:r>
            <w:r w:rsidR="00F12EC4" w:rsidRPr="00D23A4A">
              <w:rPr>
                <w:b/>
                <w:sz w:val="24"/>
              </w:rPr>
              <w:t>6.035</w:t>
            </w:r>
            <w:r w:rsidR="00F12EC4" w:rsidRPr="00D23A4A">
              <w:rPr>
                <w:b/>
                <w:spacing w:val="-2"/>
                <w:sz w:val="24"/>
              </w:rPr>
              <w:t xml:space="preserve"> </w:t>
            </w:r>
            <w:r w:rsidR="00F12EC4" w:rsidRPr="00D23A4A">
              <w:rPr>
                <w:b/>
                <w:sz w:val="24"/>
              </w:rPr>
              <w:t>billion</w:t>
            </w:r>
            <w:r w:rsidR="00F12EC4" w:rsidRPr="00D23A4A">
              <w:rPr>
                <w:sz w:val="24"/>
              </w:rPr>
              <w:t>.</w:t>
            </w:r>
            <w:r w:rsidR="00F12EC4" w:rsidRPr="00D23A4A">
              <w:rPr>
                <w:spacing w:val="-2"/>
                <w:sz w:val="24"/>
              </w:rPr>
              <w:t xml:space="preserve"> </w:t>
            </w:r>
            <w:r w:rsidR="00F12EC4" w:rsidRPr="00D23A4A">
              <w:rPr>
                <w:sz w:val="24"/>
              </w:rPr>
              <w:t>The</w:t>
            </w:r>
            <w:r w:rsidR="00F12EC4" w:rsidRPr="00D23A4A">
              <w:rPr>
                <w:spacing w:val="-3"/>
                <w:sz w:val="24"/>
              </w:rPr>
              <w:t xml:space="preserve"> </w:t>
            </w:r>
            <w:r w:rsidR="00F12EC4" w:rsidRPr="00D23A4A">
              <w:rPr>
                <w:sz w:val="24"/>
              </w:rPr>
              <w:t>EU's</w:t>
            </w:r>
            <w:r w:rsidR="00F12EC4" w:rsidRPr="00D23A4A">
              <w:rPr>
                <w:spacing w:val="-4"/>
                <w:sz w:val="24"/>
              </w:rPr>
              <w:t xml:space="preserve"> </w:t>
            </w:r>
            <w:r w:rsidR="00F12EC4" w:rsidRPr="00D23A4A">
              <w:rPr>
                <w:sz w:val="24"/>
              </w:rPr>
              <w:t>pledge</w:t>
            </w:r>
            <w:r w:rsidR="00F12EC4" w:rsidRPr="00D23A4A">
              <w:rPr>
                <w:spacing w:val="-4"/>
                <w:sz w:val="24"/>
              </w:rPr>
              <w:t xml:space="preserve"> </w:t>
            </w:r>
            <w:r w:rsidR="00F12EC4" w:rsidRPr="00D23A4A">
              <w:rPr>
                <w:sz w:val="24"/>
              </w:rPr>
              <w:t>emphasizes</w:t>
            </w:r>
            <w:r w:rsidR="00F12EC4" w:rsidRPr="00D23A4A">
              <w:rPr>
                <w:spacing w:val="-2"/>
                <w:sz w:val="24"/>
              </w:rPr>
              <w:t xml:space="preserve"> </w:t>
            </w:r>
            <w:r w:rsidR="00F12EC4" w:rsidRPr="00D23A4A">
              <w:rPr>
                <w:sz w:val="24"/>
              </w:rPr>
              <w:t>both immediate</w:t>
            </w:r>
            <w:r w:rsidR="00F12EC4" w:rsidRPr="00D23A4A">
              <w:rPr>
                <w:spacing w:val="-3"/>
                <w:sz w:val="24"/>
              </w:rPr>
              <w:t xml:space="preserve"> </w:t>
            </w:r>
            <w:r w:rsidR="00F12EC4" w:rsidRPr="00D23A4A">
              <w:rPr>
                <w:sz w:val="24"/>
              </w:rPr>
              <w:t>humanitarian</w:t>
            </w:r>
          </w:p>
          <w:p w:rsidR="00F12EC4" w:rsidRPr="00D23A4A" w:rsidRDefault="00F12EC4" w:rsidP="00471F36">
            <w:pPr>
              <w:pStyle w:val="TableParagraph"/>
              <w:spacing w:before="60" w:line="257" w:lineRule="auto"/>
              <w:ind w:left="748"/>
              <w:rPr>
                <w:sz w:val="24"/>
              </w:rPr>
            </w:pPr>
            <w:r w:rsidRPr="00D23A4A">
              <w:rPr>
                <w:sz w:val="24"/>
              </w:rPr>
              <w:t>relief</w:t>
            </w:r>
            <w:r w:rsidRPr="00D23A4A">
              <w:rPr>
                <w:spacing w:val="-13"/>
                <w:sz w:val="24"/>
              </w:rPr>
              <w:t xml:space="preserve"> </w:t>
            </w:r>
            <w:r w:rsidRPr="00D23A4A">
              <w:rPr>
                <w:sz w:val="24"/>
              </w:rPr>
              <w:t>and</w:t>
            </w:r>
            <w:r w:rsidRPr="00D23A4A">
              <w:rPr>
                <w:spacing w:val="-12"/>
                <w:sz w:val="24"/>
              </w:rPr>
              <w:t xml:space="preserve"> </w:t>
            </w:r>
            <w:r w:rsidRPr="00D23A4A">
              <w:rPr>
                <w:sz w:val="24"/>
              </w:rPr>
              <w:t>long-term</w:t>
            </w:r>
            <w:r w:rsidRPr="00D23A4A">
              <w:rPr>
                <w:spacing w:val="-11"/>
                <w:sz w:val="24"/>
              </w:rPr>
              <w:t xml:space="preserve"> </w:t>
            </w:r>
            <w:r w:rsidRPr="00D23A4A">
              <w:rPr>
                <w:sz w:val="24"/>
              </w:rPr>
              <w:t>resilience.</w:t>
            </w:r>
            <w:r w:rsidRPr="00D23A4A">
              <w:rPr>
                <w:spacing w:val="-12"/>
                <w:sz w:val="24"/>
              </w:rPr>
              <w:t xml:space="preserve"> </w:t>
            </w:r>
            <w:r w:rsidRPr="00D23A4A">
              <w:rPr>
                <w:sz w:val="24"/>
              </w:rPr>
              <w:t>This</w:t>
            </w:r>
            <w:r w:rsidRPr="00D23A4A">
              <w:rPr>
                <w:spacing w:val="-12"/>
                <w:sz w:val="24"/>
              </w:rPr>
              <w:t xml:space="preserve"> </w:t>
            </w:r>
            <w:r w:rsidRPr="00D23A4A">
              <w:rPr>
                <w:sz w:val="24"/>
              </w:rPr>
              <w:t>funding</w:t>
            </w:r>
            <w:r w:rsidRPr="00D23A4A">
              <w:rPr>
                <w:spacing w:val="-11"/>
                <w:sz w:val="24"/>
              </w:rPr>
              <w:t xml:space="preserve"> </w:t>
            </w:r>
            <w:r w:rsidRPr="00D23A4A">
              <w:rPr>
                <w:sz w:val="24"/>
              </w:rPr>
              <w:t>will</w:t>
            </w:r>
            <w:r w:rsidRPr="00D23A4A">
              <w:rPr>
                <w:spacing w:val="-11"/>
                <w:sz w:val="24"/>
              </w:rPr>
              <w:t xml:space="preserve"> </w:t>
            </w:r>
            <w:r w:rsidRPr="00D23A4A">
              <w:rPr>
                <w:sz w:val="24"/>
              </w:rPr>
              <w:t>not</w:t>
            </w:r>
            <w:r w:rsidRPr="00D23A4A">
              <w:rPr>
                <w:spacing w:val="-12"/>
                <w:sz w:val="24"/>
              </w:rPr>
              <w:t xml:space="preserve"> </w:t>
            </w:r>
            <w:r w:rsidRPr="00D23A4A">
              <w:rPr>
                <w:sz w:val="24"/>
              </w:rPr>
              <w:t>only</w:t>
            </w:r>
            <w:r w:rsidRPr="00D23A4A">
              <w:rPr>
                <w:spacing w:val="-11"/>
                <w:sz w:val="24"/>
              </w:rPr>
              <w:t xml:space="preserve"> </w:t>
            </w:r>
            <w:r w:rsidRPr="00D23A4A">
              <w:rPr>
                <w:sz w:val="24"/>
              </w:rPr>
              <w:t>address</w:t>
            </w:r>
            <w:r w:rsidRPr="00D23A4A">
              <w:rPr>
                <w:spacing w:val="-12"/>
                <w:sz w:val="24"/>
              </w:rPr>
              <w:t xml:space="preserve"> </w:t>
            </w:r>
            <w:r w:rsidRPr="00D23A4A">
              <w:rPr>
                <w:sz w:val="24"/>
              </w:rPr>
              <w:t>the</w:t>
            </w:r>
            <w:r w:rsidRPr="00D23A4A">
              <w:rPr>
                <w:spacing w:val="-13"/>
                <w:sz w:val="24"/>
              </w:rPr>
              <w:t xml:space="preserve"> </w:t>
            </w:r>
            <w:r w:rsidRPr="00D23A4A">
              <w:rPr>
                <w:sz w:val="24"/>
              </w:rPr>
              <w:t>urgent</w:t>
            </w:r>
            <w:r w:rsidRPr="00D23A4A">
              <w:rPr>
                <w:spacing w:val="-13"/>
                <w:sz w:val="24"/>
              </w:rPr>
              <w:t xml:space="preserve"> </w:t>
            </w:r>
            <w:r w:rsidRPr="00D23A4A">
              <w:rPr>
                <w:sz w:val="24"/>
              </w:rPr>
              <w:t>needs</w:t>
            </w:r>
            <w:r w:rsidRPr="00D23A4A">
              <w:rPr>
                <w:spacing w:val="-12"/>
                <w:sz w:val="24"/>
              </w:rPr>
              <w:t xml:space="preserve"> </w:t>
            </w:r>
            <w:r w:rsidRPr="00D23A4A">
              <w:rPr>
                <w:sz w:val="24"/>
              </w:rPr>
              <w:t>arising</w:t>
            </w:r>
            <w:r w:rsidRPr="00D23A4A">
              <w:rPr>
                <w:spacing w:val="-11"/>
                <w:sz w:val="24"/>
              </w:rPr>
              <w:t xml:space="preserve"> </w:t>
            </w:r>
            <w:r w:rsidRPr="00D23A4A">
              <w:rPr>
                <w:spacing w:val="-4"/>
                <w:sz w:val="24"/>
              </w:rPr>
              <w:t>from</w:t>
            </w:r>
          </w:p>
        </w:tc>
      </w:tr>
    </w:tbl>
    <w:p w:rsidR="00F12EC4" w:rsidRPr="00D23A4A" w:rsidRDefault="00F12EC4" w:rsidP="00F12EC4">
      <w:pPr>
        <w:spacing w:line="256" w:lineRule="exact"/>
        <w:sectPr w:rsidR="00F12EC4" w:rsidRPr="00D23A4A">
          <w:type w:val="continuous"/>
          <w:pgSz w:w="12240" w:h="15840"/>
          <w:pgMar w:top="1420" w:right="960" w:bottom="1040" w:left="1160" w:header="0" w:footer="859" w:gutter="0"/>
          <w:cols w:space="720"/>
        </w:sectPr>
      </w:pPr>
    </w:p>
    <w:p w:rsidR="00F12EC4" w:rsidRPr="00D23A4A" w:rsidRDefault="00F12EC4" w:rsidP="00F12EC4">
      <w:pPr>
        <w:pStyle w:val="BodyText"/>
        <w:spacing w:before="6"/>
        <w:rPr>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5111"/>
        </w:trPr>
        <w:tc>
          <w:tcPr>
            <w:tcW w:w="9904" w:type="dxa"/>
          </w:tcPr>
          <w:p w:rsidR="00F12EC4" w:rsidRPr="00D23A4A" w:rsidRDefault="00F12EC4" w:rsidP="00FA7658">
            <w:pPr>
              <w:pStyle w:val="TableParagraph"/>
              <w:spacing w:line="257" w:lineRule="auto"/>
              <w:ind w:left="751"/>
              <w:jc w:val="left"/>
              <w:rPr>
                <w:sz w:val="24"/>
              </w:rPr>
            </w:pPr>
            <w:r w:rsidRPr="00D23A4A">
              <w:rPr>
                <w:sz w:val="24"/>
              </w:rPr>
              <w:t>the</w:t>
            </w:r>
            <w:r w:rsidRPr="00D23A4A">
              <w:rPr>
                <w:spacing w:val="33"/>
                <w:sz w:val="24"/>
              </w:rPr>
              <w:t xml:space="preserve"> </w:t>
            </w:r>
            <w:r w:rsidRPr="00D23A4A">
              <w:rPr>
                <w:sz w:val="24"/>
              </w:rPr>
              <w:t>recent</w:t>
            </w:r>
            <w:r w:rsidRPr="00D23A4A">
              <w:rPr>
                <w:spacing w:val="34"/>
                <w:sz w:val="24"/>
              </w:rPr>
              <w:t xml:space="preserve"> </w:t>
            </w:r>
            <w:r w:rsidRPr="00D23A4A">
              <w:rPr>
                <w:sz w:val="24"/>
              </w:rPr>
              <w:t>earthquake,</w:t>
            </w:r>
            <w:r w:rsidRPr="00D23A4A">
              <w:rPr>
                <w:spacing w:val="34"/>
                <w:sz w:val="24"/>
              </w:rPr>
              <w:t xml:space="preserve"> </w:t>
            </w:r>
            <w:r w:rsidRPr="00D23A4A">
              <w:rPr>
                <w:sz w:val="24"/>
              </w:rPr>
              <w:t>but</w:t>
            </w:r>
            <w:r w:rsidRPr="00D23A4A">
              <w:rPr>
                <w:spacing w:val="34"/>
                <w:sz w:val="24"/>
              </w:rPr>
              <w:t xml:space="preserve"> </w:t>
            </w:r>
            <w:r w:rsidRPr="00D23A4A">
              <w:rPr>
                <w:sz w:val="24"/>
              </w:rPr>
              <w:t>also</w:t>
            </w:r>
            <w:r w:rsidRPr="00D23A4A">
              <w:rPr>
                <w:spacing w:val="34"/>
                <w:sz w:val="24"/>
              </w:rPr>
              <w:t xml:space="preserve"> </w:t>
            </w:r>
            <w:r w:rsidRPr="00D23A4A">
              <w:rPr>
                <w:sz w:val="24"/>
              </w:rPr>
              <w:t>bolster</w:t>
            </w:r>
            <w:r w:rsidRPr="00D23A4A">
              <w:rPr>
                <w:spacing w:val="33"/>
                <w:sz w:val="24"/>
              </w:rPr>
              <w:t xml:space="preserve"> </w:t>
            </w:r>
            <w:r w:rsidRPr="00D23A4A">
              <w:rPr>
                <w:sz w:val="24"/>
              </w:rPr>
              <w:t>essential</w:t>
            </w:r>
            <w:r w:rsidRPr="00D23A4A">
              <w:rPr>
                <w:spacing w:val="36"/>
                <w:sz w:val="24"/>
              </w:rPr>
              <w:t xml:space="preserve"> </w:t>
            </w:r>
            <w:r w:rsidRPr="00D23A4A">
              <w:rPr>
                <w:sz w:val="24"/>
              </w:rPr>
              <w:t>infrastructure</w:t>
            </w:r>
            <w:r w:rsidRPr="00D23A4A">
              <w:rPr>
                <w:spacing w:val="36"/>
                <w:sz w:val="24"/>
              </w:rPr>
              <w:t xml:space="preserve"> </w:t>
            </w:r>
            <w:r w:rsidRPr="00D23A4A">
              <w:rPr>
                <w:sz w:val="24"/>
              </w:rPr>
              <w:t>and</w:t>
            </w:r>
            <w:r w:rsidRPr="00D23A4A">
              <w:rPr>
                <w:spacing w:val="34"/>
                <w:sz w:val="24"/>
              </w:rPr>
              <w:t xml:space="preserve"> </w:t>
            </w:r>
            <w:r w:rsidRPr="00D23A4A">
              <w:rPr>
                <w:sz w:val="24"/>
              </w:rPr>
              <w:t>provide</w:t>
            </w:r>
            <w:r w:rsidRPr="00D23A4A">
              <w:rPr>
                <w:spacing w:val="33"/>
                <w:sz w:val="24"/>
              </w:rPr>
              <w:t xml:space="preserve"> </w:t>
            </w:r>
            <w:r w:rsidRPr="00D23A4A">
              <w:rPr>
                <w:sz w:val="24"/>
              </w:rPr>
              <w:t xml:space="preserve">socio-economic </w:t>
            </w:r>
            <w:r w:rsidRPr="00D23A4A">
              <w:rPr>
                <w:spacing w:val="-2"/>
                <w:sz w:val="24"/>
              </w:rPr>
              <w:t>support.</w:t>
            </w:r>
          </w:p>
          <w:p w:rsidR="00F12EC4" w:rsidRPr="00D23A4A" w:rsidRDefault="006A701F" w:rsidP="006A701F">
            <w:pPr>
              <w:pStyle w:val="TableParagraph"/>
              <w:tabs>
                <w:tab w:val="left" w:pos="1540"/>
              </w:tabs>
              <w:spacing w:line="257" w:lineRule="auto"/>
              <w:ind w:left="1540" w:hanging="355"/>
              <w:jc w:val="left"/>
              <w:rPr>
                <w:sz w:val="24"/>
              </w:rPr>
            </w:pPr>
            <w:r w:rsidRPr="00D23A4A">
              <w:rPr>
                <w:rFonts w:ascii="Courier New" w:eastAsia="Courier New" w:hAnsi="Courier New" w:cs="Courier New"/>
                <w:sz w:val="24"/>
                <w:szCs w:val="24"/>
              </w:rPr>
              <w:t>o</w:t>
            </w:r>
            <w:r w:rsidRPr="00D23A4A">
              <w:rPr>
                <w:rFonts w:ascii="Courier New" w:eastAsia="Courier New" w:hAnsi="Courier New" w:cs="Courier New"/>
                <w:sz w:val="24"/>
                <w:szCs w:val="24"/>
              </w:rPr>
              <w:tab/>
            </w:r>
            <w:r w:rsidR="00F12EC4" w:rsidRPr="00D23A4A">
              <w:rPr>
                <w:sz w:val="24"/>
              </w:rPr>
              <w:t>The</w:t>
            </w:r>
            <w:r w:rsidR="00F12EC4" w:rsidRPr="00D23A4A">
              <w:rPr>
                <w:spacing w:val="-3"/>
                <w:sz w:val="24"/>
              </w:rPr>
              <w:t xml:space="preserve"> </w:t>
            </w:r>
            <w:r w:rsidR="00F12EC4" w:rsidRPr="00D23A4A">
              <w:rPr>
                <w:sz w:val="24"/>
              </w:rPr>
              <w:t>total amounts pledged by</w:t>
            </w:r>
            <w:r w:rsidR="00F12EC4" w:rsidRPr="00D23A4A">
              <w:rPr>
                <w:spacing w:val="-1"/>
                <w:sz w:val="24"/>
              </w:rPr>
              <w:t xml:space="preserve"> </w:t>
            </w:r>
            <w:r w:rsidR="00F12EC4" w:rsidRPr="00D23A4A">
              <w:rPr>
                <w:sz w:val="24"/>
              </w:rPr>
              <w:t>the EU in 2023</w:t>
            </w:r>
            <w:r w:rsidR="00F12EC4" w:rsidRPr="00D23A4A">
              <w:rPr>
                <w:spacing w:val="-1"/>
                <w:sz w:val="24"/>
              </w:rPr>
              <w:t xml:space="preserve"> </w:t>
            </w:r>
            <w:r w:rsidR="00F12EC4" w:rsidRPr="00D23A4A">
              <w:rPr>
                <w:sz w:val="24"/>
              </w:rPr>
              <w:t>and</w:t>
            </w:r>
            <w:r w:rsidR="00F12EC4" w:rsidRPr="00D23A4A">
              <w:rPr>
                <w:spacing w:val="2"/>
                <w:sz w:val="24"/>
              </w:rPr>
              <w:t xml:space="preserve"> </w:t>
            </w:r>
            <w:r w:rsidR="00F12EC4" w:rsidRPr="00D23A4A">
              <w:rPr>
                <w:sz w:val="24"/>
              </w:rPr>
              <w:t xml:space="preserve">beyond is as </w:t>
            </w:r>
            <w:r w:rsidR="00F12EC4" w:rsidRPr="00D23A4A">
              <w:rPr>
                <w:spacing w:val="-2"/>
                <w:sz w:val="24"/>
              </w:rPr>
              <w:t>follows:</w:t>
            </w:r>
          </w:p>
          <w:p w:rsidR="00F12EC4" w:rsidRPr="00D23A4A" w:rsidRDefault="006A701F" w:rsidP="006A701F">
            <w:pPr>
              <w:pStyle w:val="TableParagraph"/>
              <w:tabs>
                <w:tab w:val="left" w:pos="1678"/>
              </w:tabs>
              <w:spacing w:line="257" w:lineRule="auto"/>
              <w:ind w:left="1540" w:right="1132"/>
              <w:jc w:val="left"/>
              <w:rPr>
                <w:sz w:val="24"/>
              </w:rPr>
            </w:pPr>
            <w:r w:rsidRPr="00D23A4A">
              <w:rPr>
                <w:sz w:val="24"/>
                <w:szCs w:val="24"/>
              </w:rPr>
              <w:t>-</w:t>
            </w:r>
            <w:r w:rsidRPr="00D23A4A">
              <w:rPr>
                <w:sz w:val="24"/>
                <w:szCs w:val="24"/>
              </w:rPr>
              <w:tab/>
            </w:r>
            <w:r w:rsidR="00F12EC4" w:rsidRPr="00D23A4A">
              <w:rPr>
                <w:sz w:val="24"/>
              </w:rPr>
              <w:t>7th</w:t>
            </w:r>
            <w:r w:rsidR="00F12EC4" w:rsidRPr="00D23A4A">
              <w:rPr>
                <w:spacing w:val="-5"/>
                <w:sz w:val="24"/>
              </w:rPr>
              <w:t xml:space="preserve"> </w:t>
            </w:r>
            <w:r w:rsidR="00F12EC4" w:rsidRPr="00D23A4A">
              <w:rPr>
                <w:sz w:val="24"/>
              </w:rPr>
              <w:t>Brussels</w:t>
            </w:r>
            <w:r w:rsidR="00F12EC4" w:rsidRPr="00D23A4A">
              <w:rPr>
                <w:spacing w:val="-5"/>
                <w:sz w:val="24"/>
              </w:rPr>
              <w:t xml:space="preserve"> </w:t>
            </w:r>
            <w:r w:rsidR="00F12EC4" w:rsidRPr="00D23A4A">
              <w:rPr>
                <w:sz w:val="24"/>
              </w:rPr>
              <w:t>Conference</w:t>
            </w:r>
            <w:r w:rsidR="00F12EC4" w:rsidRPr="00D23A4A">
              <w:rPr>
                <w:spacing w:val="-6"/>
                <w:sz w:val="24"/>
              </w:rPr>
              <w:t xml:space="preserve"> </w:t>
            </w:r>
            <w:r w:rsidR="00F12EC4" w:rsidRPr="00D23A4A">
              <w:rPr>
                <w:sz w:val="24"/>
              </w:rPr>
              <w:t>Pledges</w:t>
            </w:r>
            <w:r w:rsidR="00F12EC4" w:rsidRPr="00D23A4A">
              <w:rPr>
                <w:spacing w:val="-5"/>
                <w:sz w:val="24"/>
              </w:rPr>
              <w:t xml:space="preserve"> </w:t>
            </w:r>
            <w:r w:rsidR="00F12EC4" w:rsidRPr="00D23A4A">
              <w:rPr>
                <w:sz w:val="24"/>
              </w:rPr>
              <w:t>(2023):</w:t>
            </w:r>
            <w:r w:rsidR="00F12EC4" w:rsidRPr="00D23A4A">
              <w:rPr>
                <w:spacing w:val="-5"/>
                <w:sz w:val="24"/>
              </w:rPr>
              <w:t xml:space="preserve"> </w:t>
            </w:r>
            <w:r w:rsidR="00F12EC4" w:rsidRPr="00D23A4A">
              <w:rPr>
                <w:sz w:val="24"/>
              </w:rPr>
              <w:t>EUR</w:t>
            </w:r>
            <w:r w:rsidR="00F12EC4" w:rsidRPr="00D23A4A">
              <w:rPr>
                <w:spacing w:val="-5"/>
                <w:sz w:val="24"/>
              </w:rPr>
              <w:t xml:space="preserve"> </w:t>
            </w:r>
            <w:r w:rsidR="00F12EC4" w:rsidRPr="00D23A4A">
              <w:rPr>
                <w:sz w:val="24"/>
              </w:rPr>
              <w:t>3.8</w:t>
            </w:r>
            <w:r w:rsidR="00F12EC4" w:rsidRPr="00D23A4A">
              <w:rPr>
                <w:spacing w:val="-5"/>
                <w:sz w:val="24"/>
              </w:rPr>
              <w:t xml:space="preserve"> </w:t>
            </w:r>
            <w:r w:rsidR="00F12EC4" w:rsidRPr="00D23A4A">
              <w:rPr>
                <w:sz w:val="24"/>
              </w:rPr>
              <w:t>billion</w:t>
            </w:r>
            <w:r w:rsidR="00F12EC4" w:rsidRPr="00D23A4A">
              <w:rPr>
                <w:spacing w:val="-5"/>
                <w:sz w:val="24"/>
              </w:rPr>
              <w:t xml:space="preserve"> </w:t>
            </w:r>
            <w:r w:rsidR="00F12EC4" w:rsidRPr="00D23A4A">
              <w:rPr>
                <w:sz w:val="24"/>
              </w:rPr>
              <w:t>(from</w:t>
            </w:r>
            <w:r w:rsidR="00F12EC4" w:rsidRPr="00D23A4A">
              <w:rPr>
                <w:spacing w:val="-5"/>
                <w:sz w:val="24"/>
              </w:rPr>
              <w:t xml:space="preserve"> </w:t>
            </w:r>
            <w:r w:rsidR="00F12EC4" w:rsidRPr="00D23A4A">
              <w:rPr>
                <w:sz w:val="24"/>
              </w:rPr>
              <w:t>European Commission and EU Member States)</w:t>
            </w:r>
          </w:p>
          <w:p w:rsidR="00F12EC4" w:rsidRPr="00D23A4A" w:rsidRDefault="006A701F" w:rsidP="006A701F">
            <w:pPr>
              <w:pStyle w:val="TableParagraph"/>
              <w:tabs>
                <w:tab w:val="left" w:pos="1678"/>
              </w:tabs>
              <w:spacing w:line="257" w:lineRule="auto"/>
              <w:ind w:left="1678" w:hanging="138"/>
              <w:jc w:val="left"/>
              <w:rPr>
                <w:sz w:val="24"/>
              </w:rPr>
            </w:pPr>
            <w:r w:rsidRPr="00D23A4A">
              <w:rPr>
                <w:sz w:val="24"/>
                <w:szCs w:val="24"/>
              </w:rPr>
              <w:t>-</w:t>
            </w:r>
            <w:r w:rsidRPr="00D23A4A">
              <w:rPr>
                <w:sz w:val="24"/>
                <w:szCs w:val="24"/>
              </w:rPr>
              <w:tab/>
            </w:r>
            <w:r w:rsidR="00F12EC4" w:rsidRPr="00D23A4A">
              <w:rPr>
                <w:sz w:val="24"/>
              </w:rPr>
              <w:t>European</w:t>
            </w:r>
            <w:r w:rsidR="00F12EC4" w:rsidRPr="00D23A4A">
              <w:rPr>
                <w:spacing w:val="1"/>
                <w:sz w:val="24"/>
              </w:rPr>
              <w:t xml:space="preserve"> </w:t>
            </w:r>
            <w:r w:rsidR="00F12EC4" w:rsidRPr="00D23A4A">
              <w:rPr>
                <w:sz w:val="24"/>
              </w:rPr>
              <w:t>Investment</w:t>
            </w:r>
            <w:r w:rsidR="00F12EC4" w:rsidRPr="00D23A4A">
              <w:rPr>
                <w:spacing w:val="-1"/>
                <w:sz w:val="24"/>
              </w:rPr>
              <w:t xml:space="preserve"> </w:t>
            </w:r>
            <w:r w:rsidR="00F12EC4" w:rsidRPr="00D23A4A">
              <w:rPr>
                <w:sz w:val="24"/>
              </w:rPr>
              <w:t>Bank</w:t>
            </w:r>
            <w:r w:rsidR="00F12EC4" w:rsidRPr="00D23A4A">
              <w:rPr>
                <w:spacing w:val="-1"/>
                <w:sz w:val="24"/>
              </w:rPr>
              <w:t xml:space="preserve"> </w:t>
            </w:r>
            <w:r w:rsidR="00F12EC4" w:rsidRPr="00D23A4A">
              <w:rPr>
                <w:sz w:val="24"/>
              </w:rPr>
              <w:t>(EIB) Pledges</w:t>
            </w:r>
            <w:r w:rsidR="00F12EC4" w:rsidRPr="00D23A4A">
              <w:rPr>
                <w:spacing w:val="1"/>
                <w:sz w:val="24"/>
              </w:rPr>
              <w:t xml:space="preserve"> </w:t>
            </w:r>
            <w:r w:rsidR="00F12EC4" w:rsidRPr="00D23A4A">
              <w:rPr>
                <w:sz w:val="24"/>
              </w:rPr>
              <w:t>for</w:t>
            </w:r>
            <w:r w:rsidR="00F12EC4" w:rsidRPr="00D23A4A">
              <w:rPr>
                <w:spacing w:val="-3"/>
                <w:sz w:val="24"/>
              </w:rPr>
              <w:t xml:space="preserve"> </w:t>
            </w:r>
            <w:r w:rsidR="00F12EC4" w:rsidRPr="00D23A4A">
              <w:rPr>
                <w:sz w:val="24"/>
              </w:rPr>
              <w:t>Syria</w:t>
            </w:r>
            <w:r w:rsidR="00F12EC4" w:rsidRPr="00D23A4A">
              <w:rPr>
                <w:spacing w:val="-2"/>
                <w:sz w:val="24"/>
              </w:rPr>
              <w:t xml:space="preserve"> </w:t>
            </w:r>
            <w:r w:rsidR="00F12EC4" w:rsidRPr="00D23A4A">
              <w:rPr>
                <w:sz w:val="24"/>
              </w:rPr>
              <w:t>(2023-2024):</w:t>
            </w:r>
            <w:r w:rsidR="00F12EC4" w:rsidRPr="00D23A4A">
              <w:rPr>
                <w:spacing w:val="-1"/>
                <w:sz w:val="24"/>
              </w:rPr>
              <w:t xml:space="preserve"> </w:t>
            </w:r>
            <w:r w:rsidR="00F12EC4" w:rsidRPr="00D23A4A">
              <w:rPr>
                <w:sz w:val="24"/>
              </w:rPr>
              <w:t>EUR</w:t>
            </w:r>
            <w:r w:rsidR="00F12EC4" w:rsidRPr="00D23A4A">
              <w:rPr>
                <w:spacing w:val="-1"/>
                <w:sz w:val="24"/>
              </w:rPr>
              <w:t xml:space="preserve"> </w:t>
            </w:r>
            <w:r w:rsidR="00F12EC4" w:rsidRPr="00D23A4A">
              <w:rPr>
                <w:sz w:val="24"/>
              </w:rPr>
              <w:t xml:space="preserve">1.6 </w:t>
            </w:r>
            <w:r w:rsidR="00F12EC4" w:rsidRPr="00D23A4A">
              <w:rPr>
                <w:spacing w:val="-2"/>
                <w:sz w:val="24"/>
              </w:rPr>
              <w:t>billion</w:t>
            </w:r>
          </w:p>
          <w:p w:rsidR="00F12EC4" w:rsidRPr="00D23A4A" w:rsidRDefault="006A701F" w:rsidP="006A701F">
            <w:pPr>
              <w:pStyle w:val="TableParagraph"/>
              <w:tabs>
                <w:tab w:val="left" w:pos="1678"/>
              </w:tabs>
              <w:spacing w:before="8" w:line="257" w:lineRule="auto"/>
              <w:ind w:left="1678" w:hanging="138"/>
              <w:jc w:val="left"/>
              <w:rPr>
                <w:sz w:val="24"/>
              </w:rPr>
            </w:pPr>
            <w:r w:rsidRPr="00D23A4A">
              <w:rPr>
                <w:sz w:val="24"/>
                <w:szCs w:val="24"/>
              </w:rPr>
              <w:t>-</w:t>
            </w:r>
            <w:r w:rsidRPr="00D23A4A">
              <w:rPr>
                <w:sz w:val="24"/>
                <w:szCs w:val="24"/>
              </w:rPr>
              <w:tab/>
            </w:r>
            <w:r w:rsidR="00F12EC4" w:rsidRPr="00D23A4A">
              <w:rPr>
                <w:sz w:val="24"/>
              </w:rPr>
              <w:t>in</w:t>
            </w:r>
            <w:r w:rsidR="00F12EC4" w:rsidRPr="00D23A4A">
              <w:rPr>
                <w:spacing w:val="-1"/>
                <w:sz w:val="24"/>
              </w:rPr>
              <w:t xml:space="preserve"> </w:t>
            </w:r>
            <w:r w:rsidR="00F12EC4" w:rsidRPr="00D23A4A">
              <w:rPr>
                <w:sz w:val="24"/>
              </w:rPr>
              <w:t>Jordan, support for</w:t>
            </w:r>
            <w:r w:rsidR="00F12EC4" w:rsidRPr="00D23A4A">
              <w:rPr>
                <w:spacing w:val="-2"/>
                <w:sz w:val="24"/>
              </w:rPr>
              <w:t xml:space="preserve"> </w:t>
            </w:r>
            <w:r w:rsidR="00F12EC4" w:rsidRPr="00D23A4A">
              <w:rPr>
                <w:sz w:val="24"/>
              </w:rPr>
              <w:t>basic</w:t>
            </w:r>
            <w:r w:rsidR="00F12EC4" w:rsidRPr="00D23A4A">
              <w:rPr>
                <w:spacing w:val="-1"/>
                <w:sz w:val="24"/>
              </w:rPr>
              <w:t xml:space="preserve"> </w:t>
            </w:r>
            <w:r w:rsidR="00F12EC4" w:rsidRPr="00D23A4A">
              <w:rPr>
                <w:sz w:val="24"/>
              </w:rPr>
              <w:t>services</w:t>
            </w:r>
            <w:r w:rsidR="00F12EC4" w:rsidRPr="00D23A4A">
              <w:rPr>
                <w:spacing w:val="1"/>
                <w:sz w:val="24"/>
              </w:rPr>
              <w:t xml:space="preserve"> </w:t>
            </w:r>
            <w:r w:rsidR="00F12EC4" w:rsidRPr="00D23A4A">
              <w:rPr>
                <w:sz w:val="24"/>
              </w:rPr>
              <w:t>(2023):</w:t>
            </w:r>
            <w:r w:rsidR="00F12EC4" w:rsidRPr="00D23A4A">
              <w:rPr>
                <w:spacing w:val="-1"/>
                <w:sz w:val="24"/>
              </w:rPr>
              <w:t xml:space="preserve"> </w:t>
            </w:r>
            <w:r w:rsidR="00F12EC4" w:rsidRPr="00D23A4A">
              <w:rPr>
                <w:sz w:val="24"/>
              </w:rPr>
              <w:t xml:space="preserve">EUR 90 </w:t>
            </w:r>
            <w:r w:rsidR="00F12EC4" w:rsidRPr="00D23A4A">
              <w:rPr>
                <w:spacing w:val="-2"/>
                <w:sz w:val="24"/>
              </w:rPr>
              <w:t>million</w:t>
            </w:r>
          </w:p>
          <w:p w:rsidR="00F12EC4" w:rsidRPr="00D23A4A" w:rsidRDefault="006A701F" w:rsidP="006A701F">
            <w:pPr>
              <w:pStyle w:val="TableParagraph"/>
              <w:tabs>
                <w:tab w:val="left" w:pos="1678"/>
              </w:tabs>
              <w:spacing w:before="19" w:line="257" w:lineRule="auto"/>
              <w:ind w:left="1678" w:hanging="138"/>
              <w:jc w:val="left"/>
              <w:rPr>
                <w:sz w:val="24"/>
              </w:rPr>
            </w:pPr>
            <w:r w:rsidRPr="00D23A4A">
              <w:rPr>
                <w:sz w:val="24"/>
                <w:szCs w:val="24"/>
              </w:rPr>
              <w:t>-</w:t>
            </w:r>
            <w:r w:rsidRPr="00D23A4A">
              <w:rPr>
                <w:sz w:val="24"/>
                <w:szCs w:val="24"/>
              </w:rPr>
              <w:tab/>
            </w:r>
            <w:r w:rsidR="00F12EC4" w:rsidRPr="00D23A4A">
              <w:rPr>
                <w:sz w:val="24"/>
              </w:rPr>
              <w:t>in</w:t>
            </w:r>
            <w:r w:rsidR="00F12EC4" w:rsidRPr="00D23A4A">
              <w:rPr>
                <w:spacing w:val="-1"/>
                <w:sz w:val="24"/>
              </w:rPr>
              <w:t xml:space="preserve"> </w:t>
            </w:r>
            <w:r w:rsidR="00F12EC4" w:rsidRPr="00D23A4A">
              <w:rPr>
                <w:sz w:val="24"/>
              </w:rPr>
              <w:t>Lebanon support</w:t>
            </w:r>
            <w:r w:rsidR="00F12EC4" w:rsidRPr="00D23A4A">
              <w:rPr>
                <w:spacing w:val="-1"/>
                <w:sz w:val="24"/>
              </w:rPr>
              <w:t xml:space="preserve"> </w:t>
            </w:r>
            <w:r w:rsidR="00F12EC4" w:rsidRPr="00D23A4A">
              <w:rPr>
                <w:sz w:val="24"/>
              </w:rPr>
              <w:t>for</w:t>
            </w:r>
            <w:r w:rsidR="00F12EC4" w:rsidRPr="00D23A4A">
              <w:rPr>
                <w:spacing w:val="1"/>
                <w:sz w:val="24"/>
              </w:rPr>
              <w:t xml:space="preserve"> </w:t>
            </w:r>
            <w:r w:rsidR="00F12EC4" w:rsidRPr="00D23A4A">
              <w:rPr>
                <w:sz w:val="24"/>
              </w:rPr>
              <w:t>basic</w:t>
            </w:r>
            <w:r w:rsidR="00F12EC4" w:rsidRPr="00D23A4A">
              <w:rPr>
                <w:spacing w:val="-1"/>
                <w:sz w:val="24"/>
              </w:rPr>
              <w:t xml:space="preserve"> </w:t>
            </w:r>
            <w:r w:rsidR="00F12EC4" w:rsidRPr="00D23A4A">
              <w:rPr>
                <w:sz w:val="24"/>
              </w:rPr>
              <w:t>services (2023):</w:t>
            </w:r>
            <w:r w:rsidR="00F12EC4" w:rsidRPr="00D23A4A">
              <w:rPr>
                <w:spacing w:val="-1"/>
                <w:sz w:val="24"/>
              </w:rPr>
              <w:t xml:space="preserve"> </w:t>
            </w:r>
            <w:r w:rsidR="00F12EC4" w:rsidRPr="00D23A4A">
              <w:rPr>
                <w:sz w:val="24"/>
              </w:rPr>
              <w:t xml:space="preserve">EUR 140.5 </w:t>
            </w:r>
            <w:r w:rsidR="00F12EC4" w:rsidRPr="00D23A4A">
              <w:rPr>
                <w:spacing w:val="-2"/>
                <w:sz w:val="24"/>
              </w:rPr>
              <w:t>million</w:t>
            </w:r>
          </w:p>
          <w:p w:rsidR="00F12EC4" w:rsidRPr="00D23A4A" w:rsidRDefault="006A701F" w:rsidP="006A701F">
            <w:pPr>
              <w:pStyle w:val="TableParagraph"/>
              <w:tabs>
                <w:tab w:val="left" w:pos="1678"/>
              </w:tabs>
              <w:spacing w:before="20" w:line="257" w:lineRule="auto"/>
              <w:ind w:left="1678" w:hanging="138"/>
              <w:jc w:val="left"/>
              <w:rPr>
                <w:sz w:val="24"/>
              </w:rPr>
            </w:pPr>
            <w:r w:rsidRPr="00D23A4A">
              <w:rPr>
                <w:sz w:val="24"/>
                <w:szCs w:val="24"/>
              </w:rPr>
              <w:t>-</w:t>
            </w:r>
            <w:r w:rsidRPr="00D23A4A">
              <w:rPr>
                <w:sz w:val="24"/>
                <w:szCs w:val="24"/>
              </w:rPr>
              <w:tab/>
            </w:r>
            <w:r w:rsidR="00F12EC4" w:rsidRPr="00D23A4A">
              <w:rPr>
                <w:sz w:val="24"/>
              </w:rPr>
              <w:t>in</w:t>
            </w:r>
            <w:r w:rsidR="00F12EC4" w:rsidRPr="00D23A4A">
              <w:rPr>
                <w:spacing w:val="-1"/>
                <w:sz w:val="24"/>
              </w:rPr>
              <w:t xml:space="preserve"> </w:t>
            </w:r>
            <w:r w:rsidR="00F12EC4" w:rsidRPr="00D23A4A">
              <w:rPr>
                <w:sz w:val="24"/>
              </w:rPr>
              <w:t>Syria</w:t>
            </w:r>
            <w:r w:rsidR="00F12EC4" w:rsidRPr="00D23A4A">
              <w:rPr>
                <w:spacing w:val="-1"/>
                <w:sz w:val="24"/>
              </w:rPr>
              <w:t xml:space="preserve"> </w:t>
            </w:r>
            <w:r w:rsidR="00F12EC4" w:rsidRPr="00D23A4A">
              <w:rPr>
                <w:sz w:val="24"/>
              </w:rPr>
              <w:t>support</w:t>
            </w:r>
            <w:r w:rsidR="00F12EC4" w:rsidRPr="00D23A4A">
              <w:rPr>
                <w:spacing w:val="-1"/>
                <w:sz w:val="24"/>
              </w:rPr>
              <w:t xml:space="preserve"> </w:t>
            </w:r>
            <w:r w:rsidR="00F12EC4" w:rsidRPr="00D23A4A">
              <w:rPr>
                <w:sz w:val="24"/>
              </w:rPr>
              <w:t>for</w:t>
            </w:r>
            <w:r w:rsidR="00F12EC4" w:rsidRPr="00D23A4A">
              <w:rPr>
                <w:spacing w:val="-2"/>
                <w:sz w:val="24"/>
              </w:rPr>
              <w:t xml:space="preserve"> </w:t>
            </w:r>
            <w:r w:rsidR="00F12EC4" w:rsidRPr="00D23A4A">
              <w:rPr>
                <w:sz w:val="24"/>
              </w:rPr>
              <w:t>resilience</w:t>
            </w:r>
            <w:r w:rsidR="00F12EC4" w:rsidRPr="00D23A4A">
              <w:rPr>
                <w:spacing w:val="-2"/>
                <w:sz w:val="24"/>
              </w:rPr>
              <w:t xml:space="preserve"> </w:t>
            </w:r>
            <w:r w:rsidR="00F12EC4" w:rsidRPr="00D23A4A">
              <w:rPr>
                <w:sz w:val="24"/>
              </w:rPr>
              <w:t>(2023): EUR</w:t>
            </w:r>
            <w:r w:rsidR="00F12EC4" w:rsidRPr="00D23A4A">
              <w:rPr>
                <w:spacing w:val="-1"/>
                <w:sz w:val="24"/>
              </w:rPr>
              <w:t xml:space="preserve"> </w:t>
            </w:r>
            <w:r w:rsidR="00F12EC4" w:rsidRPr="00D23A4A">
              <w:rPr>
                <w:sz w:val="24"/>
              </w:rPr>
              <w:t xml:space="preserve">57 </w:t>
            </w:r>
            <w:r w:rsidR="00F12EC4" w:rsidRPr="00D23A4A">
              <w:rPr>
                <w:spacing w:val="-2"/>
                <w:sz w:val="24"/>
              </w:rPr>
              <w:t>million</w:t>
            </w:r>
          </w:p>
          <w:p w:rsidR="00F12EC4" w:rsidRPr="00D23A4A" w:rsidRDefault="006A701F" w:rsidP="006A701F">
            <w:pPr>
              <w:pStyle w:val="TableParagraph"/>
              <w:tabs>
                <w:tab w:val="left" w:pos="1678"/>
              </w:tabs>
              <w:spacing w:before="19" w:line="257" w:lineRule="auto"/>
              <w:ind w:left="1540" w:right="390"/>
              <w:rPr>
                <w:sz w:val="24"/>
              </w:rPr>
            </w:pPr>
            <w:r w:rsidRPr="00D23A4A">
              <w:rPr>
                <w:sz w:val="24"/>
                <w:szCs w:val="24"/>
              </w:rPr>
              <w:t>-</w:t>
            </w:r>
            <w:r w:rsidRPr="00D23A4A">
              <w:rPr>
                <w:sz w:val="24"/>
                <w:szCs w:val="24"/>
              </w:rPr>
              <w:tab/>
            </w:r>
            <w:r w:rsidR="00F12EC4" w:rsidRPr="00D23A4A">
              <w:rPr>
                <w:sz w:val="24"/>
              </w:rPr>
              <w:t>humanitarian</w:t>
            </w:r>
            <w:r w:rsidR="00F12EC4" w:rsidRPr="00D23A4A">
              <w:rPr>
                <w:spacing w:val="-4"/>
                <w:sz w:val="24"/>
              </w:rPr>
              <w:t xml:space="preserve"> </w:t>
            </w:r>
            <w:r w:rsidR="00F12EC4" w:rsidRPr="00D23A4A">
              <w:rPr>
                <w:sz w:val="24"/>
              </w:rPr>
              <w:t>assistance</w:t>
            </w:r>
            <w:r w:rsidR="00F12EC4" w:rsidRPr="00D23A4A">
              <w:rPr>
                <w:spacing w:val="-3"/>
                <w:sz w:val="24"/>
              </w:rPr>
              <w:t xml:space="preserve"> </w:t>
            </w:r>
            <w:r w:rsidR="00F12EC4" w:rsidRPr="00D23A4A">
              <w:rPr>
                <w:sz w:val="24"/>
              </w:rPr>
              <w:t>to</w:t>
            </w:r>
            <w:r w:rsidR="00F12EC4" w:rsidRPr="00D23A4A">
              <w:rPr>
                <w:spacing w:val="-4"/>
                <w:sz w:val="24"/>
              </w:rPr>
              <w:t xml:space="preserve"> </w:t>
            </w:r>
            <w:r w:rsidR="00F12EC4" w:rsidRPr="00D23A4A">
              <w:rPr>
                <w:sz w:val="24"/>
              </w:rPr>
              <w:t>Jordan,</w:t>
            </w:r>
            <w:r w:rsidR="00F12EC4" w:rsidRPr="00D23A4A">
              <w:rPr>
                <w:spacing w:val="-4"/>
                <w:sz w:val="24"/>
              </w:rPr>
              <w:t xml:space="preserve"> </w:t>
            </w:r>
            <w:r w:rsidR="00F12EC4" w:rsidRPr="00D23A4A">
              <w:rPr>
                <w:sz w:val="24"/>
              </w:rPr>
              <w:t>Lebanon</w:t>
            </w:r>
            <w:r w:rsidR="00F12EC4" w:rsidRPr="00D23A4A">
              <w:rPr>
                <w:spacing w:val="-2"/>
                <w:sz w:val="24"/>
              </w:rPr>
              <w:t xml:space="preserve"> </w:t>
            </w:r>
            <w:r w:rsidR="00F12EC4" w:rsidRPr="00D23A4A">
              <w:rPr>
                <w:sz w:val="24"/>
              </w:rPr>
              <w:t>and</w:t>
            </w:r>
            <w:r w:rsidR="00F12EC4" w:rsidRPr="00D23A4A">
              <w:rPr>
                <w:spacing w:val="-2"/>
                <w:sz w:val="24"/>
              </w:rPr>
              <w:t xml:space="preserve"> </w:t>
            </w:r>
            <w:r w:rsidR="00F12EC4" w:rsidRPr="00D23A4A">
              <w:rPr>
                <w:sz w:val="24"/>
              </w:rPr>
              <w:t>Syria</w:t>
            </w:r>
            <w:r w:rsidR="00F12EC4" w:rsidRPr="00D23A4A">
              <w:rPr>
                <w:spacing w:val="-6"/>
                <w:sz w:val="24"/>
              </w:rPr>
              <w:t xml:space="preserve"> </w:t>
            </w:r>
            <w:r w:rsidR="00F12EC4" w:rsidRPr="00D23A4A">
              <w:rPr>
                <w:sz w:val="24"/>
              </w:rPr>
              <w:t>for</w:t>
            </w:r>
            <w:r w:rsidR="00F12EC4" w:rsidRPr="00D23A4A">
              <w:rPr>
                <w:spacing w:val="-6"/>
                <w:sz w:val="24"/>
              </w:rPr>
              <w:t xml:space="preserve"> </w:t>
            </w:r>
            <w:r w:rsidR="00F12EC4" w:rsidRPr="00D23A4A">
              <w:rPr>
                <w:sz w:val="24"/>
              </w:rPr>
              <w:t>2023: EUR</w:t>
            </w:r>
            <w:r w:rsidR="00F12EC4" w:rsidRPr="00D23A4A">
              <w:rPr>
                <w:spacing w:val="-4"/>
                <w:sz w:val="24"/>
              </w:rPr>
              <w:t xml:space="preserve"> </w:t>
            </w:r>
            <w:r w:rsidR="00F12EC4" w:rsidRPr="00D23A4A">
              <w:rPr>
                <w:sz w:val="24"/>
              </w:rPr>
              <w:t>262</w:t>
            </w:r>
            <w:r w:rsidR="00F12EC4" w:rsidRPr="00D23A4A">
              <w:rPr>
                <w:spacing w:val="-2"/>
                <w:sz w:val="24"/>
              </w:rPr>
              <w:t xml:space="preserve"> </w:t>
            </w:r>
            <w:r w:rsidR="00F12EC4" w:rsidRPr="00D23A4A">
              <w:rPr>
                <w:sz w:val="24"/>
              </w:rPr>
              <w:t>million (made</w:t>
            </w:r>
            <w:r w:rsidR="00F12EC4" w:rsidRPr="00D23A4A">
              <w:rPr>
                <w:spacing w:val="-4"/>
                <w:sz w:val="24"/>
              </w:rPr>
              <w:t xml:space="preserve"> </w:t>
            </w:r>
            <w:r w:rsidR="00F12EC4" w:rsidRPr="00D23A4A">
              <w:rPr>
                <w:sz w:val="24"/>
              </w:rPr>
              <w:t>up</w:t>
            </w:r>
            <w:r w:rsidR="00F12EC4" w:rsidRPr="00D23A4A">
              <w:rPr>
                <w:spacing w:val="-2"/>
                <w:sz w:val="24"/>
              </w:rPr>
              <w:t xml:space="preserve"> </w:t>
            </w:r>
            <w:r w:rsidR="00F12EC4" w:rsidRPr="00D23A4A">
              <w:rPr>
                <w:sz w:val="24"/>
              </w:rPr>
              <w:t>of</w:t>
            </w:r>
            <w:r w:rsidR="00F12EC4" w:rsidRPr="00D23A4A">
              <w:rPr>
                <w:spacing w:val="-2"/>
                <w:sz w:val="24"/>
              </w:rPr>
              <w:t xml:space="preserve"> </w:t>
            </w:r>
            <w:r w:rsidR="00F12EC4" w:rsidRPr="00D23A4A">
              <w:rPr>
                <w:sz w:val="24"/>
              </w:rPr>
              <w:t>Syria</w:t>
            </w:r>
            <w:r w:rsidR="00F12EC4" w:rsidRPr="00D23A4A">
              <w:rPr>
                <w:spacing w:val="-3"/>
                <w:sz w:val="24"/>
              </w:rPr>
              <w:t xml:space="preserve"> </w:t>
            </w:r>
            <w:r w:rsidR="00F12EC4" w:rsidRPr="00D23A4A">
              <w:rPr>
                <w:sz w:val="24"/>
              </w:rPr>
              <w:t>EUR</w:t>
            </w:r>
            <w:r w:rsidR="00F12EC4" w:rsidRPr="00D23A4A">
              <w:rPr>
                <w:spacing w:val="-2"/>
                <w:sz w:val="24"/>
              </w:rPr>
              <w:t xml:space="preserve"> </w:t>
            </w:r>
            <w:r w:rsidR="00F12EC4" w:rsidRPr="00D23A4A">
              <w:rPr>
                <w:sz w:val="24"/>
              </w:rPr>
              <w:t>182.5</w:t>
            </w:r>
            <w:r w:rsidR="00F12EC4" w:rsidRPr="00D23A4A">
              <w:rPr>
                <w:spacing w:val="-2"/>
                <w:sz w:val="24"/>
              </w:rPr>
              <w:t xml:space="preserve"> </w:t>
            </w:r>
            <w:r w:rsidR="00F12EC4" w:rsidRPr="00D23A4A">
              <w:rPr>
                <w:sz w:val="24"/>
              </w:rPr>
              <w:t>million,</w:t>
            </w:r>
            <w:r w:rsidR="00F12EC4" w:rsidRPr="00D23A4A">
              <w:rPr>
                <w:spacing w:val="-2"/>
                <w:sz w:val="24"/>
              </w:rPr>
              <w:t xml:space="preserve"> </w:t>
            </w:r>
            <w:r w:rsidR="00F12EC4" w:rsidRPr="00D23A4A">
              <w:rPr>
                <w:sz w:val="24"/>
              </w:rPr>
              <w:t>Jordan</w:t>
            </w:r>
            <w:r w:rsidR="00F12EC4" w:rsidRPr="00D23A4A">
              <w:rPr>
                <w:spacing w:val="-1"/>
                <w:sz w:val="24"/>
              </w:rPr>
              <w:t xml:space="preserve"> </w:t>
            </w:r>
            <w:r w:rsidR="00F12EC4" w:rsidRPr="00D23A4A">
              <w:rPr>
                <w:sz w:val="24"/>
              </w:rPr>
              <w:t>EUR</w:t>
            </w:r>
            <w:r w:rsidR="00F12EC4" w:rsidRPr="00D23A4A">
              <w:rPr>
                <w:spacing w:val="-2"/>
                <w:sz w:val="24"/>
              </w:rPr>
              <w:t xml:space="preserve"> </w:t>
            </w:r>
            <w:r w:rsidR="00F12EC4" w:rsidRPr="00D23A4A">
              <w:rPr>
                <w:sz w:val="24"/>
              </w:rPr>
              <w:t>12,5</w:t>
            </w:r>
            <w:r w:rsidR="00F12EC4" w:rsidRPr="00D23A4A">
              <w:rPr>
                <w:spacing w:val="-2"/>
                <w:sz w:val="24"/>
              </w:rPr>
              <w:t xml:space="preserve"> </w:t>
            </w:r>
            <w:r w:rsidR="00F12EC4" w:rsidRPr="00D23A4A">
              <w:rPr>
                <w:sz w:val="24"/>
              </w:rPr>
              <w:t>million,</w:t>
            </w:r>
            <w:r w:rsidR="00F12EC4" w:rsidRPr="00D23A4A">
              <w:rPr>
                <w:spacing w:val="-1"/>
                <w:sz w:val="24"/>
              </w:rPr>
              <w:t xml:space="preserve"> </w:t>
            </w:r>
            <w:r w:rsidR="00F12EC4" w:rsidRPr="00D23A4A">
              <w:rPr>
                <w:sz w:val="24"/>
              </w:rPr>
              <w:t>EUR</w:t>
            </w:r>
            <w:r w:rsidR="00F12EC4" w:rsidRPr="00D23A4A">
              <w:rPr>
                <w:spacing w:val="-2"/>
                <w:sz w:val="24"/>
              </w:rPr>
              <w:t xml:space="preserve"> </w:t>
            </w:r>
            <w:r w:rsidR="00F12EC4" w:rsidRPr="00D23A4A">
              <w:rPr>
                <w:sz w:val="24"/>
              </w:rPr>
              <w:t>Lebanon</w:t>
            </w:r>
            <w:r w:rsidR="00F12EC4" w:rsidRPr="00D23A4A">
              <w:rPr>
                <w:spacing w:val="-2"/>
                <w:sz w:val="24"/>
              </w:rPr>
              <w:t xml:space="preserve"> </w:t>
            </w:r>
            <w:r w:rsidR="00F12EC4" w:rsidRPr="00D23A4A">
              <w:rPr>
                <w:sz w:val="24"/>
              </w:rPr>
              <w:t xml:space="preserve">67 </w:t>
            </w:r>
            <w:r w:rsidR="00F12EC4" w:rsidRPr="00D23A4A">
              <w:rPr>
                <w:spacing w:val="-2"/>
                <w:sz w:val="24"/>
              </w:rPr>
              <w:t>million)</w:t>
            </w:r>
          </w:p>
          <w:p w:rsidR="00F12EC4" w:rsidRPr="00D23A4A" w:rsidRDefault="006A701F" w:rsidP="006A701F">
            <w:pPr>
              <w:pStyle w:val="TableParagraph"/>
              <w:tabs>
                <w:tab w:val="left" w:pos="751"/>
              </w:tabs>
              <w:spacing w:before="60" w:line="257" w:lineRule="auto"/>
              <w:ind w:left="748" w:right="108"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Safe</w:t>
            </w:r>
            <w:r w:rsidR="00F12EC4" w:rsidRPr="00D23A4A">
              <w:rPr>
                <w:b/>
                <w:spacing w:val="-10"/>
                <w:sz w:val="24"/>
              </w:rPr>
              <w:t xml:space="preserve"> </w:t>
            </w:r>
            <w:r w:rsidR="00F12EC4" w:rsidRPr="00D23A4A">
              <w:rPr>
                <w:b/>
                <w:sz w:val="24"/>
              </w:rPr>
              <w:t>resettlement</w:t>
            </w:r>
            <w:r w:rsidR="00F12EC4" w:rsidRPr="00D23A4A">
              <w:rPr>
                <w:b/>
                <w:spacing w:val="-9"/>
                <w:sz w:val="24"/>
              </w:rPr>
              <w:t xml:space="preserve"> </w:t>
            </w:r>
            <w:r w:rsidR="00F12EC4" w:rsidRPr="00D23A4A">
              <w:rPr>
                <w:b/>
                <w:sz w:val="24"/>
              </w:rPr>
              <w:t>opportunities</w:t>
            </w:r>
            <w:r w:rsidR="00F12EC4" w:rsidRPr="00D23A4A">
              <w:rPr>
                <w:b/>
                <w:spacing w:val="-8"/>
                <w:sz w:val="24"/>
              </w:rPr>
              <w:t xml:space="preserve"> </w:t>
            </w:r>
            <w:r w:rsidR="00F12EC4" w:rsidRPr="00D23A4A">
              <w:rPr>
                <w:b/>
                <w:sz w:val="24"/>
              </w:rPr>
              <w:t>for</w:t>
            </w:r>
            <w:r w:rsidR="00F12EC4" w:rsidRPr="00D23A4A">
              <w:rPr>
                <w:b/>
                <w:spacing w:val="-10"/>
                <w:sz w:val="24"/>
              </w:rPr>
              <w:t xml:space="preserve"> </w:t>
            </w:r>
            <w:r w:rsidR="00F12EC4" w:rsidRPr="00D23A4A">
              <w:rPr>
                <w:b/>
                <w:sz w:val="24"/>
              </w:rPr>
              <w:t>Syrian</w:t>
            </w:r>
            <w:r w:rsidR="00F12EC4" w:rsidRPr="00D23A4A">
              <w:rPr>
                <w:b/>
                <w:spacing w:val="-5"/>
                <w:sz w:val="24"/>
              </w:rPr>
              <w:t xml:space="preserve"> </w:t>
            </w:r>
            <w:r w:rsidR="00F12EC4" w:rsidRPr="00D23A4A">
              <w:rPr>
                <w:b/>
                <w:sz w:val="24"/>
              </w:rPr>
              <w:t>refugees:</w:t>
            </w:r>
            <w:r w:rsidR="00F12EC4" w:rsidRPr="00D23A4A">
              <w:rPr>
                <w:b/>
                <w:spacing w:val="-5"/>
                <w:sz w:val="24"/>
              </w:rPr>
              <w:t xml:space="preserve"> </w:t>
            </w:r>
            <w:r w:rsidR="00F12EC4" w:rsidRPr="00D23A4A">
              <w:rPr>
                <w:sz w:val="24"/>
              </w:rPr>
              <w:t>Continue</w:t>
            </w:r>
            <w:r w:rsidR="00F12EC4" w:rsidRPr="00D23A4A">
              <w:rPr>
                <w:spacing w:val="-7"/>
                <w:sz w:val="24"/>
              </w:rPr>
              <w:t xml:space="preserve"> </w:t>
            </w:r>
            <w:r w:rsidR="00F12EC4" w:rsidRPr="00D23A4A">
              <w:rPr>
                <w:sz w:val="24"/>
              </w:rPr>
              <w:t>supporting</w:t>
            </w:r>
            <w:r w:rsidR="00F12EC4" w:rsidRPr="00D23A4A">
              <w:rPr>
                <w:spacing w:val="-8"/>
                <w:sz w:val="24"/>
              </w:rPr>
              <w:t xml:space="preserve"> </w:t>
            </w:r>
            <w:r w:rsidR="00F12EC4" w:rsidRPr="00D23A4A">
              <w:rPr>
                <w:sz w:val="24"/>
              </w:rPr>
              <w:t>Member</w:t>
            </w:r>
            <w:r w:rsidR="00F12EC4" w:rsidRPr="00D23A4A">
              <w:rPr>
                <w:spacing w:val="-7"/>
                <w:sz w:val="24"/>
              </w:rPr>
              <w:t xml:space="preserve"> </w:t>
            </w:r>
            <w:r w:rsidR="00F12EC4" w:rsidRPr="00D23A4A">
              <w:rPr>
                <w:sz w:val="24"/>
              </w:rPr>
              <w:t>States</w:t>
            </w:r>
            <w:r w:rsidR="00F12EC4" w:rsidRPr="00D23A4A">
              <w:rPr>
                <w:spacing w:val="-8"/>
                <w:sz w:val="24"/>
              </w:rPr>
              <w:t xml:space="preserve"> </w:t>
            </w:r>
            <w:r w:rsidR="00F12EC4" w:rsidRPr="00D23A4A">
              <w:rPr>
                <w:sz w:val="24"/>
              </w:rPr>
              <w:t>in their</w:t>
            </w:r>
            <w:r w:rsidR="00F12EC4" w:rsidRPr="00D23A4A">
              <w:rPr>
                <w:spacing w:val="-14"/>
                <w:sz w:val="24"/>
              </w:rPr>
              <w:t xml:space="preserve"> </w:t>
            </w:r>
            <w:r w:rsidR="00F12EC4" w:rsidRPr="00D23A4A">
              <w:rPr>
                <w:sz w:val="24"/>
              </w:rPr>
              <w:t>efforts</w:t>
            </w:r>
            <w:r w:rsidR="00F12EC4" w:rsidRPr="00D23A4A">
              <w:rPr>
                <w:spacing w:val="-13"/>
                <w:sz w:val="24"/>
              </w:rPr>
              <w:t xml:space="preserve"> </w:t>
            </w:r>
            <w:r w:rsidR="00F12EC4" w:rsidRPr="00D23A4A">
              <w:rPr>
                <w:sz w:val="24"/>
              </w:rPr>
              <w:t>to</w:t>
            </w:r>
            <w:r w:rsidR="00F12EC4" w:rsidRPr="00D23A4A">
              <w:rPr>
                <w:spacing w:val="-13"/>
                <w:sz w:val="24"/>
              </w:rPr>
              <w:t xml:space="preserve"> </w:t>
            </w:r>
            <w:r w:rsidR="00F12EC4" w:rsidRPr="00D23A4A">
              <w:rPr>
                <w:sz w:val="24"/>
              </w:rPr>
              <w:t>provide</w:t>
            </w:r>
            <w:r w:rsidR="00F12EC4" w:rsidRPr="00D23A4A">
              <w:rPr>
                <w:spacing w:val="-14"/>
                <w:sz w:val="24"/>
              </w:rPr>
              <w:t xml:space="preserve"> </w:t>
            </w:r>
            <w:r w:rsidR="00F12EC4" w:rsidRPr="00D23A4A">
              <w:rPr>
                <w:sz w:val="24"/>
              </w:rPr>
              <w:t>protection</w:t>
            </w:r>
            <w:r w:rsidR="00F12EC4" w:rsidRPr="00D23A4A">
              <w:rPr>
                <w:spacing w:val="-13"/>
                <w:sz w:val="24"/>
              </w:rPr>
              <w:t xml:space="preserve"> </w:t>
            </w:r>
            <w:r w:rsidR="00F12EC4" w:rsidRPr="00D23A4A">
              <w:rPr>
                <w:sz w:val="24"/>
              </w:rPr>
              <w:t>to</w:t>
            </w:r>
            <w:r w:rsidR="00F12EC4" w:rsidRPr="00D23A4A">
              <w:rPr>
                <w:spacing w:val="-13"/>
                <w:sz w:val="24"/>
              </w:rPr>
              <w:t xml:space="preserve"> </w:t>
            </w:r>
            <w:r w:rsidR="00F12EC4" w:rsidRPr="00D23A4A">
              <w:rPr>
                <w:sz w:val="24"/>
              </w:rPr>
              <w:t>Syrian</w:t>
            </w:r>
            <w:r w:rsidR="00F12EC4" w:rsidRPr="00D23A4A">
              <w:rPr>
                <w:spacing w:val="-13"/>
                <w:sz w:val="24"/>
              </w:rPr>
              <w:t xml:space="preserve"> </w:t>
            </w:r>
            <w:r w:rsidR="00F12EC4" w:rsidRPr="00D23A4A">
              <w:rPr>
                <w:sz w:val="24"/>
              </w:rPr>
              <w:t>refugees</w:t>
            </w:r>
            <w:r w:rsidR="00F12EC4" w:rsidRPr="00D23A4A">
              <w:rPr>
                <w:spacing w:val="-13"/>
                <w:sz w:val="24"/>
              </w:rPr>
              <w:t xml:space="preserve"> </w:t>
            </w:r>
            <w:r w:rsidR="00F12EC4" w:rsidRPr="00D23A4A">
              <w:rPr>
                <w:sz w:val="24"/>
              </w:rPr>
              <w:t>displaced</w:t>
            </w:r>
            <w:r w:rsidR="00F12EC4" w:rsidRPr="00D23A4A">
              <w:rPr>
                <w:spacing w:val="-13"/>
                <w:sz w:val="24"/>
              </w:rPr>
              <w:t xml:space="preserve"> </w:t>
            </w:r>
            <w:r w:rsidR="00F12EC4" w:rsidRPr="00D23A4A">
              <w:rPr>
                <w:sz w:val="24"/>
              </w:rPr>
              <w:t>in</w:t>
            </w:r>
            <w:r w:rsidR="00F12EC4" w:rsidRPr="00D23A4A">
              <w:rPr>
                <w:spacing w:val="-13"/>
                <w:sz w:val="24"/>
              </w:rPr>
              <w:t xml:space="preserve"> </w:t>
            </w:r>
            <w:r w:rsidR="00F12EC4" w:rsidRPr="00D23A4A">
              <w:rPr>
                <w:sz w:val="24"/>
              </w:rPr>
              <w:t>Türkiye,</w:t>
            </w:r>
            <w:r w:rsidR="00F12EC4" w:rsidRPr="00D23A4A">
              <w:rPr>
                <w:spacing w:val="-11"/>
                <w:sz w:val="24"/>
              </w:rPr>
              <w:t xml:space="preserve"> </w:t>
            </w:r>
            <w:r w:rsidR="00F12EC4" w:rsidRPr="00D23A4A">
              <w:rPr>
                <w:sz w:val="24"/>
              </w:rPr>
              <w:t>Lebanon</w:t>
            </w:r>
            <w:r w:rsidR="00F12EC4" w:rsidRPr="00D23A4A">
              <w:rPr>
                <w:spacing w:val="-13"/>
                <w:sz w:val="24"/>
              </w:rPr>
              <w:t xml:space="preserve"> </w:t>
            </w:r>
            <w:r w:rsidR="00F12EC4" w:rsidRPr="00D23A4A">
              <w:rPr>
                <w:sz w:val="24"/>
              </w:rPr>
              <w:t>and</w:t>
            </w:r>
            <w:r w:rsidR="00F12EC4" w:rsidRPr="00D23A4A">
              <w:rPr>
                <w:spacing w:val="-13"/>
                <w:sz w:val="24"/>
              </w:rPr>
              <w:t xml:space="preserve"> </w:t>
            </w:r>
            <w:r w:rsidR="00F12EC4" w:rsidRPr="00D23A4A">
              <w:rPr>
                <w:sz w:val="24"/>
              </w:rPr>
              <w:t>Jordan, through resettlement and humanitarian admission. Providing pledges for Syrian refugees remains</w:t>
            </w:r>
            <w:r w:rsidR="00F12EC4" w:rsidRPr="00D23A4A">
              <w:rPr>
                <w:spacing w:val="-13"/>
                <w:sz w:val="24"/>
              </w:rPr>
              <w:t xml:space="preserve"> </w:t>
            </w:r>
            <w:r w:rsidR="00F12EC4" w:rsidRPr="00D23A4A">
              <w:rPr>
                <w:sz w:val="24"/>
              </w:rPr>
              <w:t>a</w:t>
            </w:r>
            <w:r w:rsidR="00F12EC4" w:rsidRPr="00D23A4A">
              <w:rPr>
                <w:spacing w:val="-12"/>
                <w:sz w:val="24"/>
              </w:rPr>
              <w:t xml:space="preserve"> </w:t>
            </w:r>
            <w:r w:rsidR="00F12EC4" w:rsidRPr="00D23A4A">
              <w:rPr>
                <w:sz w:val="24"/>
              </w:rPr>
              <w:t>priority</w:t>
            </w:r>
            <w:r w:rsidR="00F12EC4" w:rsidRPr="00D23A4A">
              <w:rPr>
                <w:spacing w:val="-13"/>
                <w:sz w:val="24"/>
              </w:rPr>
              <w:t xml:space="preserve"> </w:t>
            </w:r>
            <w:r w:rsidR="00F12EC4" w:rsidRPr="00D23A4A">
              <w:rPr>
                <w:sz w:val="24"/>
              </w:rPr>
              <w:t>within</w:t>
            </w:r>
            <w:r w:rsidR="00F12EC4" w:rsidRPr="00D23A4A">
              <w:rPr>
                <w:spacing w:val="-11"/>
                <w:sz w:val="24"/>
              </w:rPr>
              <w:t xml:space="preserve"> </w:t>
            </w:r>
            <w:r w:rsidR="00F12EC4" w:rsidRPr="00D23A4A">
              <w:rPr>
                <w:sz w:val="24"/>
              </w:rPr>
              <w:t>the</w:t>
            </w:r>
            <w:r w:rsidR="00F12EC4" w:rsidRPr="00D23A4A">
              <w:rPr>
                <w:spacing w:val="-12"/>
                <w:sz w:val="24"/>
              </w:rPr>
              <w:t xml:space="preserve"> </w:t>
            </w:r>
            <w:r w:rsidR="00F12EC4" w:rsidRPr="00D23A4A">
              <w:rPr>
                <w:sz w:val="24"/>
              </w:rPr>
              <w:t>forthcoming</w:t>
            </w:r>
            <w:r w:rsidR="00F12EC4" w:rsidRPr="00D23A4A">
              <w:rPr>
                <w:spacing w:val="-13"/>
                <w:sz w:val="24"/>
              </w:rPr>
              <w:t xml:space="preserve"> </w:t>
            </w:r>
            <w:r w:rsidR="00F12EC4" w:rsidRPr="00D23A4A">
              <w:rPr>
                <w:sz w:val="24"/>
              </w:rPr>
              <w:t>EU</w:t>
            </w:r>
            <w:r w:rsidR="00F12EC4" w:rsidRPr="00D23A4A">
              <w:rPr>
                <w:spacing w:val="-14"/>
                <w:sz w:val="24"/>
              </w:rPr>
              <w:t xml:space="preserve"> </w:t>
            </w:r>
            <w:r w:rsidR="00F12EC4" w:rsidRPr="00D23A4A">
              <w:rPr>
                <w:sz w:val="24"/>
              </w:rPr>
              <w:t>resettlement</w:t>
            </w:r>
            <w:r w:rsidR="00F12EC4" w:rsidRPr="00D23A4A">
              <w:rPr>
                <w:spacing w:val="-13"/>
                <w:sz w:val="24"/>
              </w:rPr>
              <w:t xml:space="preserve"> </w:t>
            </w:r>
            <w:r w:rsidR="00F12EC4" w:rsidRPr="00D23A4A">
              <w:rPr>
                <w:sz w:val="24"/>
              </w:rPr>
              <w:t>and</w:t>
            </w:r>
            <w:r w:rsidR="00F12EC4" w:rsidRPr="00D23A4A">
              <w:rPr>
                <w:spacing w:val="-13"/>
                <w:sz w:val="24"/>
              </w:rPr>
              <w:t xml:space="preserve"> </w:t>
            </w:r>
            <w:r w:rsidR="00F12EC4" w:rsidRPr="00D23A4A">
              <w:rPr>
                <w:sz w:val="24"/>
              </w:rPr>
              <w:t>humanitarian</w:t>
            </w:r>
            <w:r w:rsidR="00F12EC4" w:rsidRPr="00D23A4A">
              <w:rPr>
                <w:spacing w:val="-11"/>
                <w:sz w:val="24"/>
              </w:rPr>
              <w:t xml:space="preserve"> </w:t>
            </w:r>
            <w:r w:rsidR="00F12EC4" w:rsidRPr="00D23A4A">
              <w:rPr>
                <w:sz w:val="24"/>
              </w:rPr>
              <w:t>admission</w:t>
            </w:r>
            <w:r w:rsidR="00F12EC4" w:rsidRPr="00D23A4A">
              <w:rPr>
                <w:spacing w:val="-13"/>
                <w:sz w:val="24"/>
              </w:rPr>
              <w:t xml:space="preserve"> </w:t>
            </w:r>
            <w:r w:rsidR="00F12EC4" w:rsidRPr="00D23A4A">
              <w:rPr>
                <w:sz w:val="24"/>
              </w:rPr>
              <w:t>scheme for 2024-2025.</w:t>
            </w:r>
          </w:p>
        </w:tc>
      </w:tr>
      <w:tr w:rsidR="00F12EC4" w:rsidRPr="00D23A4A" w:rsidTr="00F12EC4">
        <w:trPr>
          <w:trHeight w:val="647"/>
        </w:trPr>
        <w:tc>
          <w:tcPr>
            <w:tcW w:w="9904" w:type="dxa"/>
          </w:tcPr>
          <w:p w:rsidR="00F12EC4" w:rsidRPr="00D23A4A" w:rsidRDefault="00F12EC4" w:rsidP="00F12EC4">
            <w:pPr>
              <w:pStyle w:val="TableParagraph"/>
              <w:tabs>
                <w:tab w:val="left" w:pos="3053"/>
                <w:tab w:val="left" w:pos="9903"/>
              </w:tabs>
              <w:spacing w:before="172"/>
              <w:ind w:left="0"/>
              <w:jc w:val="left"/>
              <w:rPr>
                <w:b/>
                <w:sz w:val="28"/>
              </w:rPr>
            </w:pPr>
            <w:bookmarkStart w:id="4" w:name="_bookmark3"/>
            <w:bookmarkEnd w:id="4"/>
            <w:r w:rsidRPr="00D23A4A">
              <w:rPr>
                <w:b/>
                <w:color w:val="FFFFFF"/>
                <w:sz w:val="24"/>
                <w:shd w:val="clear" w:color="auto" w:fill="2D74B5"/>
              </w:rPr>
              <w:tab/>
              <w:t>4)</w:t>
            </w:r>
            <w:r w:rsidRPr="00D23A4A">
              <w:rPr>
                <w:b/>
                <w:color w:val="FFFFFF"/>
                <w:spacing w:val="60"/>
                <w:w w:val="150"/>
                <w:sz w:val="24"/>
                <w:shd w:val="clear" w:color="auto" w:fill="2D74B5"/>
              </w:rPr>
              <w:t xml:space="preserve"> </w:t>
            </w:r>
            <w:r w:rsidRPr="00D23A4A">
              <w:rPr>
                <w:b/>
                <w:color w:val="FFFFFF"/>
                <w:sz w:val="28"/>
                <w:shd w:val="clear" w:color="auto" w:fill="2D74B5"/>
              </w:rPr>
              <w:t>Afghanistan</w:t>
            </w:r>
            <w:r w:rsidRPr="00D23A4A">
              <w:rPr>
                <w:b/>
                <w:color w:val="FFFFFF"/>
                <w:spacing w:val="-4"/>
                <w:sz w:val="28"/>
                <w:shd w:val="clear" w:color="auto" w:fill="2D74B5"/>
              </w:rPr>
              <w:t xml:space="preserve"> </w:t>
            </w:r>
            <w:r w:rsidRPr="00D23A4A">
              <w:rPr>
                <w:b/>
                <w:color w:val="FFFFFF"/>
                <w:sz w:val="28"/>
                <w:shd w:val="clear" w:color="auto" w:fill="2D74B5"/>
              </w:rPr>
              <w:t>displacement</w:t>
            </w:r>
            <w:r w:rsidRPr="00D23A4A">
              <w:rPr>
                <w:b/>
                <w:color w:val="FFFFFF"/>
                <w:spacing w:val="-4"/>
                <w:sz w:val="28"/>
                <w:shd w:val="clear" w:color="auto" w:fill="2D74B5"/>
              </w:rPr>
              <w:t xml:space="preserve"> </w:t>
            </w:r>
            <w:r w:rsidRPr="00D23A4A">
              <w:rPr>
                <w:b/>
                <w:color w:val="FFFFFF"/>
                <w:spacing w:val="-2"/>
                <w:sz w:val="28"/>
                <w:shd w:val="clear" w:color="auto" w:fill="2D74B5"/>
              </w:rPr>
              <w:t>crisis</w:t>
            </w:r>
            <w:r w:rsidRPr="00D23A4A">
              <w:rPr>
                <w:b/>
                <w:color w:val="FFFFFF"/>
                <w:sz w:val="28"/>
                <w:shd w:val="clear" w:color="auto" w:fill="2D74B5"/>
              </w:rPr>
              <w:tab/>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92"/>
              <w:jc w:val="left"/>
              <w:rPr>
                <w:b/>
                <w:sz w:val="24"/>
              </w:rPr>
            </w:pPr>
            <w:r w:rsidRPr="00D23A4A">
              <w:rPr>
                <w:b/>
                <w:spacing w:val="-2"/>
                <w:sz w:val="24"/>
              </w:rPr>
              <w:t>Background</w:t>
            </w:r>
          </w:p>
        </w:tc>
      </w:tr>
      <w:tr w:rsidR="00F12EC4" w:rsidRPr="00D23A4A" w:rsidTr="00F12EC4">
        <w:trPr>
          <w:trHeight w:val="5624"/>
        </w:trPr>
        <w:tc>
          <w:tcPr>
            <w:tcW w:w="9904" w:type="dxa"/>
          </w:tcPr>
          <w:p w:rsidR="00F12EC4" w:rsidRPr="00D23A4A" w:rsidRDefault="00F12EC4" w:rsidP="00FA7658">
            <w:pPr>
              <w:pStyle w:val="TableParagraph"/>
              <w:spacing w:before="120" w:line="257" w:lineRule="auto"/>
              <w:ind w:right="108"/>
              <w:rPr>
                <w:sz w:val="24"/>
              </w:rPr>
            </w:pPr>
            <w:r w:rsidRPr="00D23A4A">
              <w:rPr>
                <w:sz w:val="24"/>
              </w:rPr>
              <w:t>It is more than forty years since the first Afghan refugees left their country, in what has become one of the largest and longest displacement crises in recent history. Today, the Islamic Republics of Iran and</w:t>
            </w:r>
            <w:r w:rsidRPr="00D23A4A">
              <w:rPr>
                <w:spacing w:val="-10"/>
                <w:sz w:val="24"/>
              </w:rPr>
              <w:t xml:space="preserve"> </w:t>
            </w:r>
            <w:r w:rsidRPr="00D23A4A">
              <w:rPr>
                <w:sz w:val="24"/>
              </w:rPr>
              <w:t>Pakistan</w:t>
            </w:r>
            <w:r w:rsidRPr="00D23A4A">
              <w:rPr>
                <w:spacing w:val="-10"/>
                <w:sz w:val="24"/>
              </w:rPr>
              <w:t xml:space="preserve"> </w:t>
            </w:r>
            <w:r w:rsidRPr="00D23A4A">
              <w:rPr>
                <w:sz w:val="24"/>
              </w:rPr>
              <w:t>continue</w:t>
            </w:r>
            <w:r w:rsidRPr="00D23A4A">
              <w:rPr>
                <w:spacing w:val="-10"/>
                <w:sz w:val="24"/>
              </w:rPr>
              <w:t xml:space="preserve"> </w:t>
            </w:r>
            <w:r w:rsidRPr="00D23A4A">
              <w:rPr>
                <w:sz w:val="24"/>
              </w:rPr>
              <w:t>to</w:t>
            </w:r>
            <w:r w:rsidRPr="00D23A4A">
              <w:rPr>
                <w:spacing w:val="-10"/>
                <w:sz w:val="24"/>
              </w:rPr>
              <w:t xml:space="preserve"> </w:t>
            </w:r>
            <w:r w:rsidRPr="00D23A4A">
              <w:rPr>
                <w:sz w:val="24"/>
              </w:rPr>
              <w:t>host</w:t>
            </w:r>
            <w:r w:rsidRPr="00D23A4A">
              <w:rPr>
                <w:spacing w:val="-9"/>
                <w:sz w:val="24"/>
              </w:rPr>
              <w:t xml:space="preserve"> </w:t>
            </w:r>
            <w:r w:rsidRPr="00D23A4A">
              <w:rPr>
                <w:sz w:val="24"/>
              </w:rPr>
              <w:t>over</w:t>
            </w:r>
            <w:r w:rsidRPr="00D23A4A">
              <w:rPr>
                <w:spacing w:val="-10"/>
                <w:sz w:val="24"/>
              </w:rPr>
              <w:t xml:space="preserve"> </w:t>
            </w:r>
            <w:r w:rsidRPr="00D23A4A">
              <w:rPr>
                <w:sz w:val="24"/>
              </w:rPr>
              <w:t>4</w:t>
            </w:r>
            <w:r w:rsidRPr="00D23A4A">
              <w:rPr>
                <w:spacing w:val="-10"/>
                <w:sz w:val="24"/>
              </w:rPr>
              <w:t xml:space="preserve"> </w:t>
            </w:r>
            <w:r w:rsidRPr="00D23A4A">
              <w:rPr>
                <w:sz w:val="24"/>
              </w:rPr>
              <w:t>million</w:t>
            </w:r>
            <w:r w:rsidRPr="00D23A4A">
              <w:rPr>
                <w:spacing w:val="-11"/>
                <w:sz w:val="24"/>
              </w:rPr>
              <w:t xml:space="preserve"> </w:t>
            </w:r>
            <w:r w:rsidRPr="00D23A4A">
              <w:rPr>
                <w:sz w:val="24"/>
              </w:rPr>
              <w:t>Afghans</w:t>
            </w:r>
            <w:r w:rsidRPr="00D23A4A">
              <w:rPr>
                <w:spacing w:val="-9"/>
                <w:sz w:val="24"/>
              </w:rPr>
              <w:t xml:space="preserve"> </w:t>
            </w:r>
            <w:r w:rsidRPr="00D23A4A">
              <w:rPr>
                <w:sz w:val="24"/>
              </w:rPr>
              <w:t>in</w:t>
            </w:r>
            <w:r w:rsidRPr="00D23A4A">
              <w:rPr>
                <w:spacing w:val="-9"/>
                <w:sz w:val="24"/>
              </w:rPr>
              <w:t xml:space="preserve"> </w:t>
            </w:r>
            <w:r w:rsidRPr="00D23A4A">
              <w:rPr>
                <w:sz w:val="24"/>
              </w:rPr>
              <w:t>a</w:t>
            </w:r>
            <w:r w:rsidRPr="00D23A4A">
              <w:rPr>
                <w:spacing w:val="-11"/>
                <w:sz w:val="24"/>
              </w:rPr>
              <w:t xml:space="preserve"> </w:t>
            </w:r>
            <w:r w:rsidRPr="00D23A4A">
              <w:rPr>
                <w:sz w:val="24"/>
              </w:rPr>
              <w:t>refugee</w:t>
            </w:r>
            <w:r w:rsidRPr="00D23A4A">
              <w:rPr>
                <w:spacing w:val="-11"/>
                <w:sz w:val="24"/>
              </w:rPr>
              <w:t xml:space="preserve"> </w:t>
            </w:r>
            <w:r w:rsidRPr="00D23A4A">
              <w:rPr>
                <w:sz w:val="24"/>
              </w:rPr>
              <w:t>or</w:t>
            </w:r>
            <w:r w:rsidRPr="00D23A4A">
              <w:rPr>
                <w:spacing w:val="-10"/>
                <w:sz w:val="24"/>
              </w:rPr>
              <w:t xml:space="preserve"> </w:t>
            </w:r>
            <w:r w:rsidRPr="00D23A4A">
              <w:rPr>
                <w:sz w:val="24"/>
              </w:rPr>
              <w:t>refugee-like</w:t>
            </w:r>
            <w:r w:rsidRPr="00D23A4A">
              <w:rPr>
                <w:spacing w:val="-11"/>
                <w:sz w:val="24"/>
              </w:rPr>
              <w:t xml:space="preserve"> </w:t>
            </w:r>
            <w:r w:rsidRPr="00D23A4A">
              <w:rPr>
                <w:sz w:val="24"/>
              </w:rPr>
              <w:t>status</w:t>
            </w:r>
            <w:r w:rsidRPr="00D23A4A">
              <w:rPr>
                <w:spacing w:val="-9"/>
                <w:sz w:val="24"/>
              </w:rPr>
              <w:t xml:space="preserve"> </w:t>
            </w:r>
            <w:r w:rsidRPr="00D23A4A">
              <w:rPr>
                <w:sz w:val="24"/>
              </w:rPr>
              <w:t>while</w:t>
            </w:r>
            <w:r w:rsidRPr="00D23A4A">
              <w:rPr>
                <w:spacing w:val="-10"/>
                <w:sz w:val="24"/>
              </w:rPr>
              <w:t xml:space="preserve"> </w:t>
            </w:r>
            <w:r w:rsidRPr="00D23A4A">
              <w:rPr>
                <w:sz w:val="24"/>
              </w:rPr>
              <w:t>the</w:t>
            </w:r>
            <w:r w:rsidRPr="00D23A4A">
              <w:rPr>
                <w:spacing w:val="-10"/>
                <w:sz w:val="24"/>
              </w:rPr>
              <w:t xml:space="preserve"> </w:t>
            </w:r>
            <w:r w:rsidRPr="00D23A4A">
              <w:rPr>
                <w:sz w:val="24"/>
              </w:rPr>
              <w:t>total estimated number of Afghans living in the two countries is as big as 7.5 – 8 million.</w:t>
            </w:r>
          </w:p>
          <w:p w:rsidR="00F12EC4" w:rsidRPr="00D23A4A" w:rsidRDefault="00F12EC4" w:rsidP="00FA7658">
            <w:pPr>
              <w:pStyle w:val="TableParagraph"/>
              <w:spacing w:before="120" w:line="257" w:lineRule="auto"/>
              <w:ind w:right="108"/>
              <w:rPr>
                <w:sz w:val="24"/>
              </w:rPr>
            </w:pPr>
            <w:r w:rsidRPr="00D23A4A">
              <w:rPr>
                <w:sz w:val="24"/>
              </w:rPr>
              <w:t>After decades of conflict, natural hazards and chronic poverty, Afghanistan is facing one of the world’s</w:t>
            </w:r>
            <w:r w:rsidRPr="00D23A4A">
              <w:rPr>
                <w:spacing w:val="-8"/>
                <w:sz w:val="24"/>
              </w:rPr>
              <w:t xml:space="preserve"> </w:t>
            </w:r>
            <w:r w:rsidRPr="00D23A4A">
              <w:rPr>
                <w:sz w:val="24"/>
              </w:rPr>
              <w:t>worst</w:t>
            </w:r>
            <w:r w:rsidRPr="00D23A4A">
              <w:rPr>
                <w:spacing w:val="-8"/>
                <w:sz w:val="24"/>
              </w:rPr>
              <w:t xml:space="preserve"> </w:t>
            </w:r>
            <w:r w:rsidRPr="00D23A4A">
              <w:rPr>
                <w:sz w:val="24"/>
              </w:rPr>
              <w:t>humanitarian</w:t>
            </w:r>
            <w:r w:rsidRPr="00D23A4A">
              <w:rPr>
                <w:spacing w:val="-8"/>
                <w:sz w:val="24"/>
              </w:rPr>
              <w:t xml:space="preserve"> </w:t>
            </w:r>
            <w:r w:rsidRPr="00D23A4A">
              <w:rPr>
                <w:sz w:val="24"/>
              </w:rPr>
              <w:t>crises.</w:t>
            </w:r>
            <w:r w:rsidRPr="00D23A4A">
              <w:rPr>
                <w:spacing w:val="-8"/>
                <w:sz w:val="24"/>
              </w:rPr>
              <w:t xml:space="preserve"> </w:t>
            </w:r>
            <w:r w:rsidRPr="00D23A4A">
              <w:rPr>
                <w:sz w:val="24"/>
              </w:rPr>
              <w:t>The</w:t>
            </w:r>
            <w:r w:rsidRPr="00D23A4A">
              <w:rPr>
                <w:spacing w:val="-9"/>
                <w:sz w:val="24"/>
              </w:rPr>
              <w:t xml:space="preserve"> </w:t>
            </w:r>
            <w:r w:rsidRPr="00D23A4A">
              <w:rPr>
                <w:sz w:val="24"/>
              </w:rPr>
              <w:t>situation</w:t>
            </w:r>
            <w:r w:rsidRPr="00D23A4A">
              <w:rPr>
                <w:spacing w:val="-8"/>
                <w:sz w:val="24"/>
              </w:rPr>
              <w:t xml:space="preserve"> </w:t>
            </w:r>
            <w:r w:rsidRPr="00D23A4A">
              <w:rPr>
                <w:sz w:val="24"/>
              </w:rPr>
              <w:t>is</w:t>
            </w:r>
            <w:r w:rsidRPr="00D23A4A">
              <w:rPr>
                <w:spacing w:val="-8"/>
                <w:sz w:val="24"/>
              </w:rPr>
              <w:t xml:space="preserve"> </w:t>
            </w:r>
            <w:r w:rsidRPr="00D23A4A">
              <w:rPr>
                <w:sz w:val="24"/>
              </w:rPr>
              <w:t>further</w:t>
            </w:r>
            <w:r w:rsidRPr="00D23A4A">
              <w:rPr>
                <w:spacing w:val="-7"/>
                <w:sz w:val="24"/>
              </w:rPr>
              <w:t xml:space="preserve"> </w:t>
            </w:r>
            <w:r w:rsidRPr="00D23A4A">
              <w:rPr>
                <w:sz w:val="24"/>
              </w:rPr>
              <w:t>fuelled</w:t>
            </w:r>
            <w:r w:rsidRPr="00D23A4A">
              <w:rPr>
                <w:spacing w:val="-8"/>
                <w:sz w:val="24"/>
              </w:rPr>
              <w:t xml:space="preserve"> </w:t>
            </w:r>
            <w:r w:rsidRPr="00D23A4A">
              <w:rPr>
                <w:sz w:val="24"/>
              </w:rPr>
              <w:t>by</w:t>
            </w:r>
            <w:r w:rsidRPr="00D23A4A">
              <w:rPr>
                <w:spacing w:val="-6"/>
                <w:sz w:val="24"/>
              </w:rPr>
              <w:t xml:space="preserve"> </w:t>
            </w:r>
            <w:r w:rsidRPr="00D23A4A">
              <w:rPr>
                <w:sz w:val="24"/>
              </w:rPr>
              <w:t>economic</w:t>
            </w:r>
            <w:r w:rsidRPr="00D23A4A">
              <w:rPr>
                <w:spacing w:val="-9"/>
                <w:sz w:val="24"/>
              </w:rPr>
              <w:t xml:space="preserve"> </w:t>
            </w:r>
            <w:r w:rsidRPr="00D23A4A">
              <w:rPr>
                <w:sz w:val="24"/>
              </w:rPr>
              <w:t>instability</w:t>
            </w:r>
            <w:r w:rsidRPr="00D23A4A">
              <w:rPr>
                <w:spacing w:val="-4"/>
                <w:sz w:val="24"/>
              </w:rPr>
              <w:t xml:space="preserve"> </w:t>
            </w:r>
            <w:r w:rsidRPr="00D23A4A">
              <w:rPr>
                <w:sz w:val="24"/>
              </w:rPr>
              <w:t>and</w:t>
            </w:r>
            <w:r w:rsidRPr="00D23A4A">
              <w:rPr>
                <w:spacing w:val="-8"/>
                <w:sz w:val="24"/>
              </w:rPr>
              <w:t xml:space="preserve"> </w:t>
            </w:r>
            <w:r w:rsidRPr="00D23A4A">
              <w:rPr>
                <w:sz w:val="24"/>
              </w:rPr>
              <w:t>natural hazards. Over 90% of the country’s population lives below the poverty line, and around 17 million people</w:t>
            </w:r>
            <w:r w:rsidRPr="00D23A4A">
              <w:rPr>
                <w:spacing w:val="-15"/>
                <w:sz w:val="24"/>
              </w:rPr>
              <w:t xml:space="preserve"> </w:t>
            </w:r>
            <w:r w:rsidRPr="00D23A4A">
              <w:rPr>
                <w:sz w:val="24"/>
              </w:rPr>
              <w:t>are</w:t>
            </w:r>
            <w:r w:rsidRPr="00D23A4A">
              <w:rPr>
                <w:spacing w:val="-14"/>
                <w:sz w:val="24"/>
              </w:rPr>
              <w:t xml:space="preserve"> </w:t>
            </w:r>
            <w:r w:rsidRPr="00D23A4A">
              <w:rPr>
                <w:sz w:val="24"/>
              </w:rPr>
              <w:t>experiencing</w:t>
            </w:r>
            <w:r w:rsidRPr="00D23A4A">
              <w:rPr>
                <w:spacing w:val="-12"/>
                <w:sz w:val="24"/>
              </w:rPr>
              <w:t xml:space="preserve"> </w:t>
            </w:r>
            <w:r w:rsidRPr="00D23A4A">
              <w:rPr>
                <w:sz w:val="24"/>
              </w:rPr>
              <w:t>acute</w:t>
            </w:r>
            <w:r w:rsidRPr="00D23A4A">
              <w:rPr>
                <w:spacing w:val="-15"/>
                <w:sz w:val="24"/>
              </w:rPr>
              <w:t xml:space="preserve"> </w:t>
            </w:r>
            <w:r w:rsidRPr="00D23A4A">
              <w:rPr>
                <w:sz w:val="24"/>
              </w:rPr>
              <w:t>food</w:t>
            </w:r>
            <w:r w:rsidRPr="00D23A4A">
              <w:rPr>
                <w:spacing w:val="-13"/>
                <w:sz w:val="24"/>
              </w:rPr>
              <w:t xml:space="preserve"> </w:t>
            </w:r>
            <w:r w:rsidRPr="00D23A4A">
              <w:rPr>
                <w:sz w:val="24"/>
              </w:rPr>
              <w:t>insecurity.</w:t>
            </w:r>
            <w:r w:rsidRPr="00D23A4A">
              <w:rPr>
                <w:spacing w:val="-14"/>
                <w:sz w:val="24"/>
              </w:rPr>
              <w:t xml:space="preserve"> </w:t>
            </w:r>
            <w:r w:rsidRPr="00D23A4A">
              <w:rPr>
                <w:sz w:val="24"/>
              </w:rPr>
              <w:t>Millions</w:t>
            </w:r>
            <w:r w:rsidRPr="00D23A4A">
              <w:rPr>
                <w:spacing w:val="-14"/>
                <w:sz w:val="24"/>
              </w:rPr>
              <w:t xml:space="preserve"> </w:t>
            </w:r>
            <w:r w:rsidRPr="00D23A4A">
              <w:rPr>
                <w:sz w:val="24"/>
              </w:rPr>
              <w:t>do</w:t>
            </w:r>
            <w:r w:rsidRPr="00D23A4A">
              <w:rPr>
                <w:spacing w:val="-11"/>
                <w:sz w:val="24"/>
              </w:rPr>
              <w:t xml:space="preserve"> </w:t>
            </w:r>
            <w:r w:rsidRPr="00D23A4A">
              <w:rPr>
                <w:sz w:val="24"/>
              </w:rPr>
              <w:t>not</w:t>
            </w:r>
            <w:r w:rsidRPr="00D23A4A">
              <w:rPr>
                <w:spacing w:val="-14"/>
                <w:sz w:val="24"/>
              </w:rPr>
              <w:t xml:space="preserve"> </w:t>
            </w:r>
            <w:r w:rsidRPr="00D23A4A">
              <w:rPr>
                <w:sz w:val="24"/>
              </w:rPr>
              <w:t>have</w:t>
            </w:r>
            <w:r w:rsidRPr="00D23A4A">
              <w:rPr>
                <w:spacing w:val="-13"/>
                <w:sz w:val="24"/>
              </w:rPr>
              <w:t xml:space="preserve"> </w:t>
            </w:r>
            <w:r w:rsidRPr="00D23A4A">
              <w:rPr>
                <w:sz w:val="24"/>
              </w:rPr>
              <w:t>access</w:t>
            </w:r>
            <w:r w:rsidRPr="00D23A4A">
              <w:rPr>
                <w:spacing w:val="-14"/>
                <w:sz w:val="24"/>
              </w:rPr>
              <w:t xml:space="preserve"> </w:t>
            </w:r>
            <w:r w:rsidRPr="00D23A4A">
              <w:rPr>
                <w:sz w:val="24"/>
              </w:rPr>
              <w:t>to</w:t>
            </w:r>
            <w:r w:rsidRPr="00D23A4A">
              <w:rPr>
                <w:spacing w:val="-12"/>
                <w:sz w:val="24"/>
              </w:rPr>
              <w:t xml:space="preserve"> </w:t>
            </w:r>
            <w:r w:rsidRPr="00D23A4A">
              <w:rPr>
                <w:sz w:val="24"/>
              </w:rPr>
              <w:t>safe</w:t>
            </w:r>
            <w:r w:rsidRPr="00D23A4A">
              <w:rPr>
                <w:spacing w:val="-14"/>
                <w:sz w:val="24"/>
              </w:rPr>
              <w:t xml:space="preserve"> </w:t>
            </w:r>
            <w:r w:rsidRPr="00D23A4A">
              <w:rPr>
                <w:sz w:val="24"/>
              </w:rPr>
              <w:t>water</w:t>
            </w:r>
            <w:r w:rsidRPr="00D23A4A">
              <w:rPr>
                <w:spacing w:val="-15"/>
                <w:sz w:val="24"/>
              </w:rPr>
              <w:t xml:space="preserve"> </w:t>
            </w:r>
            <w:r w:rsidRPr="00D23A4A">
              <w:rPr>
                <w:sz w:val="24"/>
              </w:rPr>
              <w:t>or</w:t>
            </w:r>
            <w:r w:rsidRPr="00D23A4A">
              <w:rPr>
                <w:spacing w:val="-13"/>
                <w:sz w:val="24"/>
              </w:rPr>
              <w:t xml:space="preserve"> </w:t>
            </w:r>
            <w:r w:rsidRPr="00D23A4A">
              <w:rPr>
                <w:sz w:val="24"/>
              </w:rPr>
              <w:t>appropriate health</w:t>
            </w:r>
            <w:r w:rsidRPr="00D23A4A">
              <w:rPr>
                <w:spacing w:val="-6"/>
                <w:sz w:val="24"/>
              </w:rPr>
              <w:t xml:space="preserve"> </w:t>
            </w:r>
            <w:r w:rsidRPr="00D23A4A">
              <w:rPr>
                <w:sz w:val="24"/>
              </w:rPr>
              <w:t>care,</w:t>
            </w:r>
            <w:r w:rsidRPr="00D23A4A">
              <w:rPr>
                <w:spacing w:val="-6"/>
                <w:sz w:val="24"/>
              </w:rPr>
              <w:t xml:space="preserve"> </w:t>
            </w:r>
            <w:r w:rsidRPr="00D23A4A">
              <w:rPr>
                <w:sz w:val="24"/>
              </w:rPr>
              <w:t>which</w:t>
            </w:r>
            <w:r w:rsidRPr="00D23A4A">
              <w:rPr>
                <w:spacing w:val="-6"/>
                <w:sz w:val="24"/>
              </w:rPr>
              <w:t xml:space="preserve"> </w:t>
            </w:r>
            <w:r w:rsidRPr="00D23A4A">
              <w:rPr>
                <w:sz w:val="24"/>
              </w:rPr>
              <w:t>makes</w:t>
            </w:r>
            <w:r w:rsidRPr="00D23A4A">
              <w:rPr>
                <w:spacing w:val="-4"/>
                <w:sz w:val="24"/>
              </w:rPr>
              <w:t xml:space="preserve"> </w:t>
            </w:r>
            <w:r w:rsidRPr="00D23A4A">
              <w:rPr>
                <w:sz w:val="24"/>
              </w:rPr>
              <w:t>them</w:t>
            </w:r>
            <w:r w:rsidRPr="00D23A4A">
              <w:rPr>
                <w:spacing w:val="-6"/>
                <w:sz w:val="24"/>
              </w:rPr>
              <w:t xml:space="preserve"> </w:t>
            </w:r>
            <w:r w:rsidRPr="00D23A4A">
              <w:rPr>
                <w:sz w:val="24"/>
              </w:rPr>
              <w:t>more</w:t>
            </w:r>
            <w:r w:rsidRPr="00D23A4A">
              <w:rPr>
                <w:spacing w:val="-7"/>
                <w:sz w:val="24"/>
              </w:rPr>
              <w:t xml:space="preserve"> </w:t>
            </w:r>
            <w:r w:rsidRPr="00D23A4A">
              <w:rPr>
                <w:sz w:val="24"/>
              </w:rPr>
              <w:t>vulnerable</w:t>
            </w:r>
            <w:r w:rsidRPr="00D23A4A">
              <w:rPr>
                <w:spacing w:val="-6"/>
                <w:sz w:val="24"/>
              </w:rPr>
              <w:t xml:space="preserve"> </w:t>
            </w:r>
            <w:r w:rsidRPr="00D23A4A">
              <w:rPr>
                <w:sz w:val="24"/>
              </w:rPr>
              <w:t>to</w:t>
            </w:r>
            <w:r w:rsidRPr="00D23A4A">
              <w:rPr>
                <w:spacing w:val="-6"/>
                <w:sz w:val="24"/>
              </w:rPr>
              <w:t xml:space="preserve"> </w:t>
            </w:r>
            <w:r w:rsidRPr="00D23A4A">
              <w:rPr>
                <w:sz w:val="24"/>
              </w:rPr>
              <w:t>disease</w:t>
            </w:r>
            <w:r w:rsidRPr="00D23A4A">
              <w:rPr>
                <w:spacing w:val="-7"/>
                <w:sz w:val="24"/>
              </w:rPr>
              <w:t xml:space="preserve"> </w:t>
            </w:r>
            <w:r w:rsidRPr="00D23A4A">
              <w:rPr>
                <w:sz w:val="24"/>
              </w:rPr>
              <w:t>outbreaks.</w:t>
            </w:r>
            <w:r w:rsidRPr="00D23A4A">
              <w:rPr>
                <w:spacing w:val="-6"/>
                <w:sz w:val="24"/>
              </w:rPr>
              <w:t xml:space="preserve"> </w:t>
            </w:r>
            <w:r w:rsidRPr="00D23A4A">
              <w:rPr>
                <w:sz w:val="24"/>
              </w:rPr>
              <w:t>The</w:t>
            </w:r>
            <w:r w:rsidRPr="00D23A4A">
              <w:rPr>
                <w:spacing w:val="-6"/>
                <w:sz w:val="24"/>
              </w:rPr>
              <w:t xml:space="preserve"> </w:t>
            </w:r>
            <w:r w:rsidRPr="00D23A4A">
              <w:rPr>
                <w:sz w:val="24"/>
              </w:rPr>
              <w:t>international</w:t>
            </w:r>
            <w:r w:rsidRPr="00D23A4A">
              <w:rPr>
                <w:spacing w:val="-5"/>
                <w:sz w:val="24"/>
              </w:rPr>
              <w:t xml:space="preserve"> </w:t>
            </w:r>
            <w:r w:rsidRPr="00D23A4A">
              <w:rPr>
                <w:sz w:val="24"/>
              </w:rPr>
              <w:t>community</w:t>
            </w:r>
            <w:r w:rsidRPr="00D23A4A">
              <w:rPr>
                <w:spacing w:val="-6"/>
                <w:sz w:val="24"/>
              </w:rPr>
              <w:t xml:space="preserve"> </w:t>
            </w:r>
            <w:r w:rsidRPr="00D23A4A">
              <w:rPr>
                <w:sz w:val="24"/>
              </w:rPr>
              <w:t>is facing</w:t>
            </w:r>
            <w:r w:rsidRPr="00D23A4A">
              <w:rPr>
                <w:spacing w:val="-1"/>
                <w:sz w:val="24"/>
              </w:rPr>
              <w:t xml:space="preserve"> </w:t>
            </w:r>
            <w:r w:rsidRPr="00D23A4A">
              <w:rPr>
                <w:sz w:val="24"/>
              </w:rPr>
              <w:t>new challenges</w:t>
            </w:r>
            <w:r w:rsidRPr="00D23A4A">
              <w:rPr>
                <w:spacing w:val="-1"/>
                <w:sz w:val="24"/>
              </w:rPr>
              <w:t xml:space="preserve"> </w:t>
            </w:r>
            <w:r w:rsidRPr="00D23A4A">
              <w:rPr>
                <w:sz w:val="24"/>
              </w:rPr>
              <w:t>since</w:t>
            </w:r>
            <w:r w:rsidRPr="00D23A4A">
              <w:rPr>
                <w:spacing w:val="-2"/>
                <w:sz w:val="24"/>
              </w:rPr>
              <w:t xml:space="preserve"> </w:t>
            </w:r>
            <w:r w:rsidRPr="00D23A4A">
              <w:rPr>
                <w:sz w:val="24"/>
              </w:rPr>
              <w:t>the</w:t>
            </w:r>
            <w:r w:rsidRPr="00D23A4A">
              <w:rPr>
                <w:spacing w:val="-1"/>
                <w:sz w:val="24"/>
              </w:rPr>
              <w:t xml:space="preserve"> </w:t>
            </w:r>
            <w:r w:rsidRPr="00D23A4A">
              <w:rPr>
                <w:sz w:val="24"/>
              </w:rPr>
              <w:t>withdrawal</w:t>
            </w:r>
            <w:r w:rsidRPr="00D23A4A">
              <w:rPr>
                <w:spacing w:val="-1"/>
                <w:sz w:val="24"/>
              </w:rPr>
              <w:t xml:space="preserve"> </w:t>
            </w:r>
            <w:r w:rsidRPr="00D23A4A">
              <w:rPr>
                <w:sz w:val="24"/>
              </w:rPr>
              <w:t>of</w:t>
            </w:r>
            <w:r w:rsidRPr="00D23A4A">
              <w:rPr>
                <w:spacing w:val="-1"/>
                <w:sz w:val="24"/>
              </w:rPr>
              <w:t xml:space="preserve"> </w:t>
            </w:r>
            <w:r w:rsidRPr="00D23A4A">
              <w:rPr>
                <w:sz w:val="24"/>
              </w:rPr>
              <w:t>international</w:t>
            </w:r>
            <w:r w:rsidRPr="00D23A4A">
              <w:rPr>
                <w:spacing w:val="-1"/>
                <w:sz w:val="24"/>
              </w:rPr>
              <w:t xml:space="preserve"> </w:t>
            </w:r>
            <w:r w:rsidRPr="00D23A4A">
              <w:rPr>
                <w:sz w:val="24"/>
              </w:rPr>
              <w:t>troops</w:t>
            </w:r>
            <w:r w:rsidRPr="00D23A4A">
              <w:rPr>
                <w:spacing w:val="-1"/>
                <w:sz w:val="24"/>
              </w:rPr>
              <w:t xml:space="preserve"> </w:t>
            </w:r>
            <w:r w:rsidRPr="00D23A4A">
              <w:rPr>
                <w:sz w:val="24"/>
              </w:rPr>
              <w:t>and</w:t>
            </w:r>
            <w:r w:rsidRPr="00D23A4A">
              <w:rPr>
                <w:spacing w:val="-1"/>
                <w:sz w:val="24"/>
              </w:rPr>
              <w:t xml:space="preserve"> </w:t>
            </w:r>
            <w:r w:rsidRPr="00D23A4A">
              <w:rPr>
                <w:sz w:val="24"/>
              </w:rPr>
              <w:t>the Taliban</w:t>
            </w:r>
            <w:r w:rsidRPr="00D23A4A">
              <w:rPr>
                <w:spacing w:val="-1"/>
                <w:sz w:val="24"/>
              </w:rPr>
              <w:t xml:space="preserve"> </w:t>
            </w:r>
            <w:r w:rsidRPr="00D23A4A">
              <w:rPr>
                <w:sz w:val="24"/>
              </w:rPr>
              <w:t>takeover</w:t>
            </w:r>
            <w:r w:rsidRPr="00D23A4A">
              <w:rPr>
                <w:spacing w:val="-1"/>
                <w:sz w:val="24"/>
              </w:rPr>
              <w:t xml:space="preserve"> </w:t>
            </w:r>
            <w:r w:rsidRPr="00D23A4A">
              <w:rPr>
                <w:sz w:val="24"/>
              </w:rPr>
              <w:t>in</w:t>
            </w:r>
            <w:r w:rsidRPr="00D23A4A">
              <w:rPr>
                <w:spacing w:val="-1"/>
                <w:sz w:val="24"/>
              </w:rPr>
              <w:t xml:space="preserve"> </w:t>
            </w:r>
            <w:r w:rsidRPr="00D23A4A">
              <w:rPr>
                <w:sz w:val="24"/>
              </w:rPr>
              <w:t>2021.</w:t>
            </w:r>
          </w:p>
          <w:p w:rsidR="00F12EC4" w:rsidRPr="00D23A4A" w:rsidRDefault="00F12EC4" w:rsidP="00FA7658">
            <w:pPr>
              <w:pStyle w:val="TableParagraph"/>
              <w:spacing w:before="120" w:line="257" w:lineRule="auto"/>
              <w:ind w:right="108"/>
              <w:rPr>
                <w:sz w:val="24"/>
              </w:rPr>
            </w:pPr>
            <w:r w:rsidRPr="00D23A4A">
              <w:rPr>
                <w:sz w:val="24"/>
              </w:rPr>
              <w:t>The Solutions Strategy for Afghan Refugees (SSAR) focuses on voluntary return, sustainable reintegration,</w:t>
            </w:r>
            <w:r w:rsidRPr="00D23A4A">
              <w:rPr>
                <w:spacing w:val="-12"/>
                <w:sz w:val="24"/>
              </w:rPr>
              <w:t xml:space="preserve"> </w:t>
            </w:r>
            <w:r w:rsidRPr="00D23A4A">
              <w:rPr>
                <w:sz w:val="24"/>
              </w:rPr>
              <w:t>and</w:t>
            </w:r>
            <w:r w:rsidRPr="00D23A4A">
              <w:rPr>
                <w:spacing w:val="-12"/>
                <w:sz w:val="24"/>
              </w:rPr>
              <w:t xml:space="preserve"> </w:t>
            </w:r>
            <w:r w:rsidRPr="00D23A4A">
              <w:rPr>
                <w:sz w:val="24"/>
              </w:rPr>
              <w:t>supporting</w:t>
            </w:r>
            <w:r w:rsidRPr="00D23A4A">
              <w:rPr>
                <w:spacing w:val="-12"/>
                <w:sz w:val="24"/>
              </w:rPr>
              <w:t xml:space="preserve"> </w:t>
            </w:r>
            <w:r w:rsidRPr="00D23A4A">
              <w:rPr>
                <w:sz w:val="24"/>
              </w:rPr>
              <w:t>host</w:t>
            </w:r>
            <w:r w:rsidRPr="00D23A4A">
              <w:rPr>
                <w:spacing w:val="-11"/>
                <w:sz w:val="24"/>
              </w:rPr>
              <w:t xml:space="preserve"> </w:t>
            </w:r>
            <w:r w:rsidRPr="00D23A4A">
              <w:rPr>
                <w:sz w:val="24"/>
              </w:rPr>
              <w:t>countries.</w:t>
            </w:r>
            <w:r w:rsidRPr="00D23A4A">
              <w:rPr>
                <w:spacing w:val="-11"/>
                <w:sz w:val="24"/>
              </w:rPr>
              <w:t xml:space="preserve"> </w:t>
            </w:r>
            <w:r w:rsidRPr="00D23A4A">
              <w:rPr>
                <w:sz w:val="24"/>
              </w:rPr>
              <w:t>It</w:t>
            </w:r>
            <w:r w:rsidRPr="00D23A4A">
              <w:rPr>
                <w:spacing w:val="-11"/>
                <w:sz w:val="24"/>
              </w:rPr>
              <w:t xml:space="preserve"> </w:t>
            </w:r>
            <w:r w:rsidRPr="00D23A4A">
              <w:rPr>
                <w:sz w:val="24"/>
              </w:rPr>
              <w:t>emphasizes</w:t>
            </w:r>
            <w:r w:rsidRPr="00D23A4A">
              <w:rPr>
                <w:spacing w:val="-11"/>
                <w:sz w:val="24"/>
              </w:rPr>
              <w:t xml:space="preserve"> </w:t>
            </w:r>
            <w:r w:rsidRPr="00D23A4A">
              <w:rPr>
                <w:sz w:val="24"/>
              </w:rPr>
              <w:t>a</w:t>
            </w:r>
            <w:r w:rsidRPr="00D23A4A">
              <w:rPr>
                <w:spacing w:val="-13"/>
                <w:sz w:val="24"/>
              </w:rPr>
              <w:t xml:space="preserve"> </w:t>
            </w:r>
            <w:r w:rsidRPr="00D23A4A">
              <w:rPr>
                <w:sz w:val="24"/>
              </w:rPr>
              <w:t>humanitarian-development-peace</w:t>
            </w:r>
            <w:r w:rsidRPr="00D23A4A">
              <w:rPr>
                <w:spacing w:val="-10"/>
                <w:sz w:val="24"/>
              </w:rPr>
              <w:t xml:space="preserve"> </w:t>
            </w:r>
            <w:r w:rsidRPr="00D23A4A">
              <w:rPr>
                <w:sz w:val="24"/>
              </w:rPr>
              <w:t>(HDP) approach, aiming to enhance refugees' access to public services and protection while showing solidarity</w:t>
            </w:r>
            <w:r w:rsidRPr="00D23A4A">
              <w:rPr>
                <w:spacing w:val="-15"/>
                <w:sz w:val="24"/>
              </w:rPr>
              <w:t xml:space="preserve"> </w:t>
            </w:r>
            <w:r w:rsidRPr="00D23A4A">
              <w:rPr>
                <w:sz w:val="24"/>
              </w:rPr>
              <w:t>with</w:t>
            </w:r>
            <w:r w:rsidRPr="00D23A4A">
              <w:rPr>
                <w:spacing w:val="-15"/>
                <w:sz w:val="24"/>
              </w:rPr>
              <w:t xml:space="preserve"> </w:t>
            </w:r>
            <w:r w:rsidRPr="00D23A4A">
              <w:rPr>
                <w:sz w:val="24"/>
              </w:rPr>
              <w:t>host</w:t>
            </w:r>
            <w:r w:rsidRPr="00D23A4A">
              <w:rPr>
                <w:spacing w:val="-15"/>
                <w:sz w:val="24"/>
              </w:rPr>
              <w:t xml:space="preserve"> </w:t>
            </w:r>
            <w:r w:rsidRPr="00D23A4A">
              <w:rPr>
                <w:sz w:val="24"/>
              </w:rPr>
              <w:t>communities.</w:t>
            </w:r>
            <w:r w:rsidRPr="00D23A4A">
              <w:rPr>
                <w:spacing w:val="-15"/>
                <w:sz w:val="24"/>
              </w:rPr>
              <w:t xml:space="preserve"> </w:t>
            </w:r>
            <w:r w:rsidRPr="00D23A4A">
              <w:rPr>
                <w:sz w:val="24"/>
              </w:rPr>
              <w:t>Adopted</w:t>
            </w:r>
            <w:r w:rsidRPr="00D23A4A">
              <w:rPr>
                <w:spacing w:val="-15"/>
                <w:sz w:val="24"/>
              </w:rPr>
              <w:t xml:space="preserve"> </w:t>
            </w:r>
            <w:r w:rsidRPr="00D23A4A">
              <w:rPr>
                <w:sz w:val="24"/>
              </w:rPr>
              <w:t>in</w:t>
            </w:r>
            <w:r w:rsidRPr="00D23A4A">
              <w:rPr>
                <w:spacing w:val="-15"/>
                <w:sz w:val="24"/>
              </w:rPr>
              <w:t xml:space="preserve"> </w:t>
            </w:r>
            <w:r w:rsidRPr="00D23A4A">
              <w:rPr>
                <w:sz w:val="24"/>
              </w:rPr>
              <w:t>2012,</w:t>
            </w:r>
            <w:r w:rsidRPr="00D23A4A">
              <w:rPr>
                <w:spacing w:val="-15"/>
                <w:sz w:val="24"/>
              </w:rPr>
              <w:t xml:space="preserve"> </w:t>
            </w:r>
            <w:r w:rsidRPr="00D23A4A">
              <w:rPr>
                <w:sz w:val="24"/>
              </w:rPr>
              <w:t>this</w:t>
            </w:r>
            <w:r w:rsidRPr="00D23A4A">
              <w:rPr>
                <w:spacing w:val="-15"/>
                <w:sz w:val="24"/>
              </w:rPr>
              <w:t xml:space="preserve"> </w:t>
            </w:r>
            <w:r w:rsidRPr="00D23A4A">
              <w:rPr>
                <w:sz w:val="24"/>
              </w:rPr>
              <w:t>strategy</w:t>
            </w:r>
            <w:r w:rsidRPr="00D23A4A">
              <w:rPr>
                <w:spacing w:val="-15"/>
                <w:sz w:val="24"/>
              </w:rPr>
              <w:t xml:space="preserve"> </w:t>
            </w:r>
            <w:r w:rsidRPr="00D23A4A">
              <w:rPr>
                <w:sz w:val="24"/>
              </w:rPr>
              <w:t>guides</w:t>
            </w:r>
            <w:r w:rsidRPr="00D23A4A">
              <w:rPr>
                <w:spacing w:val="-15"/>
                <w:sz w:val="24"/>
              </w:rPr>
              <w:t xml:space="preserve"> </w:t>
            </w:r>
            <w:r w:rsidRPr="00D23A4A">
              <w:rPr>
                <w:sz w:val="24"/>
              </w:rPr>
              <w:t>regional</w:t>
            </w:r>
            <w:r w:rsidRPr="00D23A4A">
              <w:rPr>
                <w:spacing w:val="-15"/>
                <w:sz w:val="24"/>
              </w:rPr>
              <w:t xml:space="preserve"> </w:t>
            </w:r>
            <w:r w:rsidRPr="00D23A4A">
              <w:rPr>
                <w:sz w:val="24"/>
              </w:rPr>
              <w:t>efforts</w:t>
            </w:r>
            <w:r w:rsidRPr="00D23A4A">
              <w:rPr>
                <w:spacing w:val="-15"/>
                <w:sz w:val="24"/>
              </w:rPr>
              <w:t xml:space="preserve"> </w:t>
            </w:r>
            <w:r w:rsidRPr="00D23A4A">
              <w:rPr>
                <w:sz w:val="24"/>
              </w:rPr>
              <w:t>for</w:t>
            </w:r>
            <w:r w:rsidRPr="00D23A4A">
              <w:rPr>
                <w:spacing w:val="-15"/>
                <w:sz w:val="24"/>
              </w:rPr>
              <w:t xml:space="preserve"> </w:t>
            </w:r>
            <w:r w:rsidRPr="00D23A4A">
              <w:rPr>
                <w:sz w:val="24"/>
              </w:rPr>
              <w:t>sustainable solutions for displaced Afghans. The Secretariat of the SSAR</w:t>
            </w:r>
            <w:r w:rsidRPr="00D23A4A">
              <w:rPr>
                <w:spacing w:val="-1"/>
                <w:sz w:val="24"/>
              </w:rPr>
              <w:t xml:space="preserve"> </w:t>
            </w:r>
            <w:r w:rsidRPr="00D23A4A">
              <w:rPr>
                <w:sz w:val="24"/>
              </w:rPr>
              <w:t>Support</w:t>
            </w:r>
            <w:r w:rsidRPr="00D23A4A">
              <w:rPr>
                <w:spacing w:val="-1"/>
                <w:sz w:val="24"/>
              </w:rPr>
              <w:t xml:space="preserve"> </w:t>
            </w:r>
            <w:r w:rsidRPr="00D23A4A">
              <w:rPr>
                <w:sz w:val="24"/>
              </w:rPr>
              <w:t>Platform was launched by the High Commissioner and the Governments of Iran, Pakistan and Afghanistan at the first Global Refugee Forum in 2019.</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92"/>
              <w:jc w:val="left"/>
              <w:rPr>
                <w:b/>
                <w:sz w:val="24"/>
              </w:rPr>
            </w:pPr>
            <w:r w:rsidRPr="00D23A4A">
              <w:rPr>
                <w:b/>
                <w:sz w:val="24"/>
              </w:rPr>
              <w:t xml:space="preserve">EU </w:t>
            </w:r>
            <w:r w:rsidRPr="00D23A4A">
              <w:rPr>
                <w:b/>
                <w:spacing w:val="-2"/>
                <w:sz w:val="24"/>
              </w:rPr>
              <w:t>engagement</w:t>
            </w:r>
          </w:p>
        </w:tc>
      </w:tr>
      <w:tr w:rsidR="00F12EC4" w:rsidRPr="00D23A4A" w:rsidTr="00F12EC4">
        <w:trPr>
          <w:trHeight w:val="690"/>
        </w:trPr>
        <w:tc>
          <w:tcPr>
            <w:tcW w:w="9904" w:type="dxa"/>
          </w:tcPr>
          <w:p w:rsidR="00F12EC4" w:rsidRPr="00D23A4A" w:rsidRDefault="00F12EC4" w:rsidP="00FA7658">
            <w:pPr>
              <w:pStyle w:val="TableParagraph"/>
              <w:spacing w:before="120" w:line="257" w:lineRule="auto"/>
              <w:ind w:right="108"/>
              <w:jc w:val="left"/>
              <w:rPr>
                <w:sz w:val="24"/>
              </w:rPr>
            </w:pPr>
            <w:r w:rsidRPr="00D23A4A">
              <w:rPr>
                <w:sz w:val="24"/>
              </w:rPr>
              <w:t>In</w:t>
            </w:r>
            <w:r w:rsidRPr="00D23A4A">
              <w:rPr>
                <w:spacing w:val="40"/>
                <w:sz w:val="24"/>
              </w:rPr>
              <w:t xml:space="preserve"> </w:t>
            </w:r>
            <w:r w:rsidRPr="00D23A4A">
              <w:rPr>
                <w:sz w:val="24"/>
              </w:rPr>
              <w:t>the</w:t>
            </w:r>
            <w:r w:rsidRPr="00D23A4A">
              <w:rPr>
                <w:spacing w:val="40"/>
                <w:sz w:val="24"/>
              </w:rPr>
              <w:t xml:space="preserve"> </w:t>
            </w:r>
            <w:r w:rsidRPr="00D23A4A">
              <w:rPr>
                <w:sz w:val="24"/>
              </w:rPr>
              <w:t>face</w:t>
            </w:r>
            <w:r w:rsidRPr="00D23A4A">
              <w:rPr>
                <w:spacing w:val="40"/>
                <w:sz w:val="24"/>
              </w:rPr>
              <w:t xml:space="preserve"> </w:t>
            </w:r>
            <w:r w:rsidRPr="00D23A4A">
              <w:rPr>
                <w:sz w:val="24"/>
              </w:rPr>
              <w:t>of</w:t>
            </w:r>
            <w:r w:rsidRPr="00D23A4A">
              <w:rPr>
                <w:spacing w:val="40"/>
                <w:sz w:val="24"/>
              </w:rPr>
              <w:t xml:space="preserve"> </w:t>
            </w:r>
            <w:r w:rsidRPr="00D23A4A">
              <w:rPr>
                <w:sz w:val="24"/>
              </w:rPr>
              <w:t>the</w:t>
            </w:r>
            <w:r w:rsidRPr="00D23A4A">
              <w:rPr>
                <w:spacing w:val="40"/>
                <w:sz w:val="24"/>
              </w:rPr>
              <w:t xml:space="preserve"> </w:t>
            </w:r>
            <w:r w:rsidRPr="00D23A4A">
              <w:rPr>
                <w:sz w:val="24"/>
              </w:rPr>
              <w:t>crisis</w:t>
            </w:r>
            <w:r w:rsidRPr="00D23A4A">
              <w:rPr>
                <w:spacing w:val="40"/>
                <w:sz w:val="24"/>
              </w:rPr>
              <w:t xml:space="preserve"> </w:t>
            </w:r>
            <w:r w:rsidRPr="00D23A4A">
              <w:rPr>
                <w:sz w:val="24"/>
              </w:rPr>
              <w:t>in</w:t>
            </w:r>
            <w:r w:rsidRPr="00D23A4A">
              <w:rPr>
                <w:spacing w:val="40"/>
                <w:sz w:val="24"/>
              </w:rPr>
              <w:t xml:space="preserve"> </w:t>
            </w:r>
            <w:r w:rsidRPr="00D23A4A">
              <w:rPr>
                <w:sz w:val="24"/>
              </w:rPr>
              <w:t>Afghanistan,</w:t>
            </w:r>
            <w:r w:rsidRPr="00D23A4A">
              <w:rPr>
                <w:spacing w:val="40"/>
                <w:sz w:val="24"/>
              </w:rPr>
              <w:t xml:space="preserve"> </w:t>
            </w:r>
            <w:r w:rsidRPr="00D23A4A">
              <w:rPr>
                <w:sz w:val="24"/>
              </w:rPr>
              <w:t>the</w:t>
            </w:r>
            <w:r w:rsidRPr="00D23A4A">
              <w:rPr>
                <w:spacing w:val="40"/>
                <w:sz w:val="24"/>
              </w:rPr>
              <w:t xml:space="preserve"> </w:t>
            </w:r>
            <w:r w:rsidRPr="00D23A4A">
              <w:rPr>
                <w:sz w:val="24"/>
              </w:rPr>
              <w:t>European</w:t>
            </w:r>
            <w:r w:rsidRPr="00D23A4A">
              <w:rPr>
                <w:spacing w:val="40"/>
                <w:sz w:val="24"/>
              </w:rPr>
              <w:t xml:space="preserve"> </w:t>
            </w:r>
            <w:r w:rsidRPr="00D23A4A">
              <w:rPr>
                <w:sz w:val="24"/>
              </w:rPr>
              <w:t>Union</w:t>
            </w:r>
            <w:r w:rsidRPr="00D23A4A">
              <w:rPr>
                <w:spacing w:val="40"/>
                <w:sz w:val="24"/>
              </w:rPr>
              <w:t xml:space="preserve"> </w:t>
            </w:r>
            <w:r w:rsidRPr="00D23A4A">
              <w:rPr>
                <w:sz w:val="24"/>
              </w:rPr>
              <w:t>has</w:t>
            </w:r>
            <w:r w:rsidRPr="00D23A4A">
              <w:rPr>
                <w:spacing w:val="40"/>
                <w:sz w:val="24"/>
              </w:rPr>
              <w:t xml:space="preserve"> </w:t>
            </w:r>
            <w:r w:rsidRPr="00D23A4A">
              <w:rPr>
                <w:sz w:val="24"/>
              </w:rPr>
              <w:t>demonstrated</w:t>
            </w:r>
            <w:r w:rsidRPr="00D23A4A">
              <w:rPr>
                <w:spacing w:val="40"/>
                <w:sz w:val="24"/>
              </w:rPr>
              <w:t xml:space="preserve"> </w:t>
            </w:r>
            <w:r w:rsidRPr="00D23A4A">
              <w:rPr>
                <w:sz w:val="24"/>
              </w:rPr>
              <w:t>its</w:t>
            </w:r>
            <w:r w:rsidRPr="00D23A4A">
              <w:rPr>
                <w:spacing w:val="40"/>
                <w:sz w:val="24"/>
              </w:rPr>
              <w:t xml:space="preserve"> </w:t>
            </w:r>
            <w:r w:rsidRPr="00D23A4A">
              <w:rPr>
                <w:sz w:val="24"/>
              </w:rPr>
              <w:t>unwavering commitment</w:t>
            </w:r>
            <w:r w:rsidRPr="00D23A4A">
              <w:rPr>
                <w:spacing w:val="-8"/>
                <w:sz w:val="24"/>
              </w:rPr>
              <w:t xml:space="preserve"> </w:t>
            </w:r>
            <w:r w:rsidRPr="00D23A4A">
              <w:rPr>
                <w:sz w:val="24"/>
              </w:rPr>
              <w:t>to</w:t>
            </w:r>
            <w:r w:rsidRPr="00D23A4A">
              <w:rPr>
                <w:spacing w:val="-5"/>
                <w:sz w:val="24"/>
              </w:rPr>
              <w:t xml:space="preserve"> </w:t>
            </w:r>
            <w:r w:rsidRPr="00D23A4A">
              <w:rPr>
                <w:sz w:val="24"/>
              </w:rPr>
              <w:t>provide</w:t>
            </w:r>
            <w:r w:rsidRPr="00D23A4A">
              <w:rPr>
                <w:spacing w:val="-6"/>
                <w:sz w:val="24"/>
              </w:rPr>
              <w:t xml:space="preserve"> </w:t>
            </w:r>
            <w:r w:rsidRPr="00D23A4A">
              <w:rPr>
                <w:sz w:val="24"/>
              </w:rPr>
              <w:t>vital</w:t>
            </w:r>
            <w:r w:rsidRPr="00D23A4A">
              <w:rPr>
                <w:spacing w:val="-5"/>
                <w:sz w:val="24"/>
              </w:rPr>
              <w:t xml:space="preserve"> </w:t>
            </w:r>
            <w:r w:rsidRPr="00D23A4A">
              <w:rPr>
                <w:sz w:val="24"/>
              </w:rPr>
              <w:t>support</w:t>
            </w:r>
            <w:r w:rsidRPr="00D23A4A">
              <w:rPr>
                <w:spacing w:val="-6"/>
                <w:sz w:val="24"/>
              </w:rPr>
              <w:t xml:space="preserve"> </w:t>
            </w:r>
            <w:r w:rsidRPr="00D23A4A">
              <w:rPr>
                <w:sz w:val="24"/>
              </w:rPr>
              <w:t>to</w:t>
            </w:r>
            <w:r w:rsidRPr="00D23A4A">
              <w:rPr>
                <w:spacing w:val="-5"/>
                <w:sz w:val="24"/>
              </w:rPr>
              <w:t xml:space="preserve"> </w:t>
            </w:r>
            <w:r w:rsidRPr="00D23A4A">
              <w:rPr>
                <w:sz w:val="24"/>
              </w:rPr>
              <w:t>those</w:t>
            </w:r>
            <w:r w:rsidRPr="00D23A4A">
              <w:rPr>
                <w:spacing w:val="-6"/>
                <w:sz w:val="24"/>
              </w:rPr>
              <w:t xml:space="preserve"> </w:t>
            </w:r>
            <w:r w:rsidRPr="00D23A4A">
              <w:rPr>
                <w:sz w:val="24"/>
              </w:rPr>
              <w:t>affected,</w:t>
            </w:r>
            <w:r w:rsidRPr="00D23A4A">
              <w:rPr>
                <w:spacing w:val="-5"/>
                <w:sz w:val="24"/>
              </w:rPr>
              <w:t xml:space="preserve"> </w:t>
            </w:r>
            <w:r w:rsidRPr="00D23A4A">
              <w:rPr>
                <w:sz w:val="24"/>
              </w:rPr>
              <w:t>including</w:t>
            </w:r>
            <w:r w:rsidRPr="00D23A4A">
              <w:rPr>
                <w:spacing w:val="-6"/>
                <w:sz w:val="24"/>
              </w:rPr>
              <w:t xml:space="preserve"> </w:t>
            </w:r>
            <w:r w:rsidRPr="00D23A4A">
              <w:rPr>
                <w:sz w:val="24"/>
              </w:rPr>
              <w:t>through</w:t>
            </w:r>
            <w:r w:rsidRPr="00D23A4A">
              <w:rPr>
                <w:spacing w:val="-6"/>
                <w:sz w:val="24"/>
              </w:rPr>
              <w:t xml:space="preserve"> </w:t>
            </w:r>
            <w:r w:rsidRPr="00D23A4A">
              <w:rPr>
                <w:sz w:val="24"/>
              </w:rPr>
              <w:t>the</w:t>
            </w:r>
            <w:r w:rsidRPr="00D23A4A">
              <w:rPr>
                <w:spacing w:val="-6"/>
                <w:sz w:val="24"/>
              </w:rPr>
              <w:t xml:space="preserve"> </w:t>
            </w:r>
            <w:r w:rsidRPr="00D23A4A">
              <w:rPr>
                <w:sz w:val="24"/>
              </w:rPr>
              <w:t>granting</w:t>
            </w:r>
            <w:r w:rsidRPr="00D23A4A">
              <w:rPr>
                <w:spacing w:val="-5"/>
                <w:sz w:val="24"/>
              </w:rPr>
              <w:t xml:space="preserve"> </w:t>
            </w:r>
            <w:r w:rsidRPr="00D23A4A">
              <w:rPr>
                <w:sz w:val="24"/>
              </w:rPr>
              <w:t>of</w:t>
            </w:r>
            <w:r w:rsidRPr="00D23A4A">
              <w:rPr>
                <w:spacing w:val="-6"/>
                <w:sz w:val="24"/>
              </w:rPr>
              <w:t xml:space="preserve"> </w:t>
            </w:r>
            <w:r w:rsidRPr="00D23A4A">
              <w:rPr>
                <w:spacing w:val="-2"/>
                <w:sz w:val="24"/>
              </w:rPr>
              <w:t>international</w:t>
            </w:r>
          </w:p>
        </w:tc>
      </w:tr>
    </w:tbl>
    <w:p w:rsidR="00F12EC4" w:rsidRPr="00D23A4A" w:rsidRDefault="00F12EC4" w:rsidP="00F12EC4">
      <w:pPr>
        <w:spacing w:line="290" w:lineRule="atLeast"/>
        <w:sectPr w:rsidR="00F12EC4" w:rsidRPr="00D23A4A">
          <w:pgSz w:w="12240" w:h="15840"/>
          <w:pgMar w:top="1420" w:right="960" w:bottom="1040" w:left="1160" w:header="0" w:footer="859" w:gutter="0"/>
          <w:cols w:space="720"/>
        </w:sectPr>
      </w:pPr>
    </w:p>
    <w:p w:rsidR="00F12EC4" w:rsidRPr="00D23A4A" w:rsidRDefault="00F12EC4" w:rsidP="00F12EC4">
      <w:pPr>
        <w:pStyle w:val="BodyText"/>
        <w:spacing w:before="6"/>
        <w:rPr>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8398"/>
        </w:trPr>
        <w:tc>
          <w:tcPr>
            <w:tcW w:w="9904" w:type="dxa"/>
          </w:tcPr>
          <w:p w:rsidR="00F12EC4" w:rsidRPr="00D23A4A" w:rsidRDefault="00F12EC4" w:rsidP="00FA7658">
            <w:pPr>
              <w:pStyle w:val="TableParagraph"/>
              <w:spacing w:before="120" w:line="257" w:lineRule="auto"/>
              <w:ind w:right="108"/>
              <w:rPr>
                <w:sz w:val="24"/>
              </w:rPr>
            </w:pPr>
            <w:r w:rsidRPr="00D23A4A">
              <w:rPr>
                <w:sz w:val="24"/>
              </w:rPr>
              <w:t>protection</w:t>
            </w:r>
            <w:r w:rsidRPr="00D23A4A">
              <w:rPr>
                <w:spacing w:val="-3"/>
                <w:sz w:val="24"/>
              </w:rPr>
              <w:t xml:space="preserve"> </w:t>
            </w:r>
            <w:r w:rsidRPr="00D23A4A">
              <w:rPr>
                <w:sz w:val="24"/>
              </w:rPr>
              <w:t>to</w:t>
            </w:r>
            <w:r w:rsidRPr="00D23A4A">
              <w:rPr>
                <w:spacing w:val="-3"/>
                <w:sz w:val="24"/>
              </w:rPr>
              <w:t xml:space="preserve"> </w:t>
            </w:r>
            <w:r w:rsidRPr="00D23A4A">
              <w:rPr>
                <w:sz w:val="24"/>
              </w:rPr>
              <w:t>Afghans</w:t>
            </w:r>
            <w:r w:rsidRPr="00D23A4A">
              <w:rPr>
                <w:spacing w:val="-3"/>
                <w:sz w:val="24"/>
              </w:rPr>
              <w:t xml:space="preserve"> </w:t>
            </w:r>
            <w:r w:rsidRPr="00D23A4A">
              <w:rPr>
                <w:sz w:val="24"/>
              </w:rPr>
              <w:t>in</w:t>
            </w:r>
            <w:r w:rsidRPr="00D23A4A">
              <w:rPr>
                <w:spacing w:val="-3"/>
                <w:sz w:val="24"/>
              </w:rPr>
              <w:t xml:space="preserve"> </w:t>
            </w:r>
            <w:r w:rsidRPr="00D23A4A">
              <w:rPr>
                <w:sz w:val="24"/>
              </w:rPr>
              <w:t>the</w:t>
            </w:r>
            <w:r w:rsidRPr="00D23A4A">
              <w:rPr>
                <w:spacing w:val="-3"/>
                <w:sz w:val="24"/>
              </w:rPr>
              <w:t xml:space="preserve"> </w:t>
            </w:r>
            <w:r w:rsidRPr="00D23A4A">
              <w:rPr>
                <w:sz w:val="24"/>
              </w:rPr>
              <w:t>EU</w:t>
            </w:r>
            <w:r w:rsidRPr="00D23A4A">
              <w:rPr>
                <w:spacing w:val="-3"/>
                <w:sz w:val="24"/>
              </w:rPr>
              <w:t xml:space="preserve"> </w:t>
            </w:r>
            <w:r w:rsidRPr="00D23A4A">
              <w:rPr>
                <w:sz w:val="24"/>
              </w:rPr>
              <w:t>and</w:t>
            </w:r>
            <w:r w:rsidRPr="00D23A4A">
              <w:rPr>
                <w:spacing w:val="-3"/>
                <w:sz w:val="24"/>
              </w:rPr>
              <w:t xml:space="preserve"> </w:t>
            </w:r>
            <w:r w:rsidRPr="00D23A4A">
              <w:rPr>
                <w:sz w:val="24"/>
              </w:rPr>
              <w:t>support</w:t>
            </w:r>
            <w:r w:rsidRPr="00D23A4A">
              <w:rPr>
                <w:spacing w:val="-3"/>
                <w:sz w:val="24"/>
              </w:rPr>
              <w:t xml:space="preserve"> </w:t>
            </w:r>
            <w:r w:rsidRPr="00D23A4A">
              <w:rPr>
                <w:sz w:val="24"/>
              </w:rPr>
              <w:t>to</w:t>
            </w:r>
            <w:r w:rsidRPr="00D23A4A">
              <w:rPr>
                <w:spacing w:val="-3"/>
                <w:sz w:val="24"/>
              </w:rPr>
              <w:t xml:space="preserve"> </w:t>
            </w:r>
            <w:r w:rsidRPr="00D23A4A">
              <w:rPr>
                <w:sz w:val="24"/>
              </w:rPr>
              <w:t>Afghan</w:t>
            </w:r>
            <w:r w:rsidRPr="00D23A4A">
              <w:rPr>
                <w:spacing w:val="-3"/>
                <w:sz w:val="24"/>
              </w:rPr>
              <w:t xml:space="preserve"> </w:t>
            </w:r>
            <w:r w:rsidRPr="00D23A4A">
              <w:rPr>
                <w:sz w:val="24"/>
              </w:rPr>
              <w:t>refugees</w:t>
            </w:r>
            <w:r w:rsidRPr="00D23A4A">
              <w:rPr>
                <w:spacing w:val="-3"/>
                <w:sz w:val="24"/>
              </w:rPr>
              <w:t xml:space="preserve"> </w:t>
            </w:r>
            <w:r w:rsidRPr="00D23A4A">
              <w:rPr>
                <w:sz w:val="24"/>
              </w:rPr>
              <w:t>in</w:t>
            </w:r>
            <w:r w:rsidRPr="00D23A4A">
              <w:rPr>
                <w:spacing w:val="-3"/>
                <w:sz w:val="24"/>
              </w:rPr>
              <w:t xml:space="preserve"> </w:t>
            </w:r>
            <w:r w:rsidRPr="00D23A4A">
              <w:rPr>
                <w:sz w:val="24"/>
              </w:rPr>
              <w:t>neighbouring</w:t>
            </w:r>
            <w:r w:rsidRPr="00D23A4A">
              <w:rPr>
                <w:spacing w:val="-3"/>
                <w:sz w:val="24"/>
              </w:rPr>
              <w:t xml:space="preserve"> </w:t>
            </w:r>
            <w:r w:rsidRPr="00D23A4A">
              <w:rPr>
                <w:sz w:val="24"/>
              </w:rPr>
              <w:t>countries.</w:t>
            </w:r>
            <w:r w:rsidRPr="00D23A4A">
              <w:rPr>
                <w:spacing w:val="-3"/>
                <w:sz w:val="24"/>
              </w:rPr>
              <w:t xml:space="preserve"> </w:t>
            </w:r>
            <w:r w:rsidRPr="00D23A4A">
              <w:rPr>
                <w:sz w:val="24"/>
              </w:rPr>
              <w:t>Since</w:t>
            </w:r>
            <w:r w:rsidRPr="00D23A4A">
              <w:rPr>
                <w:spacing w:val="-5"/>
                <w:sz w:val="24"/>
              </w:rPr>
              <w:t xml:space="preserve"> </w:t>
            </w:r>
            <w:r w:rsidRPr="00D23A4A">
              <w:rPr>
                <w:sz w:val="24"/>
              </w:rPr>
              <w:t>the inaugural Global Refugee Forum in December 2019, the EU has played a pivotal role in addressing the Afghan displacement crisis, for example through its E</w:t>
            </w:r>
            <w:r w:rsidRPr="00D23A4A">
              <w:rPr>
                <w:rFonts w:ascii="Calibri"/>
              </w:rPr>
              <w:t xml:space="preserve">UR </w:t>
            </w:r>
            <w:r w:rsidRPr="00D23A4A">
              <w:rPr>
                <w:b/>
                <w:sz w:val="24"/>
              </w:rPr>
              <w:t xml:space="preserve">1 billion Afghan Support </w:t>
            </w:r>
            <w:r w:rsidRPr="00D23A4A">
              <w:rPr>
                <w:sz w:val="24"/>
              </w:rPr>
              <w:t>Package announced in 2021. Moreover, in 2021, the EU has put forward a Regional Team Europe Initiative (TEI)</w:t>
            </w:r>
            <w:r w:rsidRPr="00D23A4A">
              <w:rPr>
                <w:spacing w:val="-6"/>
                <w:sz w:val="24"/>
              </w:rPr>
              <w:t xml:space="preserve"> </w:t>
            </w:r>
            <w:r w:rsidRPr="00D23A4A">
              <w:rPr>
                <w:sz w:val="24"/>
              </w:rPr>
              <w:t>on</w:t>
            </w:r>
            <w:r w:rsidRPr="00D23A4A">
              <w:rPr>
                <w:spacing w:val="-6"/>
                <w:sz w:val="24"/>
              </w:rPr>
              <w:t xml:space="preserve"> </w:t>
            </w:r>
            <w:r w:rsidRPr="00D23A4A">
              <w:rPr>
                <w:sz w:val="24"/>
              </w:rPr>
              <w:t>the</w:t>
            </w:r>
            <w:r w:rsidRPr="00D23A4A">
              <w:rPr>
                <w:spacing w:val="-6"/>
                <w:sz w:val="24"/>
              </w:rPr>
              <w:t xml:space="preserve"> </w:t>
            </w:r>
            <w:r w:rsidRPr="00D23A4A">
              <w:rPr>
                <w:sz w:val="24"/>
              </w:rPr>
              <w:t>Afghan</w:t>
            </w:r>
            <w:r w:rsidRPr="00D23A4A">
              <w:rPr>
                <w:spacing w:val="-6"/>
                <w:sz w:val="24"/>
              </w:rPr>
              <w:t xml:space="preserve"> </w:t>
            </w:r>
            <w:r w:rsidRPr="00D23A4A">
              <w:rPr>
                <w:sz w:val="24"/>
              </w:rPr>
              <w:t>displacement</w:t>
            </w:r>
            <w:r w:rsidRPr="00D23A4A">
              <w:rPr>
                <w:spacing w:val="-6"/>
                <w:sz w:val="24"/>
              </w:rPr>
              <w:t xml:space="preserve"> </w:t>
            </w:r>
            <w:r w:rsidRPr="00D23A4A">
              <w:rPr>
                <w:sz w:val="24"/>
              </w:rPr>
              <w:t>situation</w:t>
            </w:r>
            <w:r w:rsidRPr="00D23A4A">
              <w:rPr>
                <w:spacing w:val="-6"/>
                <w:sz w:val="24"/>
              </w:rPr>
              <w:t xml:space="preserve"> </w:t>
            </w:r>
            <w:r w:rsidRPr="00D23A4A">
              <w:rPr>
                <w:sz w:val="24"/>
              </w:rPr>
              <w:t>gathering</w:t>
            </w:r>
            <w:r w:rsidRPr="00D23A4A">
              <w:rPr>
                <w:spacing w:val="-5"/>
                <w:sz w:val="24"/>
              </w:rPr>
              <w:t xml:space="preserve"> </w:t>
            </w:r>
            <w:r w:rsidRPr="00D23A4A">
              <w:rPr>
                <w:sz w:val="24"/>
              </w:rPr>
              <w:t>humanitarian</w:t>
            </w:r>
            <w:r w:rsidRPr="00D23A4A">
              <w:rPr>
                <w:spacing w:val="-6"/>
                <w:sz w:val="24"/>
              </w:rPr>
              <w:t xml:space="preserve"> </w:t>
            </w:r>
            <w:r w:rsidRPr="00D23A4A">
              <w:rPr>
                <w:sz w:val="24"/>
              </w:rPr>
              <w:t>and</w:t>
            </w:r>
            <w:r w:rsidRPr="00D23A4A">
              <w:rPr>
                <w:spacing w:val="-6"/>
                <w:sz w:val="24"/>
              </w:rPr>
              <w:t xml:space="preserve"> </w:t>
            </w:r>
            <w:r w:rsidRPr="00D23A4A">
              <w:rPr>
                <w:sz w:val="24"/>
              </w:rPr>
              <w:t>development</w:t>
            </w:r>
            <w:r w:rsidRPr="00D23A4A">
              <w:rPr>
                <w:spacing w:val="-5"/>
                <w:sz w:val="24"/>
              </w:rPr>
              <w:t xml:space="preserve"> </w:t>
            </w:r>
            <w:r w:rsidRPr="00D23A4A">
              <w:rPr>
                <w:sz w:val="24"/>
              </w:rPr>
              <w:t>actors</w:t>
            </w:r>
            <w:r w:rsidRPr="00D23A4A">
              <w:rPr>
                <w:spacing w:val="-6"/>
                <w:sz w:val="24"/>
              </w:rPr>
              <w:t xml:space="preserve"> </w:t>
            </w:r>
            <w:r w:rsidRPr="00D23A4A">
              <w:rPr>
                <w:sz w:val="24"/>
              </w:rPr>
              <w:t>from</w:t>
            </w:r>
            <w:r w:rsidRPr="00D23A4A">
              <w:rPr>
                <w:spacing w:val="-5"/>
                <w:sz w:val="24"/>
              </w:rPr>
              <w:t xml:space="preserve"> </w:t>
            </w:r>
            <w:r w:rsidRPr="00D23A4A">
              <w:rPr>
                <w:sz w:val="24"/>
              </w:rPr>
              <w:t>EU Services and 12 EU Member States. Under a humanitarian, development and peace nexus approach, the TEI covers Afghanistan, Iran, Pakistan and Central Asia, with the aim of providing durable solutions to Afghan refugees through protection, emergency, basic needs and livelihoods support, as well as migration management. So far, TEI members have provided an indicative financial contribution of EUR 1.1 billion, out of which EUR 110 million in development support was committed</w:t>
            </w:r>
            <w:r w:rsidRPr="00D23A4A">
              <w:rPr>
                <w:spacing w:val="-12"/>
                <w:sz w:val="24"/>
              </w:rPr>
              <w:t xml:space="preserve"> </w:t>
            </w:r>
            <w:r w:rsidRPr="00D23A4A">
              <w:rPr>
                <w:sz w:val="24"/>
              </w:rPr>
              <w:t>by</w:t>
            </w:r>
            <w:r w:rsidRPr="00D23A4A">
              <w:rPr>
                <w:spacing w:val="-11"/>
                <w:sz w:val="24"/>
              </w:rPr>
              <w:t xml:space="preserve"> </w:t>
            </w:r>
            <w:r w:rsidRPr="00D23A4A">
              <w:rPr>
                <w:sz w:val="24"/>
              </w:rPr>
              <w:t>the</w:t>
            </w:r>
            <w:r w:rsidRPr="00D23A4A">
              <w:rPr>
                <w:spacing w:val="-12"/>
                <w:sz w:val="24"/>
              </w:rPr>
              <w:t xml:space="preserve"> </w:t>
            </w:r>
            <w:r w:rsidRPr="00D23A4A">
              <w:rPr>
                <w:sz w:val="24"/>
              </w:rPr>
              <w:t>EU.</w:t>
            </w:r>
            <w:r w:rsidRPr="00D23A4A">
              <w:rPr>
                <w:spacing w:val="-11"/>
                <w:sz w:val="24"/>
              </w:rPr>
              <w:t xml:space="preserve"> </w:t>
            </w:r>
            <w:r w:rsidRPr="00D23A4A">
              <w:rPr>
                <w:sz w:val="24"/>
              </w:rPr>
              <w:t>The</w:t>
            </w:r>
            <w:r w:rsidRPr="00D23A4A">
              <w:rPr>
                <w:spacing w:val="-12"/>
                <w:sz w:val="24"/>
              </w:rPr>
              <w:t xml:space="preserve"> </w:t>
            </w:r>
            <w:r w:rsidRPr="00D23A4A">
              <w:rPr>
                <w:sz w:val="24"/>
              </w:rPr>
              <w:t>EU</w:t>
            </w:r>
            <w:r w:rsidRPr="00D23A4A">
              <w:rPr>
                <w:spacing w:val="-9"/>
                <w:sz w:val="24"/>
              </w:rPr>
              <w:t xml:space="preserve"> </w:t>
            </w:r>
            <w:r w:rsidRPr="00D23A4A">
              <w:rPr>
                <w:sz w:val="24"/>
              </w:rPr>
              <w:t>was</w:t>
            </w:r>
            <w:r w:rsidRPr="00D23A4A">
              <w:rPr>
                <w:spacing w:val="-8"/>
                <w:sz w:val="24"/>
              </w:rPr>
              <w:t xml:space="preserve"> </w:t>
            </w:r>
            <w:r w:rsidRPr="00D23A4A">
              <w:rPr>
                <w:sz w:val="24"/>
              </w:rPr>
              <w:t>also</w:t>
            </w:r>
            <w:r w:rsidRPr="00D23A4A">
              <w:rPr>
                <w:spacing w:val="-10"/>
                <w:sz w:val="24"/>
              </w:rPr>
              <w:t xml:space="preserve"> </w:t>
            </w:r>
            <w:r w:rsidRPr="00D23A4A">
              <w:rPr>
                <w:sz w:val="24"/>
              </w:rPr>
              <w:t>Chair</w:t>
            </w:r>
            <w:r w:rsidRPr="00D23A4A">
              <w:rPr>
                <w:spacing w:val="-9"/>
                <w:sz w:val="24"/>
              </w:rPr>
              <w:t xml:space="preserve"> </w:t>
            </w:r>
            <w:r w:rsidRPr="00D23A4A">
              <w:rPr>
                <w:sz w:val="24"/>
              </w:rPr>
              <w:t>of</w:t>
            </w:r>
            <w:r w:rsidRPr="00D23A4A">
              <w:rPr>
                <w:spacing w:val="-10"/>
                <w:sz w:val="24"/>
              </w:rPr>
              <w:t xml:space="preserve"> </w:t>
            </w:r>
            <w:r w:rsidRPr="00D23A4A">
              <w:rPr>
                <w:sz w:val="24"/>
              </w:rPr>
              <w:t>the</w:t>
            </w:r>
            <w:r w:rsidRPr="00D23A4A">
              <w:rPr>
                <w:spacing w:val="-12"/>
                <w:sz w:val="24"/>
              </w:rPr>
              <w:t xml:space="preserve"> </w:t>
            </w:r>
            <w:r w:rsidRPr="00D23A4A">
              <w:rPr>
                <w:sz w:val="24"/>
              </w:rPr>
              <w:t>SSAR</w:t>
            </w:r>
            <w:r w:rsidRPr="00D23A4A">
              <w:rPr>
                <w:spacing w:val="-11"/>
                <w:sz w:val="24"/>
              </w:rPr>
              <w:t xml:space="preserve"> </w:t>
            </w:r>
            <w:r w:rsidRPr="00D23A4A">
              <w:rPr>
                <w:sz w:val="24"/>
              </w:rPr>
              <w:t>Support</w:t>
            </w:r>
            <w:r w:rsidRPr="00D23A4A">
              <w:rPr>
                <w:spacing w:val="-11"/>
                <w:sz w:val="24"/>
              </w:rPr>
              <w:t xml:space="preserve"> </w:t>
            </w:r>
            <w:r w:rsidRPr="00D23A4A">
              <w:rPr>
                <w:sz w:val="24"/>
              </w:rPr>
              <w:t>Platform</w:t>
            </w:r>
            <w:r w:rsidRPr="00D23A4A">
              <w:rPr>
                <w:spacing w:val="-8"/>
                <w:sz w:val="24"/>
              </w:rPr>
              <w:t xml:space="preserve"> </w:t>
            </w:r>
            <w:r w:rsidRPr="00D23A4A">
              <w:rPr>
                <w:sz w:val="24"/>
              </w:rPr>
              <w:t>until</w:t>
            </w:r>
            <w:r w:rsidRPr="00D23A4A">
              <w:rPr>
                <w:spacing w:val="-11"/>
                <w:sz w:val="24"/>
              </w:rPr>
              <w:t xml:space="preserve"> </w:t>
            </w:r>
            <w:r w:rsidRPr="00D23A4A">
              <w:rPr>
                <w:sz w:val="24"/>
              </w:rPr>
              <w:t>end</w:t>
            </w:r>
            <w:r w:rsidRPr="00D23A4A">
              <w:rPr>
                <w:spacing w:val="-11"/>
                <w:sz w:val="24"/>
              </w:rPr>
              <w:t xml:space="preserve"> </w:t>
            </w:r>
            <w:r w:rsidRPr="00D23A4A">
              <w:rPr>
                <w:sz w:val="24"/>
              </w:rPr>
              <w:t>of</w:t>
            </w:r>
            <w:r w:rsidRPr="00D23A4A">
              <w:rPr>
                <w:spacing w:val="-10"/>
                <w:sz w:val="24"/>
              </w:rPr>
              <w:t xml:space="preserve"> </w:t>
            </w:r>
            <w:r w:rsidRPr="00D23A4A">
              <w:rPr>
                <w:sz w:val="24"/>
              </w:rPr>
              <w:t>2022,</w:t>
            </w:r>
            <w:r w:rsidRPr="00D23A4A">
              <w:rPr>
                <w:spacing w:val="-11"/>
                <w:sz w:val="24"/>
              </w:rPr>
              <w:t xml:space="preserve"> </w:t>
            </w:r>
            <w:r w:rsidRPr="00D23A4A">
              <w:rPr>
                <w:sz w:val="24"/>
              </w:rPr>
              <w:t>before handing it over to Qatar.</w:t>
            </w:r>
          </w:p>
          <w:p w:rsidR="00F12EC4" w:rsidRPr="00D23A4A" w:rsidRDefault="00F12EC4" w:rsidP="00FA7658">
            <w:pPr>
              <w:pStyle w:val="TableParagraph"/>
              <w:spacing w:before="120" w:line="257" w:lineRule="auto"/>
              <w:ind w:right="108"/>
              <w:rPr>
                <w:sz w:val="24"/>
              </w:rPr>
            </w:pPr>
            <w:r w:rsidRPr="00D23A4A">
              <w:rPr>
                <w:sz w:val="24"/>
              </w:rPr>
              <w:t xml:space="preserve">The EU has contributed substantial humanitarian funding initiatives since 2019, totalling over </w:t>
            </w:r>
            <w:r w:rsidRPr="00D23A4A">
              <w:rPr>
                <w:b/>
                <w:sz w:val="24"/>
              </w:rPr>
              <w:t xml:space="preserve">€665 million </w:t>
            </w:r>
            <w:r w:rsidRPr="00D23A4A">
              <w:rPr>
                <w:sz w:val="24"/>
              </w:rPr>
              <w:t xml:space="preserve">for Afghanistan, Iran, and Pakistan, which assisted the most vulnerable communities, including Afghan refugees, to address humanitarian needs and build resilience. Priorities include multi-purpose cash assistance, protection, health/nutrition, education in emergencies and disaster preparedness. The EU's humanitarian aid efforts have significantly impacted a growing number of direct beneficiaries, increasing to </w:t>
            </w:r>
            <w:r w:rsidRPr="00D23A4A">
              <w:rPr>
                <w:b/>
                <w:sz w:val="24"/>
              </w:rPr>
              <w:t>9.34 million in 2022</w:t>
            </w:r>
            <w:r w:rsidRPr="00D23A4A">
              <w:rPr>
                <w:sz w:val="24"/>
              </w:rPr>
              <w:t>.</w:t>
            </w:r>
          </w:p>
          <w:p w:rsidR="00F12EC4" w:rsidRPr="00D23A4A" w:rsidRDefault="00F12EC4" w:rsidP="00FA7658">
            <w:pPr>
              <w:pStyle w:val="TableParagraph"/>
              <w:spacing w:before="120" w:line="257" w:lineRule="auto"/>
              <w:ind w:right="108"/>
              <w:rPr>
                <w:sz w:val="24"/>
              </w:rPr>
            </w:pPr>
            <w:r w:rsidRPr="00D23A4A">
              <w:rPr>
                <w:sz w:val="24"/>
              </w:rPr>
              <w:t>Alongside</w:t>
            </w:r>
            <w:r w:rsidRPr="00D23A4A">
              <w:rPr>
                <w:spacing w:val="-2"/>
                <w:sz w:val="24"/>
              </w:rPr>
              <w:t xml:space="preserve"> </w:t>
            </w:r>
            <w:r w:rsidRPr="00D23A4A">
              <w:rPr>
                <w:sz w:val="24"/>
              </w:rPr>
              <w:t>these</w:t>
            </w:r>
            <w:r w:rsidRPr="00D23A4A">
              <w:rPr>
                <w:spacing w:val="-3"/>
                <w:sz w:val="24"/>
              </w:rPr>
              <w:t xml:space="preserve"> </w:t>
            </w:r>
            <w:r w:rsidRPr="00D23A4A">
              <w:rPr>
                <w:sz w:val="24"/>
              </w:rPr>
              <w:t>efforts, around</w:t>
            </w:r>
            <w:r w:rsidRPr="00D23A4A">
              <w:rPr>
                <w:spacing w:val="-1"/>
                <w:sz w:val="24"/>
              </w:rPr>
              <w:t xml:space="preserve"> </w:t>
            </w:r>
            <w:r w:rsidRPr="00D23A4A">
              <w:rPr>
                <w:sz w:val="24"/>
              </w:rPr>
              <w:t>46,000</w:t>
            </w:r>
            <w:r w:rsidRPr="00D23A4A">
              <w:rPr>
                <w:spacing w:val="-1"/>
                <w:sz w:val="24"/>
              </w:rPr>
              <w:t xml:space="preserve"> </w:t>
            </w:r>
            <w:r w:rsidRPr="00D23A4A">
              <w:rPr>
                <w:sz w:val="24"/>
              </w:rPr>
              <w:t>Afghans at</w:t>
            </w:r>
            <w:r w:rsidRPr="00D23A4A">
              <w:rPr>
                <w:spacing w:val="-1"/>
                <w:sz w:val="24"/>
              </w:rPr>
              <w:t xml:space="preserve"> </w:t>
            </w:r>
            <w:r w:rsidRPr="00D23A4A">
              <w:rPr>
                <w:sz w:val="24"/>
              </w:rPr>
              <w:t>risk</w:t>
            </w:r>
            <w:r w:rsidRPr="00D23A4A">
              <w:rPr>
                <w:spacing w:val="-1"/>
                <w:sz w:val="24"/>
              </w:rPr>
              <w:t xml:space="preserve"> </w:t>
            </w:r>
            <w:r w:rsidRPr="00D23A4A">
              <w:rPr>
                <w:sz w:val="24"/>
              </w:rPr>
              <w:t>have</w:t>
            </w:r>
            <w:r w:rsidRPr="00D23A4A">
              <w:rPr>
                <w:spacing w:val="-2"/>
                <w:sz w:val="24"/>
              </w:rPr>
              <w:t xml:space="preserve"> </w:t>
            </w:r>
            <w:r w:rsidRPr="00D23A4A">
              <w:rPr>
                <w:sz w:val="24"/>
              </w:rPr>
              <w:t>been</w:t>
            </w:r>
            <w:r w:rsidRPr="00D23A4A">
              <w:rPr>
                <w:spacing w:val="-1"/>
                <w:sz w:val="24"/>
              </w:rPr>
              <w:t xml:space="preserve"> </w:t>
            </w:r>
            <w:r w:rsidRPr="00D23A4A">
              <w:rPr>
                <w:sz w:val="24"/>
              </w:rPr>
              <w:t>admitted to</w:t>
            </w:r>
            <w:r w:rsidRPr="00D23A4A">
              <w:rPr>
                <w:spacing w:val="-1"/>
                <w:sz w:val="24"/>
              </w:rPr>
              <w:t xml:space="preserve"> </w:t>
            </w:r>
            <w:r w:rsidRPr="00D23A4A">
              <w:rPr>
                <w:sz w:val="24"/>
              </w:rPr>
              <w:t>the</w:t>
            </w:r>
            <w:r w:rsidRPr="00D23A4A">
              <w:rPr>
                <w:spacing w:val="-2"/>
                <w:sz w:val="24"/>
              </w:rPr>
              <w:t xml:space="preserve"> </w:t>
            </w:r>
            <w:r w:rsidRPr="00D23A4A">
              <w:rPr>
                <w:sz w:val="24"/>
              </w:rPr>
              <w:t>EU</w:t>
            </w:r>
            <w:r w:rsidRPr="00D23A4A">
              <w:rPr>
                <w:spacing w:val="-2"/>
                <w:sz w:val="24"/>
              </w:rPr>
              <w:t xml:space="preserve"> </w:t>
            </w:r>
            <w:r w:rsidRPr="00D23A4A">
              <w:rPr>
                <w:sz w:val="24"/>
              </w:rPr>
              <w:t>since</w:t>
            </w:r>
            <w:r w:rsidRPr="00D23A4A">
              <w:rPr>
                <w:spacing w:val="-3"/>
                <w:sz w:val="24"/>
              </w:rPr>
              <w:t xml:space="preserve"> </w:t>
            </w:r>
            <w:r w:rsidRPr="00D23A4A">
              <w:rPr>
                <w:sz w:val="24"/>
              </w:rPr>
              <w:t>2021 For 2023, the Member States collectively pledged 13,700 places for Afghans. This is mainly for humanitarian admission (12,500), but also for resettlement (1,170) – primarily from Pakistan, Iran and</w:t>
            </w:r>
            <w:r w:rsidRPr="00D23A4A">
              <w:rPr>
                <w:spacing w:val="-15"/>
                <w:sz w:val="24"/>
              </w:rPr>
              <w:t xml:space="preserve"> </w:t>
            </w:r>
            <w:r w:rsidRPr="00D23A4A">
              <w:rPr>
                <w:sz w:val="24"/>
              </w:rPr>
              <w:t>Turkey.</w:t>
            </w:r>
            <w:r w:rsidRPr="00D23A4A">
              <w:rPr>
                <w:spacing w:val="-15"/>
                <w:sz w:val="24"/>
              </w:rPr>
              <w:t xml:space="preserve"> </w:t>
            </w:r>
            <w:r w:rsidRPr="00D23A4A">
              <w:rPr>
                <w:sz w:val="24"/>
              </w:rPr>
              <w:t>In</w:t>
            </w:r>
            <w:r w:rsidRPr="00D23A4A">
              <w:rPr>
                <w:spacing w:val="-15"/>
                <w:sz w:val="24"/>
              </w:rPr>
              <w:t xml:space="preserve"> </w:t>
            </w:r>
            <w:r w:rsidRPr="00D23A4A">
              <w:rPr>
                <w:sz w:val="24"/>
              </w:rPr>
              <w:t>2021-2022,</w:t>
            </w:r>
            <w:r w:rsidRPr="00D23A4A">
              <w:rPr>
                <w:spacing w:val="-15"/>
                <w:sz w:val="24"/>
              </w:rPr>
              <w:t xml:space="preserve"> </w:t>
            </w:r>
            <w:r w:rsidRPr="00D23A4A">
              <w:rPr>
                <w:sz w:val="24"/>
              </w:rPr>
              <w:t>around</w:t>
            </w:r>
            <w:r w:rsidRPr="00D23A4A">
              <w:rPr>
                <w:spacing w:val="-15"/>
                <w:sz w:val="24"/>
              </w:rPr>
              <w:t xml:space="preserve"> </w:t>
            </w:r>
            <w:r w:rsidRPr="00D23A4A">
              <w:rPr>
                <w:b/>
                <w:sz w:val="24"/>
              </w:rPr>
              <w:t>EUR</w:t>
            </w:r>
            <w:r w:rsidRPr="00D23A4A">
              <w:rPr>
                <w:b/>
                <w:spacing w:val="-15"/>
                <w:sz w:val="24"/>
              </w:rPr>
              <w:t xml:space="preserve"> </w:t>
            </w:r>
            <w:r w:rsidRPr="00D23A4A">
              <w:rPr>
                <w:b/>
                <w:sz w:val="24"/>
              </w:rPr>
              <w:t>300</w:t>
            </w:r>
            <w:r w:rsidRPr="00D23A4A">
              <w:rPr>
                <w:b/>
                <w:spacing w:val="-15"/>
                <w:sz w:val="24"/>
              </w:rPr>
              <w:t xml:space="preserve"> </w:t>
            </w:r>
            <w:r w:rsidRPr="00D23A4A">
              <w:rPr>
                <w:b/>
                <w:sz w:val="24"/>
              </w:rPr>
              <w:t>million</w:t>
            </w:r>
            <w:r w:rsidRPr="00D23A4A">
              <w:rPr>
                <w:b/>
                <w:spacing w:val="-15"/>
                <w:sz w:val="24"/>
              </w:rPr>
              <w:t xml:space="preserve"> </w:t>
            </w:r>
            <w:r w:rsidRPr="00D23A4A">
              <w:rPr>
                <w:sz w:val="24"/>
              </w:rPr>
              <w:t>have</w:t>
            </w:r>
            <w:r w:rsidRPr="00D23A4A">
              <w:rPr>
                <w:spacing w:val="-15"/>
                <w:sz w:val="24"/>
              </w:rPr>
              <w:t xml:space="preserve"> </w:t>
            </w:r>
            <w:r w:rsidRPr="00D23A4A">
              <w:rPr>
                <w:sz w:val="24"/>
              </w:rPr>
              <w:t>been</w:t>
            </w:r>
            <w:r w:rsidRPr="00D23A4A">
              <w:rPr>
                <w:spacing w:val="-15"/>
                <w:sz w:val="24"/>
              </w:rPr>
              <w:t xml:space="preserve"> </w:t>
            </w:r>
            <w:r w:rsidRPr="00D23A4A">
              <w:rPr>
                <w:sz w:val="24"/>
              </w:rPr>
              <w:t>set</w:t>
            </w:r>
            <w:r w:rsidRPr="00D23A4A">
              <w:rPr>
                <w:spacing w:val="-15"/>
                <w:sz w:val="24"/>
              </w:rPr>
              <w:t xml:space="preserve"> </w:t>
            </w:r>
            <w:r w:rsidRPr="00D23A4A">
              <w:rPr>
                <w:sz w:val="24"/>
              </w:rPr>
              <w:t>aside</w:t>
            </w:r>
            <w:r w:rsidRPr="00D23A4A">
              <w:rPr>
                <w:spacing w:val="-15"/>
                <w:sz w:val="24"/>
              </w:rPr>
              <w:t xml:space="preserve"> </w:t>
            </w:r>
            <w:r w:rsidRPr="00D23A4A">
              <w:rPr>
                <w:sz w:val="24"/>
              </w:rPr>
              <w:t>for</w:t>
            </w:r>
            <w:r w:rsidRPr="00D23A4A">
              <w:rPr>
                <w:spacing w:val="-15"/>
                <w:sz w:val="24"/>
              </w:rPr>
              <w:t xml:space="preserve"> </w:t>
            </w:r>
            <w:r w:rsidRPr="00D23A4A">
              <w:rPr>
                <w:sz w:val="24"/>
              </w:rPr>
              <w:t>incentive</w:t>
            </w:r>
            <w:r w:rsidRPr="00D23A4A">
              <w:rPr>
                <w:spacing w:val="-15"/>
                <w:sz w:val="24"/>
              </w:rPr>
              <w:t xml:space="preserve"> </w:t>
            </w:r>
            <w:r w:rsidRPr="00D23A4A">
              <w:rPr>
                <w:sz w:val="24"/>
              </w:rPr>
              <w:t>payments</w:t>
            </w:r>
            <w:r w:rsidRPr="00D23A4A">
              <w:rPr>
                <w:spacing w:val="-15"/>
                <w:sz w:val="24"/>
              </w:rPr>
              <w:t xml:space="preserve"> </w:t>
            </w:r>
            <w:r w:rsidRPr="00D23A4A">
              <w:rPr>
                <w:sz w:val="24"/>
              </w:rPr>
              <w:t>linked to</w:t>
            </w:r>
            <w:r w:rsidRPr="00D23A4A">
              <w:rPr>
                <w:spacing w:val="-9"/>
                <w:sz w:val="24"/>
              </w:rPr>
              <w:t xml:space="preserve"> </w:t>
            </w:r>
            <w:r w:rsidRPr="00D23A4A">
              <w:rPr>
                <w:sz w:val="24"/>
              </w:rPr>
              <w:t>the</w:t>
            </w:r>
            <w:r w:rsidRPr="00D23A4A">
              <w:rPr>
                <w:spacing w:val="-10"/>
                <w:sz w:val="24"/>
              </w:rPr>
              <w:t xml:space="preserve"> </w:t>
            </w:r>
            <w:r w:rsidRPr="00D23A4A">
              <w:rPr>
                <w:sz w:val="24"/>
              </w:rPr>
              <w:t>safe</w:t>
            </w:r>
            <w:r w:rsidRPr="00D23A4A">
              <w:rPr>
                <w:spacing w:val="-9"/>
                <w:sz w:val="24"/>
              </w:rPr>
              <w:t xml:space="preserve"> </w:t>
            </w:r>
            <w:r w:rsidRPr="00D23A4A">
              <w:rPr>
                <w:sz w:val="24"/>
              </w:rPr>
              <w:t>admission</w:t>
            </w:r>
            <w:r w:rsidRPr="00D23A4A">
              <w:rPr>
                <w:spacing w:val="-10"/>
                <w:sz w:val="24"/>
              </w:rPr>
              <w:t xml:space="preserve"> </w:t>
            </w:r>
            <w:r w:rsidRPr="00D23A4A">
              <w:rPr>
                <w:sz w:val="24"/>
              </w:rPr>
              <w:t>of</w:t>
            </w:r>
            <w:r w:rsidRPr="00D23A4A">
              <w:rPr>
                <w:spacing w:val="-8"/>
                <w:sz w:val="24"/>
              </w:rPr>
              <w:t xml:space="preserve"> </w:t>
            </w:r>
            <w:r w:rsidRPr="00D23A4A">
              <w:rPr>
                <w:sz w:val="24"/>
              </w:rPr>
              <w:t>Afghans.</w:t>
            </w:r>
            <w:r w:rsidRPr="00D23A4A">
              <w:rPr>
                <w:spacing w:val="-6"/>
                <w:sz w:val="24"/>
              </w:rPr>
              <w:t xml:space="preserve"> </w:t>
            </w:r>
            <w:r w:rsidRPr="00D23A4A">
              <w:rPr>
                <w:sz w:val="24"/>
              </w:rPr>
              <w:t>Additionally,</w:t>
            </w:r>
            <w:r w:rsidRPr="00D23A4A">
              <w:rPr>
                <w:spacing w:val="-9"/>
                <w:sz w:val="24"/>
              </w:rPr>
              <w:t xml:space="preserve"> </w:t>
            </w:r>
            <w:r w:rsidRPr="00D23A4A">
              <w:rPr>
                <w:sz w:val="24"/>
              </w:rPr>
              <w:t>EU</w:t>
            </w:r>
            <w:r w:rsidRPr="00D23A4A">
              <w:rPr>
                <w:spacing w:val="-10"/>
                <w:sz w:val="24"/>
              </w:rPr>
              <w:t xml:space="preserve"> </w:t>
            </w:r>
            <w:r w:rsidRPr="00D23A4A">
              <w:rPr>
                <w:sz w:val="24"/>
              </w:rPr>
              <w:t>Member</w:t>
            </w:r>
            <w:r w:rsidRPr="00D23A4A">
              <w:rPr>
                <w:spacing w:val="-10"/>
                <w:sz w:val="24"/>
              </w:rPr>
              <w:t xml:space="preserve"> </w:t>
            </w:r>
            <w:r w:rsidRPr="00D23A4A">
              <w:rPr>
                <w:sz w:val="24"/>
              </w:rPr>
              <w:t>States</w:t>
            </w:r>
            <w:r w:rsidRPr="00D23A4A">
              <w:rPr>
                <w:spacing w:val="-9"/>
                <w:sz w:val="24"/>
              </w:rPr>
              <w:t xml:space="preserve"> </w:t>
            </w:r>
            <w:r w:rsidRPr="00D23A4A">
              <w:rPr>
                <w:sz w:val="24"/>
              </w:rPr>
              <w:t>granted</w:t>
            </w:r>
            <w:r w:rsidRPr="00D23A4A">
              <w:rPr>
                <w:spacing w:val="-8"/>
                <w:sz w:val="24"/>
              </w:rPr>
              <w:t xml:space="preserve"> </w:t>
            </w:r>
            <w:r w:rsidRPr="00D23A4A">
              <w:rPr>
                <w:sz w:val="24"/>
              </w:rPr>
              <w:t>international</w:t>
            </w:r>
            <w:r w:rsidRPr="00D23A4A">
              <w:rPr>
                <w:spacing w:val="-9"/>
                <w:sz w:val="24"/>
              </w:rPr>
              <w:t xml:space="preserve"> </w:t>
            </w:r>
            <w:r w:rsidRPr="00D23A4A">
              <w:rPr>
                <w:sz w:val="24"/>
              </w:rPr>
              <w:t>protection</w:t>
            </w:r>
            <w:r w:rsidRPr="00D23A4A">
              <w:rPr>
                <w:spacing w:val="-10"/>
                <w:sz w:val="24"/>
              </w:rPr>
              <w:t xml:space="preserve"> </w:t>
            </w:r>
            <w:r w:rsidRPr="00D23A4A">
              <w:rPr>
                <w:sz w:val="24"/>
              </w:rPr>
              <w:t>to 180 025</w:t>
            </w:r>
            <w:r w:rsidRPr="00D23A4A">
              <w:rPr>
                <w:sz w:val="24"/>
                <w:vertAlign w:val="superscript"/>
              </w:rPr>
              <w:t>1</w:t>
            </w:r>
            <w:r w:rsidRPr="00D23A4A">
              <w:rPr>
                <w:sz w:val="24"/>
              </w:rPr>
              <w:t xml:space="preserve"> Afghans since 2021.</w:t>
            </w:r>
          </w:p>
          <w:p w:rsidR="00F12EC4" w:rsidRPr="00D23A4A" w:rsidRDefault="00F12EC4" w:rsidP="00FA7658">
            <w:pPr>
              <w:pStyle w:val="TableParagraph"/>
              <w:spacing w:before="120" w:line="257" w:lineRule="auto"/>
              <w:ind w:right="108"/>
              <w:rPr>
                <w:sz w:val="24"/>
              </w:rPr>
            </w:pPr>
            <w:r w:rsidRPr="00D23A4A">
              <w:rPr>
                <w:sz w:val="24"/>
              </w:rPr>
              <w:t>The EU's commitment demonstrates its dedication to upholding the dignity and well-being of those affected by displacement, illustrating its holistic approach to fostering stability and supporting vulnerable communities.</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92"/>
              <w:jc w:val="left"/>
              <w:rPr>
                <w:b/>
                <w:sz w:val="24"/>
              </w:rPr>
            </w:pPr>
            <w:r w:rsidRPr="00D23A4A">
              <w:rPr>
                <w:b/>
                <w:sz w:val="24"/>
              </w:rPr>
              <w:t xml:space="preserve">EU </w:t>
            </w:r>
            <w:r w:rsidRPr="00D23A4A">
              <w:rPr>
                <w:b/>
                <w:spacing w:val="-2"/>
                <w:sz w:val="24"/>
              </w:rPr>
              <w:t>pledge</w:t>
            </w:r>
          </w:p>
        </w:tc>
      </w:tr>
      <w:tr w:rsidR="00F12EC4" w:rsidRPr="00D23A4A" w:rsidTr="00F12EC4">
        <w:trPr>
          <w:trHeight w:val="2894"/>
        </w:trPr>
        <w:tc>
          <w:tcPr>
            <w:tcW w:w="9904" w:type="dxa"/>
          </w:tcPr>
          <w:p w:rsidR="00F12EC4" w:rsidRPr="00D23A4A" w:rsidRDefault="00F12EC4" w:rsidP="00FA7658">
            <w:pPr>
              <w:pStyle w:val="TableParagraph"/>
              <w:spacing w:before="120" w:line="257" w:lineRule="auto"/>
              <w:ind w:right="108"/>
              <w:rPr>
                <w:sz w:val="24"/>
              </w:rPr>
            </w:pPr>
            <w:r w:rsidRPr="00D23A4A">
              <w:rPr>
                <w:sz w:val="24"/>
              </w:rPr>
              <w:t>In</w:t>
            </w:r>
            <w:r w:rsidRPr="00D23A4A">
              <w:rPr>
                <w:spacing w:val="-1"/>
                <w:sz w:val="24"/>
              </w:rPr>
              <w:t xml:space="preserve"> </w:t>
            </w:r>
            <w:r w:rsidRPr="00D23A4A">
              <w:rPr>
                <w:sz w:val="24"/>
              </w:rPr>
              <w:t>order</w:t>
            </w:r>
            <w:r w:rsidRPr="00D23A4A">
              <w:rPr>
                <w:spacing w:val="-1"/>
                <w:sz w:val="24"/>
              </w:rPr>
              <w:t xml:space="preserve"> </w:t>
            </w:r>
            <w:r w:rsidRPr="00D23A4A">
              <w:rPr>
                <w:sz w:val="24"/>
              </w:rPr>
              <w:t>to</w:t>
            </w:r>
            <w:r w:rsidRPr="00D23A4A">
              <w:rPr>
                <w:spacing w:val="-1"/>
                <w:sz w:val="24"/>
              </w:rPr>
              <w:t xml:space="preserve"> </w:t>
            </w:r>
            <w:r w:rsidRPr="00D23A4A">
              <w:rPr>
                <w:sz w:val="24"/>
              </w:rPr>
              <w:t>ensure</w:t>
            </w:r>
            <w:r w:rsidRPr="00D23A4A">
              <w:rPr>
                <w:spacing w:val="-1"/>
                <w:sz w:val="24"/>
              </w:rPr>
              <w:t xml:space="preserve"> </w:t>
            </w:r>
            <w:r w:rsidRPr="00D23A4A">
              <w:rPr>
                <w:sz w:val="24"/>
              </w:rPr>
              <w:t>a</w:t>
            </w:r>
            <w:r w:rsidRPr="00D23A4A">
              <w:rPr>
                <w:spacing w:val="-2"/>
                <w:sz w:val="24"/>
              </w:rPr>
              <w:t xml:space="preserve"> </w:t>
            </w:r>
            <w:r w:rsidRPr="00D23A4A">
              <w:rPr>
                <w:sz w:val="24"/>
              </w:rPr>
              <w:t>continued</w:t>
            </w:r>
            <w:r w:rsidRPr="00D23A4A">
              <w:rPr>
                <w:spacing w:val="-1"/>
                <w:sz w:val="24"/>
              </w:rPr>
              <w:t xml:space="preserve"> </w:t>
            </w:r>
            <w:r w:rsidRPr="00D23A4A">
              <w:rPr>
                <w:sz w:val="24"/>
              </w:rPr>
              <w:t>response</w:t>
            </w:r>
            <w:r w:rsidRPr="00D23A4A">
              <w:rPr>
                <w:spacing w:val="-1"/>
                <w:sz w:val="24"/>
              </w:rPr>
              <w:t xml:space="preserve"> </w:t>
            </w:r>
            <w:r w:rsidRPr="00D23A4A">
              <w:rPr>
                <w:sz w:val="24"/>
              </w:rPr>
              <w:t>to</w:t>
            </w:r>
            <w:r w:rsidRPr="00D23A4A">
              <w:rPr>
                <w:spacing w:val="-1"/>
                <w:sz w:val="24"/>
              </w:rPr>
              <w:t xml:space="preserve"> </w:t>
            </w:r>
            <w:r w:rsidRPr="00D23A4A">
              <w:rPr>
                <w:sz w:val="24"/>
              </w:rPr>
              <w:t>the Afghanistan</w:t>
            </w:r>
            <w:r w:rsidRPr="00D23A4A">
              <w:rPr>
                <w:spacing w:val="-1"/>
                <w:sz w:val="24"/>
              </w:rPr>
              <w:t xml:space="preserve"> </w:t>
            </w:r>
            <w:r w:rsidRPr="00D23A4A">
              <w:rPr>
                <w:sz w:val="24"/>
              </w:rPr>
              <w:t>displacement</w:t>
            </w:r>
            <w:r w:rsidRPr="00D23A4A">
              <w:rPr>
                <w:spacing w:val="-1"/>
                <w:sz w:val="24"/>
              </w:rPr>
              <w:t xml:space="preserve"> </w:t>
            </w:r>
            <w:r w:rsidRPr="00D23A4A">
              <w:rPr>
                <w:sz w:val="24"/>
              </w:rPr>
              <w:t>crisis,</w:t>
            </w:r>
            <w:r w:rsidRPr="00D23A4A">
              <w:rPr>
                <w:spacing w:val="-1"/>
                <w:sz w:val="24"/>
              </w:rPr>
              <w:t xml:space="preserve"> </w:t>
            </w:r>
            <w:r w:rsidRPr="00D23A4A">
              <w:rPr>
                <w:sz w:val="24"/>
              </w:rPr>
              <w:t>the</w:t>
            </w:r>
            <w:r w:rsidRPr="00D23A4A">
              <w:rPr>
                <w:spacing w:val="-1"/>
                <w:sz w:val="24"/>
              </w:rPr>
              <w:t xml:space="preserve"> </w:t>
            </w:r>
            <w:r w:rsidRPr="00D23A4A">
              <w:rPr>
                <w:sz w:val="24"/>
              </w:rPr>
              <w:t>EU</w:t>
            </w:r>
            <w:r w:rsidRPr="00D23A4A">
              <w:rPr>
                <w:spacing w:val="3"/>
                <w:sz w:val="24"/>
              </w:rPr>
              <w:t xml:space="preserve"> </w:t>
            </w:r>
            <w:r w:rsidRPr="00D23A4A">
              <w:rPr>
                <w:sz w:val="24"/>
              </w:rPr>
              <w:t xml:space="preserve">pledges </w:t>
            </w:r>
            <w:r w:rsidRPr="00D23A4A">
              <w:rPr>
                <w:spacing w:val="-5"/>
                <w:sz w:val="24"/>
              </w:rPr>
              <w:t>to:</w:t>
            </w:r>
          </w:p>
          <w:p w:rsidR="00F12EC4" w:rsidRPr="00D23A4A" w:rsidRDefault="006A701F" w:rsidP="006A701F">
            <w:pPr>
              <w:pStyle w:val="TableParagraph"/>
              <w:tabs>
                <w:tab w:val="left" w:pos="748"/>
              </w:tabs>
              <w:spacing w:before="60" w:line="257" w:lineRule="auto"/>
              <w:ind w:left="748" w:right="108" w:hanging="357"/>
              <w:rPr>
                <w:b/>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Support</w:t>
            </w:r>
            <w:r w:rsidR="00F12EC4" w:rsidRPr="00D23A4A">
              <w:rPr>
                <w:spacing w:val="-12"/>
                <w:sz w:val="24"/>
              </w:rPr>
              <w:t xml:space="preserve"> </w:t>
            </w:r>
            <w:r w:rsidR="00F12EC4" w:rsidRPr="00D23A4A">
              <w:rPr>
                <w:sz w:val="24"/>
              </w:rPr>
              <w:t>basic</w:t>
            </w:r>
            <w:r w:rsidR="00F12EC4" w:rsidRPr="00D23A4A">
              <w:rPr>
                <w:spacing w:val="-13"/>
                <w:sz w:val="24"/>
              </w:rPr>
              <w:t xml:space="preserve"> </w:t>
            </w:r>
            <w:r w:rsidR="00F12EC4" w:rsidRPr="00D23A4A">
              <w:rPr>
                <w:sz w:val="24"/>
              </w:rPr>
              <w:t>needs</w:t>
            </w:r>
            <w:r w:rsidR="00F12EC4" w:rsidRPr="00D23A4A">
              <w:rPr>
                <w:spacing w:val="-13"/>
                <w:sz w:val="24"/>
              </w:rPr>
              <w:t xml:space="preserve"> </w:t>
            </w:r>
            <w:r w:rsidR="00F12EC4" w:rsidRPr="00D23A4A">
              <w:rPr>
                <w:sz w:val="24"/>
              </w:rPr>
              <w:t>assistance</w:t>
            </w:r>
            <w:r w:rsidR="00F12EC4" w:rsidRPr="00D23A4A">
              <w:rPr>
                <w:spacing w:val="-14"/>
                <w:sz w:val="24"/>
              </w:rPr>
              <w:t xml:space="preserve"> </w:t>
            </w:r>
            <w:r w:rsidR="00F12EC4" w:rsidRPr="00D23A4A">
              <w:rPr>
                <w:sz w:val="24"/>
              </w:rPr>
              <w:t>as</w:t>
            </w:r>
            <w:r w:rsidR="00F12EC4" w:rsidRPr="00D23A4A">
              <w:rPr>
                <w:spacing w:val="-13"/>
                <w:sz w:val="24"/>
              </w:rPr>
              <w:t xml:space="preserve"> </w:t>
            </w:r>
            <w:r w:rsidR="00F12EC4" w:rsidRPr="00D23A4A">
              <w:rPr>
                <w:sz w:val="24"/>
              </w:rPr>
              <w:t>well</w:t>
            </w:r>
            <w:r w:rsidR="00F12EC4" w:rsidRPr="00D23A4A">
              <w:rPr>
                <w:spacing w:val="-12"/>
                <w:sz w:val="24"/>
              </w:rPr>
              <w:t xml:space="preserve"> </w:t>
            </w:r>
            <w:r w:rsidR="00F12EC4" w:rsidRPr="00D23A4A">
              <w:rPr>
                <w:sz w:val="24"/>
              </w:rPr>
              <w:t>as</w:t>
            </w:r>
            <w:r w:rsidR="00F12EC4" w:rsidRPr="00D23A4A">
              <w:rPr>
                <w:spacing w:val="-11"/>
                <w:sz w:val="24"/>
              </w:rPr>
              <w:t xml:space="preserve"> </w:t>
            </w:r>
            <w:r w:rsidR="00F12EC4" w:rsidRPr="00D23A4A">
              <w:rPr>
                <w:sz w:val="24"/>
              </w:rPr>
              <w:t>durable</w:t>
            </w:r>
            <w:r w:rsidR="00F12EC4" w:rsidRPr="00D23A4A">
              <w:rPr>
                <w:spacing w:val="-14"/>
                <w:sz w:val="24"/>
              </w:rPr>
              <w:t xml:space="preserve"> </w:t>
            </w:r>
            <w:r w:rsidR="00F12EC4" w:rsidRPr="00D23A4A">
              <w:rPr>
                <w:sz w:val="24"/>
              </w:rPr>
              <w:t>solutions</w:t>
            </w:r>
            <w:r w:rsidR="00F12EC4" w:rsidRPr="00D23A4A">
              <w:rPr>
                <w:spacing w:val="-12"/>
                <w:sz w:val="24"/>
              </w:rPr>
              <w:t xml:space="preserve"> </w:t>
            </w:r>
            <w:r w:rsidR="00F12EC4" w:rsidRPr="00D23A4A">
              <w:rPr>
                <w:sz w:val="24"/>
              </w:rPr>
              <w:t>for</w:t>
            </w:r>
            <w:r w:rsidR="00F12EC4" w:rsidRPr="00D23A4A">
              <w:rPr>
                <w:spacing w:val="-13"/>
                <w:sz w:val="24"/>
              </w:rPr>
              <w:t xml:space="preserve"> </w:t>
            </w:r>
            <w:r w:rsidR="00F12EC4" w:rsidRPr="00D23A4A">
              <w:rPr>
                <w:sz w:val="24"/>
              </w:rPr>
              <w:t>displaced</w:t>
            </w:r>
            <w:r w:rsidR="00F12EC4" w:rsidRPr="00D23A4A">
              <w:rPr>
                <w:spacing w:val="-13"/>
                <w:sz w:val="24"/>
              </w:rPr>
              <w:t xml:space="preserve"> </w:t>
            </w:r>
            <w:r w:rsidR="00F12EC4" w:rsidRPr="00D23A4A">
              <w:rPr>
                <w:sz w:val="24"/>
              </w:rPr>
              <w:t>Afghans</w:t>
            </w:r>
            <w:r w:rsidR="00F12EC4" w:rsidRPr="00D23A4A">
              <w:rPr>
                <w:spacing w:val="-13"/>
                <w:sz w:val="24"/>
              </w:rPr>
              <w:t xml:space="preserve"> </w:t>
            </w:r>
            <w:r w:rsidR="00F12EC4" w:rsidRPr="00D23A4A">
              <w:rPr>
                <w:sz w:val="24"/>
              </w:rPr>
              <w:t>and</w:t>
            </w:r>
            <w:r w:rsidR="00F12EC4" w:rsidRPr="00D23A4A">
              <w:rPr>
                <w:spacing w:val="-13"/>
                <w:sz w:val="24"/>
              </w:rPr>
              <w:t xml:space="preserve"> </w:t>
            </w:r>
            <w:r w:rsidR="00F12EC4" w:rsidRPr="00D23A4A">
              <w:rPr>
                <w:sz w:val="24"/>
              </w:rPr>
              <w:t>their</w:t>
            </w:r>
            <w:r w:rsidR="00F12EC4" w:rsidRPr="00D23A4A">
              <w:rPr>
                <w:spacing w:val="-14"/>
                <w:sz w:val="24"/>
              </w:rPr>
              <w:t xml:space="preserve"> </w:t>
            </w:r>
            <w:r w:rsidR="00F12EC4" w:rsidRPr="00D23A4A">
              <w:rPr>
                <w:sz w:val="24"/>
              </w:rPr>
              <w:t xml:space="preserve">host communities with </w:t>
            </w:r>
            <w:r w:rsidR="00FA7658" w:rsidRPr="00D23A4A">
              <w:rPr>
                <w:b/>
                <w:sz w:val="24"/>
              </w:rPr>
              <w:t>EUR 348.</w:t>
            </w:r>
            <w:r w:rsidR="00F12EC4" w:rsidRPr="00D23A4A">
              <w:rPr>
                <w:b/>
                <w:sz w:val="24"/>
              </w:rPr>
              <w:t xml:space="preserve">3 million </w:t>
            </w:r>
            <w:r w:rsidR="00F12EC4" w:rsidRPr="00D23A4A">
              <w:rPr>
                <w:sz w:val="24"/>
              </w:rPr>
              <w:t>in humanitarian and development funding</w:t>
            </w:r>
            <w:r w:rsidR="00F12EC4" w:rsidRPr="00D23A4A">
              <w:rPr>
                <w:b/>
                <w:sz w:val="24"/>
              </w:rPr>
              <w:t>.</w:t>
            </w:r>
          </w:p>
          <w:p w:rsidR="00F12EC4" w:rsidRPr="00D23A4A" w:rsidRDefault="006A701F" w:rsidP="006A701F">
            <w:pPr>
              <w:pStyle w:val="TableParagraph"/>
              <w:tabs>
                <w:tab w:val="left" w:pos="748"/>
              </w:tabs>
              <w:spacing w:before="60" w:line="257" w:lineRule="auto"/>
              <w:ind w:left="748" w:right="108"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Continue supporting Member States in their efforts to provide protection to Afghans at risk through resettlement and humanitarian admission under the forthcoming EU resettlement and humanitarian</w:t>
            </w:r>
            <w:r w:rsidR="00F12EC4" w:rsidRPr="00D23A4A">
              <w:rPr>
                <w:spacing w:val="-4"/>
                <w:sz w:val="24"/>
              </w:rPr>
              <w:t xml:space="preserve"> </w:t>
            </w:r>
            <w:r w:rsidR="00F12EC4" w:rsidRPr="00D23A4A">
              <w:rPr>
                <w:sz w:val="24"/>
              </w:rPr>
              <w:t>admission</w:t>
            </w:r>
            <w:r w:rsidR="00F12EC4" w:rsidRPr="00D23A4A">
              <w:rPr>
                <w:spacing w:val="-4"/>
                <w:sz w:val="24"/>
              </w:rPr>
              <w:t xml:space="preserve"> </w:t>
            </w:r>
            <w:r w:rsidR="00F12EC4" w:rsidRPr="00D23A4A">
              <w:rPr>
                <w:sz w:val="24"/>
              </w:rPr>
              <w:t>scheme</w:t>
            </w:r>
            <w:r w:rsidR="00F12EC4" w:rsidRPr="00D23A4A">
              <w:rPr>
                <w:spacing w:val="-4"/>
                <w:sz w:val="24"/>
              </w:rPr>
              <w:t xml:space="preserve"> </w:t>
            </w:r>
            <w:r w:rsidR="00F12EC4" w:rsidRPr="00D23A4A">
              <w:rPr>
                <w:sz w:val="24"/>
              </w:rPr>
              <w:t>for</w:t>
            </w:r>
            <w:r w:rsidR="00F12EC4" w:rsidRPr="00D23A4A">
              <w:rPr>
                <w:spacing w:val="-4"/>
                <w:sz w:val="24"/>
              </w:rPr>
              <w:t xml:space="preserve"> </w:t>
            </w:r>
            <w:r w:rsidR="00F12EC4" w:rsidRPr="00D23A4A">
              <w:rPr>
                <w:sz w:val="24"/>
              </w:rPr>
              <w:t>2024-2025,</w:t>
            </w:r>
            <w:r w:rsidR="00F12EC4" w:rsidRPr="00D23A4A">
              <w:rPr>
                <w:spacing w:val="-4"/>
                <w:sz w:val="24"/>
              </w:rPr>
              <w:t xml:space="preserve"> </w:t>
            </w:r>
            <w:r w:rsidR="00F12EC4" w:rsidRPr="00D23A4A">
              <w:rPr>
                <w:sz w:val="24"/>
              </w:rPr>
              <w:t>with</w:t>
            </w:r>
            <w:r w:rsidR="00F12EC4" w:rsidRPr="00D23A4A">
              <w:rPr>
                <w:spacing w:val="-4"/>
                <w:sz w:val="24"/>
              </w:rPr>
              <w:t xml:space="preserve"> </w:t>
            </w:r>
            <w:r w:rsidR="00F12EC4" w:rsidRPr="00D23A4A">
              <w:rPr>
                <w:sz w:val="24"/>
              </w:rPr>
              <w:t>pledges</w:t>
            </w:r>
            <w:r w:rsidR="00F12EC4" w:rsidRPr="00D23A4A">
              <w:rPr>
                <w:spacing w:val="-4"/>
                <w:sz w:val="24"/>
              </w:rPr>
              <w:t xml:space="preserve"> </w:t>
            </w:r>
            <w:r w:rsidR="00F12EC4" w:rsidRPr="00D23A4A">
              <w:rPr>
                <w:sz w:val="24"/>
              </w:rPr>
              <w:t>for</w:t>
            </w:r>
            <w:r w:rsidR="00F12EC4" w:rsidRPr="00D23A4A">
              <w:rPr>
                <w:spacing w:val="-6"/>
                <w:sz w:val="24"/>
              </w:rPr>
              <w:t xml:space="preserve"> </w:t>
            </w:r>
            <w:r w:rsidR="00F12EC4" w:rsidRPr="00D23A4A">
              <w:rPr>
                <w:sz w:val="24"/>
              </w:rPr>
              <w:t>Afghans</w:t>
            </w:r>
            <w:r w:rsidR="00F12EC4" w:rsidRPr="00D23A4A">
              <w:rPr>
                <w:spacing w:val="-4"/>
                <w:sz w:val="24"/>
              </w:rPr>
              <w:t xml:space="preserve"> </w:t>
            </w:r>
            <w:r w:rsidR="00F12EC4" w:rsidRPr="00D23A4A">
              <w:rPr>
                <w:sz w:val="24"/>
              </w:rPr>
              <w:t>remaining</w:t>
            </w:r>
            <w:r w:rsidR="00F12EC4" w:rsidRPr="00D23A4A">
              <w:rPr>
                <w:spacing w:val="-4"/>
                <w:sz w:val="24"/>
              </w:rPr>
              <w:t xml:space="preserve"> </w:t>
            </w:r>
            <w:r w:rsidR="00F12EC4" w:rsidRPr="00D23A4A">
              <w:rPr>
                <w:sz w:val="24"/>
              </w:rPr>
              <w:t>a</w:t>
            </w:r>
            <w:r w:rsidR="00F12EC4" w:rsidRPr="00D23A4A">
              <w:rPr>
                <w:spacing w:val="-4"/>
                <w:sz w:val="24"/>
              </w:rPr>
              <w:t xml:space="preserve"> </w:t>
            </w:r>
            <w:r w:rsidR="00F12EC4" w:rsidRPr="00D23A4A">
              <w:rPr>
                <w:sz w:val="24"/>
              </w:rPr>
              <w:t>priority within this scheme. Continue playing a crucial role in supporting admissions for Afghan refugees</w:t>
            </w:r>
            <w:r w:rsidR="00F12EC4" w:rsidRPr="00D23A4A">
              <w:rPr>
                <w:spacing w:val="-6"/>
                <w:sz w:val="24"/>
              </w:rPr>
              <w:t xml:space="preserve"> </w:t>
            </w:r>
            <w:r w:rsidR="00F12EC4" w:rsidRPr="00D23A4A">
              <w:rPr>
                <w:sz w:val="24"/>
              </w:rPr>
              <w:t>and</w:t>
            </w:r>
            <w:r w:rsidR="00F12EC4" w:rsidRPr="00D23A4A">
              <w:rPr>
                <w:spacing w:val="-6"/>
                <w:sz w:val="24"/>
              </w:rPr>
              <w:t xml:space="preserve"> </w:t>
            </w:r>
            <w:r w:rsidR="00F12EC4" w:rsidRPr="00D23A4A">
              <w:rPr>
                <w:sz w:val="24"/>
              </w:rPr>
              <w:t>coordinating</w:t>
            </w:r>
            <w:r w:rsidR="00F12EC4" w:rsidRPr="00D23A4A">
              <w:rPr>
                <w:spacing w:val="-6"/>
                <w:sz w:val="24"/>
              </w:rPr>
              <w:t xml:space="preserve"> </w:t>
            </w:r>
            <w:r w:rsidR="00F12EC4" w:rsidRPr="00D23A4A">
              <w:rPr>
                <w:sz w:val="24"/>
              </w:rPr>
              <w:t>efforts</w:t>
            </w:r>
            <w:r w:rsidR="00F12EC4" w:rsidRPr="00D23A4A">
              <w:rPr>
                <w:spacing w:val="-6"/>
                <w:sz w:val="24"/>
              </w:rPr>
              <w:t xml:space="preserve"> </w:t>
            </w:r>
            <w:r w:rsidR="00F12EC4" w:rsidRPr="00D23A4A">
              <w:rPr>
                <w:sz w:val="24"/>
              </w:rPr>
              <w:t>with</w:t>
            </w:r>
            <w:r w:rsidR="00F12EC4" w:rsidRPr="00D23A4A">
              <w:rPr>
                <w:spacing w:val="-5"/>
                <w:sz w:val="24"/>
              </w:rPr>
              <w:t xml:space="preserve"> </w:t>
            </w:r>
            <w:r w:rsidR="00F12EC4" w:rsidRPr="00D23A4A">
              <w:rPr>
                <w:sz w:val="24"/>
              </w:rPr>
              <w:t>partners</w:t>
            </w:r>
            <w:r w:rsidR="00F12EC4" w:rsidRPr="00D23A4A">
              <w:rPr>
                <w:spacing w:val="-6"/>
                <w:sz w:val="24"/>
              </w:rPr>
              <w:t xml:space="preserve"> </w:t>
            </w:r>
            <w:r w:rsidR="00F12EC4" w:rsidRPr="00D23A4A">
              <w:rPr>
                <w:sz w:val="24"/>
              </w:rPr>
              <w:t>in</w:t>
            </w:r>
            <w:r w:rsidR="00F12EC4" w:rsidRPr="00D23A4A">
              <w:rPr>
                <w:spacing w:val="-3"/>
                <w:sz w:val="24"/>
              </w:rPr>
              <w:t xml:space="preserve"> </w:t>
            </w:r>
            <w:r w:rsidR="00F12EC4" w:rsidRPr="00D23A4A">
              <w:rPr>
                <w:sz w:val="24"/>
              </w:rPr>
              <w:t>this</w:t>
            </w:r>
            <w:r w:rsidR="00F12EC4" w:rsidRPr="00D23A4A">
              <w:rPr>
                <w:spacing w:val="-5"/>
                <w:sz w:val="24"/>
              </w:rPr>
              <w:t xml:space="preserve"> </w:t>
            </w:r>
            <w:r w:rsidR="00F12EC4" w:rsidRPr="00D23A4A">
              <w:rPr>
                <w:sz w:val="24"/>
              </w:rPr>
              <w:t>sense,</w:t>
            </w:r>
            <w:r w:rsidR="00F12EC4" w:rsidRPr="00D23A4A">
              <w:rPr>
                <w:spacing w:val="-6"/>
                <w:sz w:val="24"/>
              </w:rPr>
              <w:t xml:space="preserve"> </w:t>
            </w:r>
            <w:r w:rsidR="00F12EC4" w:rsidRPr="00D23A4A">
              <w:rPr>
                <w:sz w:val="24"/>
              </w:rPr>
              <w:t>including</w:t>
            </w:r>
            <w:r w:rsidR="00F12EC4" w:rsidRPr="00D23A4A">
              <w:rPr>
                <w:spacing w:val="-5"/>
                <w:sz w:val="24"/>
              </w:rPr>
              <w:t xml:space="preserve"> </w:t>
            </w:r>
            <w:r w:rsidR="00F12EC4" w:rsidRPr="00D23A4A">
              <w:rPr>
                <w:sz w:val="24"/>
              </w:rPr>
              <w:t>through</w:t>
            </w:r>
            <w:r w:rsidR="00F12EC4" w:rsidRPr="00D23A4A">
              <w:rPr>
                <w:spacing w:val="-6"/>
                <w:sz w:val="24"/>
              </w:rPr>
              <w:t xml:space="preserve"> </w:t>
            </w:r>
            <w:r w:rsidR="00F12EC4" w:rsidRPr="00D23A4A">
              <w:rPr>
                <w:sz w:val="24"/>
              </w:rPr>
              <w:t>the</w:t>
            </w:r>
            <w:r w:rsidR="00F12EC4" w:rsidRPr="00D23A4A">
              <w:rPr>
                <w:spacing w:val="-6"/>
                <w:sz w:val="24"/>
              </w:rPr>
              <w:t xml:space="preserve"> </w:t>
            </w:r>
            <w:r w:rsidR="00F12EC4" w:rsidRPr="00D23A4A">
              <w:rPr>
                <w:sz w:val="24"/>
              </w:rPr>
              <w:t>work</w:t>
            </w:r>
            <w:r w:rsidR="00F12EC4" w:rsidRPr="00D23A4A">
              <w:rPr>
                <w:spacing w:val="-6"/>
                <w:sz w:val="24"/>
              </w:rPr>
              <w:t xml:space="preserve"> </w:t>
            </w:r>
            <w:r w:rsidR="00F12EC4" w:rsidRPr="00D23A4A">
              <w:rPr>
                <w:sz w:val="24"/>
              </w:rPr>
              <w:t>of</w:t>
            </w:r>
            <w:r w:rsidR="00F12EC4" w:rsidRPr="00D23A4A">
              <w:rPr>
                <w:spacing w:val="-7"/>
                <w:sz w:val="24"/>
              </w:rPr>
              <w:t xml:space="preserve"> </w:t>
            </w:r>
            <w:r w:rsidR="00F12EC4" w:rsidRPr="00D23A4A">
              <w:rPr>
                <w:sz w:val="24"/>
              </w:rPr>
              <w:t xml:space="preserve">the </w:t>
            </w:r>
            <w:r w:rsidR="00F12EC4" w:rsidRPr="00D23A4A">
              <w:rPr>
                <w:b/>
                <w:sz w:val="24"/>
              </w:rPr>
              <w:t>EUAA Expert Platform for safe pathways for Afghans</w:t>
            </w:r>
            <w:r w:rsidR="00F12EC4" w:rsidRPr="00D23A4A">
              <w:rPr>
                <w:sz w:val="24"/>
              </w:rPr>
              <w:t>.</w:t>
            </w:r>
          </w:p>
        </w:tc>
      </w:tr>
    </w:tbl>
    <w:p w:rsidR="00F12EC4" w:rsidRPr="00D23A4A" w:rsidRDefault="00F12EC4" w:rsidP="00F12EC4">
      <w:pPr>
        <w:pStyle w:val="BodyText"/>
        <w:rPr>
          <w:sz w:val="20"/>
        </w:rPr>
      </w:pPr>
    </w:p>
    <w:p w:rsidR="00F12EC4" w:rsidRPr="00D23A4A" w:rsidRDefault="00F12EC4" w:rsidP="00F12EC4">
      <w:pPr>
        <w:pStyle w:val="BodyText"/>
        <w:rPr>
          <w:sz w:val="20"/>
        </w:rPr>
      </w:pPr>
    </w:p>
    <w:p w:rsidR="00F12EC4" w:rsidRPr="00D23A4A" w:rsidRDefault="00F12EC4" w:rsidP="00F12EC4">
      <w:pPr>
        <w:pStyle w:val="BodyText"/>
        <w:rPr>
          <w:sz w:val="20"/>
        </w:rPr>
      </w:pPr>
    </w:p>
    <w:p w:rsidR="00F12EC4" w:rsidRPr="00D23A4A" w:rsidRDefault="00F12EC4" w:rsidP="00F12EC4">
      <w:pPr>
        <w:pStyle w:val="BodyText"/>
        <w:spacing w:before="2"/>
        <w:rPr>
          <w:sz w:val="14"/>
        </w:rPr>
      </w:pPr>
      <w:r w:rsidRPr="00D23A4A">
        <w:rPr>
          <w:noProof/>
          <w:lang w:val="en-GB" w:eastAsia="en-GB"/>
        </w:rPr>
        <mc:AlternateContent>
          <mc:Choice Requires="wps">
            <w:drawing>
              <wp:anchor distT="0" distB="0" distL="0" distR="0" simplePos="0" relativeHeight="251665408" behindDoc="1" locked="0" layoutInCell="1" allowOverlap="1" wp14:anchorId="115BB98F" wp14:editId="06EA5DB2">
                <wp:simplePos x="0" y="0"/>
                <wp:positionH relativeFrom="page">
                  <wp:posOffset>800404</wp:posOffset>
                </wp:positionH>
                <wp:positionV relativeFrom="paragraph">
                  <wp:posOffset>118733</wp:posOffset>
                </wp:positionV>
                <wp:extent cx="1829435" cy="9525"/>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81E5E9" id="Graphic 36" o:spid="_x0000_s1026" style="position:absolute;margin-left:63pt;margin-top:9.35pt;width:144.05pt;height:.75pt;z-index:-25165107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" path="m1829054,l,,,9143r1829054,l1829054,xe" fillcolor="black" stroked="f">
                <v:path arrowok="t"/>
                <w10:wrap type="topAndBottom" anchorx="page"/>
              </v:shape>
            </w:pict>
          </mc:Fallback>
        </mc:AlternateContent>
      </w:r>
    </w:p>
    <w:p w:rsidR="00F12EC4" w:rsidRPr="00D23A4A" w:rsidRDefault="00F12EC4" w:rsidP="00F12EC4">
      <w:pPr>
        <w:spacing w:before="102"/>
        <w:ind w:left="100"/>
        <w:rPr>
          <w:rFonts w:ascii="Calibri"/>
          <w:sz w:val="20"/>
        </w:rPr>
      </w:pPr>
      <w:r w:rsidRPr="00D23A4A">
        <w:rPr>
          <w:rFonts w:ascii="Calibri"/>
          <w:sz w:val="20"/>
          <w:vertAlign w:val="superscript"/>
        </w:rPr>
        <w:t>1</w:t>
      </w:r>
      <w:r w:rsidRPr="00D23A4A">
        <w:rPr>
          <w:rFonts w:ascii="Calibri"/>
          <w:spacing w:val="-7"/>
          <w:sz w:val="20"/>
        </w:rPr>
        <w:t xml:space="preserve"> </w:t>
      </w:r>
      <w:hyperlink r:id="rId15">
        <w:r w:rsidRPr="00D23A4A">
          <w:rPr>
            <w:rFonts w:ascii="Calibri"/>
            <w:color w:val="0462C1"/>
            <w:sz w:val="20"/>
            <w:u w:val="single" w:color="0462C1"/>
          </w:rPr>
          <w:t>Statistics</w:t>
        </w:r>
        <w:r w:rsidRPr="00D23A4A">
          <w:rPr>
            <w:rFonts w:ascii="Calibri"/>
            <w:color w:val="0462C1"/>
            <w:spacing w:val="-5"/>
            <w:sz w:val="20"/>
            <w:u w:val="single" w:color="0462C1"/>
          </w:rPr>
          <w:t xml:space="preserve"> </w:t>
        </w:r>
        <w:r w:rsidRPr="00D23A4A">
          <w:rPr>
            <w:rFonts w:ascii="Calibri"/>
            <w:color w:val="0462C1"/>
            <w:sz w:val="20"/>
            <w:u w:val="single" w:color="0462C1"/>
          </w:rPr>
          <w:t>|</w:t>
        </w:r>
        <w:r w:rsidRPr="00D23A4A">
          <w:rPr>
            <w:rFonts w:ascii="Calibri"/>
            <w:color w:val="0462C1"/>
            <w:spacing w:val="-6"/>
            <w:sz w:val="20"/>
            <w:u w:val="single" w:color="0462C1"/>
          </w:rPr>
          <w:t xml:space="preserve"> </w:t>
        </w:r>
        <w:r w:rsidRPr="00D23A4A">
          <w:rPr>
            <w:rFonts w:ascii="Calibri"/>
            <w:color w:val="0462C1"/>
            <w:sz w:val="20"/>
            <w:u w:val="single" w:color="0462C1"/>
          </w:rPr>
          <w:t>Eurostat</w:t>
        </w:r>
        <w:r w:rsidRPr="00D23A4A">
          <w:rPr>
            <w:rFonts w:ascii="Calibri"/>
            <w:color w:val="0462C1"/>
            <w:spacing w:val="-5"/>
            <w:sz w:val="20"/>
            <w:u w:val="single" w:color="0462C1"/>
          </w:rPr>
          <w:t xml:space="preserve"> </w:t>
        </w:r>
        <w:r w:rsidRPr="00D23A4A">
          <w:rPr>
            <w:rFonts w:ascii="Calibri"/>
            <w:color w:val="0462C1"/>
            <w:spacing w:val="-2"/>
            <w:sz w:val="20"/>
            <w:u w:val="single" w:color="0462C1"/>
          </w:rPr>
          <w:t>(europa.eu)</w:t>
        </w:r>
      </w:hyperlink>
    </w:p>
    <w:p w:rsidR="00F12EC4" w:rsidRPr="00D23A4A" w:rsidRDefault="00F12EC4" w:rsidP="00F12EC4">
      <w:pPr>
        <w:rPr>
          <w:rFonts w:ascii="Calibri"/>
          <w:sz w:val="20"/>
        </w:rPr>
        <w:sectPr w:rsidR="00F12EC4" w:rsidRPr="00D23A4A">
          <w:pgSz w:w="12240" w:h="15840"/>
          <w:pgMar w:top="1420" w:right="960" w:bottom="1040" w:left="1160" w:header="0" w:footer="859"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25"/>
        </w:trPr>
        <w:tc>
          <w:tcPr>
            <w:tcW w:w="9904" w:type="dxa"/>
            <w:shd w:val="clear" w:color="auto" w:fill="2D74B5"/>
          </w:tcPr>
          <w:p w:rsidR="00F12EC4" w:rsidRPr="00D23A4A" w:rsidRDefault="00F12EC4" w:rsidP="00F12EC4">
            <w:pPr>
              <w:pStyle w:val="TableParagraph"/>
              <w:spacing w:before="72"/>
              <w:ind w:left="2342"/>
              <w:jc w:val="left"/>
              <w:rPr>
                <w:b/>
                <w:sz w:val="28"/>
              </w:rPr>
            </w:pPr>
            <w:bookmarkStart w:id="5" w:name="_bookmark4"/>
            <w:bookmarkEnd w:id="5"/>
            <w:r w:rsidRPr="00D23A4A">
              <w:rPr>
                <w:b/>
                <w:color w:val="FFFFFF"/>
                <w:sz w:val="28"/>
              </w:rPr>
              <w:t>5)</w:t>
            </w:r>
            <w:r w:rsidRPr="00D23A4A">
              <w:rPr>
                <w:b/>
                <w:color w:val="FFFFFF"/>
                <w:spacing w:val="46"/>
                <w:sz w:val="28"/>
              </w:rPr>
              <w:t xml:space="preserve"> </w:t>
            </w:r>
            <w:r w:rsidRPr="00D23A4A">
              <w:rPr>
                <w:b/>
                <w:color w:val="FFFFFF"/>
                <w:sz w:val="28"/>
              </w:rPr>
              <w:t>Resettlement</w:t>
            </w:r>
            <w:r w:rsidRPr="00D23A4A">
              <w:rPr>
                <w:b/>
                <w:color w:val="FFFFFF"/>
                <w:spacing w:val="-6"/>
                <w:sz w:val="28"/>
              </w:rPr>
              <w:t xml:space="preserve"> </w:t>
            </w:r>
            <w:r w:rsidRPr="00D23A4A">
              <w:rPr>
                <w:b/>
                <w:color w:val="FFFFFF"/>
                <w:sz w:val="28"/>
              </w:rPr>
              <w:t>and</w:t>
            </w:r>
            <w:r w:rsidRPr="00D23A4A">
              <w:rPr>
                <w:b/>
                <w:color w:val="FFFFFF"/>
                <w:spacing w:val="-4"/>
                <w:sz w:val="28"/>
              </w:rPr>
              <w:t xml:space="preserve"> </w:t>
            </w:r>
            <w:r w:rsidRPr="00D23A4A">
              <w:rPr>
                <w:b/>
                <w:color w:val="FFFFFF"/>
                <w:sz w:val="28"/>
              </w:rPr>
              <w:t>complementary</w:t>
            </w:r>
            <w:r w:rsidRPr="00D23A4A">
              <w:rPr>
                <w:b/>
                <w:color w:val="FFFFFF"/>
                <w:spacing w:val="-4"/>
                <w:sz w:val="28"/>
              </w:rPr>
              <w:t xml:space="preserve"> </w:t>
            </w:r>
            <w:r w:rsidRPr="00D23A4A">
              <w:rPr>
                <w:b/>
                <w:color w:val="FFFFFF"/>
                <w:spacing w:val="-2"/>
                <w:sz w:val="28"/>
              </w:rPr>
              <w:t>pathways</w:t>
            </w:r>
          </w:p>
        </w:tc>
      </w:tr>
      <w:tr w:rsidR="00F12EC4" w:rsidRPr="00D23A4A" w:rsidTr="00F12EC4">
        <w:trPr>
          <w:trHeight w:val="120"/>
        </w:trPr>
        <w:tc>
          <w:tcPr>
            <w:tcW w:w="9904" w:type="dxa"/>
          </w:tcPr>
          <w:p w:rsidR="00F12EC4" w:rsidRPr="00D23A4A" w:rsidRDefault="00F12EC4" w:rsidP="00F12EC4">
            <w:pPr>
              <w:pStyle w:val="TableParagraph"/>
              <w:ind w:left="0"/>
              <w:jc w:val="left"/>
              <w:rPr>
                <w:sz w:val="6"/>
              </w:rPr>
            </w:pP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2251"/>
        </w:trPr>
        <w:tc>
          <w:tcPr>
            <w:tcW w:w="9904" w:type="dxa"/>
          </w:tcPr>
          <w:p w:rsidR="00F12EC4" w:rsidRPr="00D23A4A" w:rsidRDefault="00F12EC4" w:rsidP="00FA7658">
            <w:pPr>
              <w:pStyle w:val="TableParagraph"/>
              <w:spacing w:before="120" w:line="257" w:lineRule="auto"/>
              <w:ind w:right="108"/>
              <w:rPr>
                <w:sz w:val="24"/>
              </w:rPr>
            </w:pPr>
            <w:r w:rsidRPr="00D23A4A">
              <w:rPr>
                <w:sz w:val="24"/>
              </w:rPr>
              <w:t>Resettlement</w:t>
            </w:r>
            <w:r w:rsidRPr="00D23A4A">
              <w:rPr>
                <w:spacing w:val="-8"/>
                <w:sz w:val="24"/>
              </w:rPr>
              <w:t xml:space="preserve"> </w:t>
            </w:r>
            <w:r w:rsidRPr="00D23A4A">
              <w:rPr>
                <w:sz w:val="24"/>
              </w:rPr>
              <w:t>is</w:t>
            </w:r>
            <w:r w:rsidRPr="00D23A4A">
              <w:rPr>
                <w:spacing w:val="-8"/>
                <w:sz w:val="24"/>
              </w:rPr>
              <w:t xml:space="preserve"> </w:t>
            </w:r>
            <w:r w:rsidRPr="00D23A4A">
              <w:rPr>
                <w:sz w:val="24"/>
              </w:rPr>
              <w:t>a</w:t>
            </w:r>
            <w:r w:rsidRPr="00D23A4A">
              <w:rPr>
                <w:spacing w:val="-9"/>
                <w:sz w:val="24"/>
              </w:rPr>
              <w:t xml:space="preserve"> </w:t>
            </w:r>
            <w:r w:rsidRPr="00D23A4A">
              <w:rPr>
                <w:sz w:val="24"/>
              </w:rPr>
              <w:t>crucial</w:t>
            </w:r>
            <w:r w:rsidRPr="00D23A4A">
              <w:rPr>
                <w:spacing w:val="-6"/>
                <w:sz w:val="24"/>
              </w:rPr>
              <w:t xml:space="preserve"> </w:t>
            </w:r>
            <w:r w:rsidRPr="00D23A4A">
              <w:rPr>
                <w:sz w:val="24"/>
              </w:rPr>
              <w:t>humanitarian</w:t>
            </w:r>
            <w:r w:rsidRPr="00D23A4A">
              <w:rPr>
                <w:spacing w:val="-9"/>
                <w:sz w:val="24"/>
              </w:rPr>
              <w:t xml:space="preserve"> </w:t>
            </w:r>
            <w:r w:rsidRPr="00D23A4A">
              <w:rPr>
                <w:sz w:val="24"/>
              </w:rPr>
              <w:t>and</w:t>
            </w:r>
            <w:r w:rsidRPr="00D23A4A">
              <w:rPr>
                <w:spacing w:val="-8"/>
                <w:sz w:val="24"/>
              </w:rPr>
              <w:t xml:space="preserve"> </w:t>
            </w:r>
            <w:r w:rsidRPr="00D23A4A">
              <w:rPr>
                <w:sz w:val="24"/>
              </w:rPr>
              <w:t>protection</w:t>
            </w:r>
            <w:r w:rsidRPr="00D23A4A">
              <w:rPr>
                <w:spacing w:val="-8"/>
                <w:sz w:val="24"/>
              </w:rPr>
              <w:t xml:space="preserve"> </w:t>
            </w:r>
            <w:r w:rsidRPr="00D23A4A">
              <w:rPr>
                <w:sz w:val="24"/>
              </w:rPr>
              <w:t>tool,</w:t>
            </w:r>
            <w:r w:rsidRPr="00D23A4A">
              <w:rPr>
                <w:spacing w:val="-8"/>
                <w:sz w:val="24"/>
              </w:rPr>
              <w:t xml:space="preserve"> </w:t>
            </w:r>
            <w:r w:rsidRPr="00D23A4A">
              <w:rPr>
                <w:sz w:val="24"/>
              </w:rPr>
              <w:t>and</w:t>
            </w:r>
            <w:r w:rsidRPr="00D23A4A">
              <w:rPr>
                <w:spacing w:val="-8"/>
                <w:sz w:val="24"/>
              </w:rPr>
              <w:t xml:space="preserve"> </w:t>
            </w:r>
            <w:r w:rsidRPr="00D23A4A">
              <w:rPr>
                <w:sz w:val="24"/>
              </w:rPr>
              <w:t>a</w:t>
            </w:r>
            <w:r w:rsidRPr="00D23A4A">
              <w:rPr>
                <w:spacing w:val="-9"/>
                <w:sz w:val="24"/>
              </w:rPr>
              <w:t xml:space="preserve"> </w:t>
            </w:r>
            <w:r w:rsidRPr="00D23A4A">
              <w:rPr>
                <w:sz w:val="24"/>
              </w:rPr>
              <w:t>way</w:t>
            </w:r>
            <w:r w:rsidRPr="00D23A4A">
              <w:rPr>
                <w:spacing w:val="-8"/>
                <w:sz w:val="24"/>
              </w:rPr>
              <w:t xml:space="preserve"> </w:t>
            </w:r>
            <w:r w:rsidRPr="00D23A4A">
              <w:rPr>
                <w:sz w:val="24"/>
              </w:rPr>
              <w:t>to</w:t>
            </w:r>
            <w:r w:rsidRPr="00D23A4A">
              <w:rPr>
                <w:spacing w:val="-8"/>
                <w:sz w:val="24"/>
              </w:rPr>
              <w:t xml:space="preserve"> </w:t>
            </w:r>
            <w:r w:rsidRPr="00D23A4A">
              <w:rPr>
                <w:sz w:val="24"/>
              </w:rPr>
              <w:t>demonstrate</w:t>
            </w:r>
            <w:r w:rsidRPr="00D23A4A">
              <w:rPr>
                <w:spacing w:val="-9"/>
                <w:sz w:val="24"/>
              </w:rPr>
              <w:t xml:space="preserve"> </w:t>
            </w:r>
            <w:r w:rsidRPr="00D23A4A">
              <w:rPr>
                <w:sz w:val="24"/>
              </w:rPr>
              <w:t>global</w:t>
            </w:r>
            <w:r w:rsidRPr="00D23A4A">
              <w:rPr>
                <w:spacing w:val="-8"/>
                <w:sz w:val="24"/>
              </w:rPr>
              <w:t xml:space="preserve"> </w:t>
            </w:r>
            <w:r w:rsidRPr="00D23A4A">
              <w:rPr>
                <w:sz w:val="24"/>
              </w:rPr>
              <w:t>solidarity with</w:t>
            </w:r>
            <w:r w:rsidRPr="00D23A4A">
              <w:rPr>
                <w:spacing w:val="-10"/>
                <w:sz w:val="24"/>
              </w:rPr>
              <w:t xml:space="preserve"> </w:t>
            </w:r>
            <w:r w:rsidRPr="00D23A4A">
              <w:rPr>
                <w:sz w:val="24"/>
              </w:rPr>
              <w:t>third</w:t>
            </w:r>
            <w:r w:rsidRPr="00D23A4A">
              <w:rPr>
                <w:spacing w:val="-11"/>
                <w:sz w:val="24"/>
              </w:rPr>
              <w:t xml:space="preserve"> </w:t>
            </w:r>
            <w:r w:rsidRPr="00D23A4A">
              <w:rPr>
                <w:sz w:val="24"/>
              </w:rPr>
              <w:t>countries</w:t>
            </w:r>
            <w:r w:rsidRPr="00D23A4A">
              <w:rPr>
                <w:spacing w:val="-10"/>
                <w:sz w:val="24"/>
              </w:rPr>
              <w:t xml:space="preserve"> </w:t>
            </w:r>
            <w:r w:rsidRPr="00D23A4A">
              <w:rPr>
                <w:sz w:val="24"/>
              </w:rPr>
              <w:t>hosting</w:t>
            </w:r>
            <w:r w:rsidRPr="00D23A4A">
              <w:rPr>
                <w:spacing w:val="-11"/>
                <w:sz w:val="24"/>
              </w:rPr>
              <w:t xml:space="preserve"> </w:t>
            </w:r>
            <w:r w:rsidRPr="00D23A4A">
              <w:rPr>
                <w:sz w:val="24"/>
              </w:rPr>
              <w:t>large</w:t>
            </w:r>
            <w:r w:rsidRPr="00D23A4A">
              <w:rPr>
                <w:spacing w:val="-12"/>
                <w:sz w:val="24"/>
              </w:rPr>
              <w:t xml:space="preserve"> </w:t>
            </w:r>
            <w:r w:rsidRPr="00D23A4A">
              <w:rPr>
                <w:sz w:val="24"/>
              </w:rPr>
              <w:t>numbers</w:t>
            </w:r>
            <w:r w:rsidRPr="00D23A4A">
              <w:rPr>
                <w:spacing w:val="-10"/>
                <w:sz w:val="24"/>
              </w:rPr>
              <w:t xml:space="preserve"> </w:t>
            </w:r>
            <w:r w:rsidRPr="00D23A4A">
              <w:rPr>
                <w:sz w:val="24"/>
              </w:rPr>
              <w:t>of</w:t>
            </w:r>
            <w:r w:rsidRPr="00D23A4A">
              <w:rPr>
                <w:spacing w:val="-11"/>
                <w:sz w:val="24"/>
              </w:rPr>
              <w:t xml:space="preserve"> </w:t>
            </w:r>
            <w:r w:rsidRPr="00D23A4A">
              <w:rPr>
                <w:sz w:val="24"/>
              </w:rPr>
              <w:t>refugees.</w:t>
            </w:r>
            <w:r w:rsidRPr="00D23A4A">
              <w:rPr>
                <w:spacing w:val="-10"/>
                <w:sz w:val="24"/>
              </w:rPr>
              <w:t xml:space="preserve"> </w:t>
            </w:r>
            <w:r w:rsidRPr="00D23A4A">
              <w:rPr>
                <w:sz w:val="24"/>
              </w:rPr>
              <w:t>Complementary</w:t>
            </w:r>
            <w:r w:rsidRPr="00D23A4A">
              <w:rPr>
                <w:spacing w:val="-11"/>
                <w:sz w:val="24"/>
              </w:rPr>
              <w:t xml:space="preserve"> </w:t>
            </w:r>
            <w:r w:rsidRPr="00D23A4A">
              <w:rPr>
                <w:sz w:val="24"/>
              </w:rPr>
              <w:t>pathways</w:t>
            </w:r>
            <w:r w:rsidRPr="00D23A4A">
              <w:rPr>
                <w:spacing w:val="-10"/>
                <w:sz w:val="24"/>
              </w:rPr>
              <w:t xml:space="preserve"> </w:t>
            </w:r>
            <w:r w:rsidRPr="00D23A4A">
              <w:rPr>
                <w:sz w:val="24"/>
              </w:rPr>
              <w:t>are</w:t>
            </w:r>
            <w:r w:rsidRPr="00D23A4A">
              <w:rPr>
                <w:spacing w:val="-10"/>
                <w:sz w:val="24"/>
              </w:rPr>
              <w:t xml:space="preserve"> </w:t>
            </w:r>
            <w:r w:rsidRPr="00D23A4A">
              <w:rPr>
                <w:sz w:val="24"/>
              </w:rPr>
              <w:t>a</w:t>
            </w:r>
            <w:r w:rsidRPr="00D23A4A">
              <w:rPr>
                <w:spacing w:val="-12"/>
                <w:sz w:val="24"/>
              </w:rPr>
              <w:t xml:space="preserve"> </w:t>
            </w:r>
            <w:r w:rsidRPr="00D23A4A">
              <w:rPr>
                <w:sz w:val="24"/>
              </w:rPr>
              <w:t>relatively</w:t>
            </w:r>
            <w:r w:rsidRPr="00D23A4A">
              <w:rPr>
                <w:spacing w:val="-11"/>
                <w:sz w:val="24"/>
              </w:rPr>
              <w:t xml:space="preserve"> </w:t>
            </w:r>
            <w:r w:rsidRPr="00D23A4A">
              <w:rPr>
                <w:sz w:val="24"/>
              </w:rPr>
              <w:t>new and evolving topic in the context of refugee policies. They refer to alternative legal channels that provide</w:t>
            </w:r>
            <w:r w:rsidRPr="00D23A4A">
              <w:rPr>
                <w:spacing w:val="-9"/>
                <w:sz w:val="24"/>
              </w:rPr>
              <w:t xml:space="preserve"> </w:t>
            </w:r>
            <w:r w:rsidRPr="00D23A4A">
              <w:rPr>
                <w:sz w:val="24"/>
              </w:rPr>
              <w:t>safe</w:t>
            </w:r>
            <w:r w:rsidRPr="00D23A4A">
              <w:rPr>
                <w:spacing w:val="-10"/>
                <w:sz w:val="24"/>
              </w:rPr>
              <w:t xml:space="preserve"> </w:t>
            </w:r>
            <w:r w:rsidRPr="00D23A4A">
              <w:rPr>
                <w:sz w:val="24"/>
              </w:rPr>
              <w:t>and</w:t>
            </w:r>
            <w:r w:rsidRPr="00D23A4A">
              <w:rPr>
                <w:spacing w:val="-8"/>
                <w:sz w:val="24"/>
              </w:rPr>
              <w:t xml:space="preserve"> </w:t>
            </w:r>
            <w:r w:rsidRPr="00D23A4A">
              <w:rPr>
                <w:sz w:val="24"/>
              </w:rPr>
              <w:t>regulated</w:t>
            </w:r>
            <w:r w:rsidRPr="00D23A4A">
              <w:rPr>
                <w:spacing w:val="-8"/>
                <w:sz w:val="24"/>
              </w:rPr>
              <w:t xml:space="preserve"> </w:t>
            </w:r>
            <w:r w:rsidRPr="00D23A4A">
              <w:rPr>
                <w:sz w:val="24"/>
              </w:rPr>
              <w:t>opportunities</w:t>
            </w:r>
            <w:r w:rsidRPr="00D23A4A">
              <w:rPr>
                <w:spacing w:val="-8"/>
                <w:sz w:val="24"/>
              </w:rPr>
              <w:t xml:space="preserve"> </w:t>
            </w:r>
            <w:r w:rsidRPr="00D23A4A">
              <w:rPr>
                <w:sz w:val="24"/>
              </w:rPr>
              <w:t>for</w:t>
            </w:r>
            <w:r w:rsidRPr="00D23A4A">
              <w:rPr>
                <w:spacing w:val="-10"/>
                <w:sz w:val="24"/>
              </w:rPr>
              <w:t xml:space="preserve"> </w:t>
            </w:r>
            <w:r w:rsidRPr="00D23A4A">
              <w:rPr>
                <w:sz w:val="24"/>
              </w:rPr>
              <w:t>individuals</w:t>
            </w:r>
            <w:r w:rsidRPr="00D23A4A">
              <w:rPr>
                <w:spacing w:val="-8"/>
                <w:sz w:val="24"/>
              </w:rPr>
              <w:t xml:space="preserve"> </w:t>
            </w:r>
            <w:r w:rsidRPr="00D23A4A">
              <w:rPr>
                <w:sz w:val="24"/>
              </w:rPr>
              <w:t>in</w:t>
            </w:r>
            <w:r w:rsidRPr="00D23A4A">
              <w:rPr>
                <w:spacing w:val="-8"/>
                <w:sz w:val="24"/>
              </w:rPr>
              <w:t xml:space="preserve"> </w:t>
            </w:r>
            <w:r w:rsidRPr="00D23A4A">
              <w:rPr>
                <w:sz w:val="24"/>
              </w:rPr>
              <w:t>need</w:t>
            </w:r>
            <w:r w:rsidRPr="00D23A4A">
              <w:rPr>
                <w:spacing w:val="-8"/>
                <w:sz w:val="24"/>
              </w:rPr>
              <w:t xml:space="preserve"> </w:t>
            </w:r>
            <w:r w:rsidRPr="00D23A4A">
              <w:rPr>
                <w:sz w:val="24"/>
              </w:rPr>
              <w:t>of</w:t>
            </w:r>
            <w:r w:rsidRPr="00D23A4A">
              <w:rPr>
                <w:spacing w:val="-9"/>
                <w:sz w:val="24"/>
              </w:rPr>
              <w:t xml:space="preserve"> </w:t>
            </w:r>
            <w:r w:rsidRPr="00D23A4A">
              <w:rPr>
                <w:sz w:val="24"/>
              </w:rPr>
              <w:t>international</w:t>
            </w:r>
            <w:r w:rsidRPr="00D23A4A">
              <w:rPr>
                <w:spacing w:val="-8"/>
                <w:sz w:val="24"/>
              </w:rPr>
              <w:t xml:space="preserve"> </w:t>
            </w:r>
            <w:r w:rsidRPr="00D23A4A">
              <w:rPr>
                <w:sz w:val="24"/>
              </w:rPr>
              <w:t>protection</w:t>
            </w:r>
            <w:r w:rsidRPr="00D23A4A">
              <w:rPr>
                <w:spacing w:val="-8"/>
                <w:sz w:val="24"/>
              </w:rPr>
              <w:t xml:space="preserve"> </w:t>
            </w:r>
            <w:r w:rsidRPr="00D23A4A">
              <w:rPr>
                <w:sz w:val="24"/>
              </w:rPr>
              <w:t>to</w:t>
            </w:r>
            <w:r w:rsidRPr="00D23A4A">
              <w:rPr>
                <w:spacing w:val="-8"/>
                <w:sz w:val="24"/>
              </w:rPr>
              <w:t xml:space="preserve"> </w:t>
            </w:r>
            <w:r w:rsidRPr="00D23A4A">
              <w:rPr>
                <w:sz w:val="24"/>
              </w:rPr>
              <w:t>migrate, often through avenues like work, education, or family reunification programmes. The concept of complementary</w:t>
            </w:r>
            <w:r w:rsidRPr="00D23A4A">
              <w:rPr>
                <w:spacing w:val="-5"/>
                <w:sz w:val="24"/>
              </w:rPr>
              <w:t xml:space="preserve"> </w:t>
            </w:r>
            <w:r w:rsidRPr="00D23A4A">
              <w:rPr>
                <w:sz w:val="24"/>
              </w:rPr>
              <w:t>pathways</w:t>
            </w:r>
            <w:r w:rsidRPr="00D23A4A">
              <w:rPr>
                <w:spacing w:val="-5"/>
                <w:sz w:val="24"/>
              </w:rPr>
              <w:t xml:space="preserve"> </w:t>
            </w:r>
            <w:r w:rsidRPr="00D23A4A">
              <w:rPr>
                <w:sz w:val="24"/>
              </w:rPr>
              <w:t>is</w:t>
            </w:r>
            <w:r w:rsidRPr="00D23A4A">
              <w:rPr>
                <w:spacing w:val="-4"/>
                <w:sz w:val="24"/>
              </w:rPr>
              <w:t xml:space="preserve"> </w:t>
            </w:r>
            <w:r w:rsidRPr="00D23A4A">
              <w:rPr>
                <w:sz w:val="24"/>
              </w:rPr>
              <w:t>gaining</w:t>
            </w:r>
            <w:r w:rsidRPr="00D23A4A">
              <w:rPr>
                <w:spacing w:val="-5"/>
                <w:sz w:val="24"/>
              </w:rPr>
              <w:t xml:space="preserve"> </w:t>
            </w:r>
            <w:r w:rsidRPr="00D23A4A">
              <w:rPr>
                <w:sz w:val="24"/>
              </w:rPr>
              <w:t>traction</w:t>
            </w:r>
            <w:r w:rsidRPr="00D23A4A">
              <w:rPr>
                <w:spacing w:val="-5"/>
                <w:sz w:val="24"/>
              </w:rPr>
              <w:t xml:space="preserve"> </w:t>
            </w:r>
            <w:r w:rsidRPr="00D23A4A">
              <w:rPr>
                <w:sz w:val="24"/>
              </w:rPr>
              <w:t>as</w:t>
            </w:r>
            <w:r w:rsidRPr="00D23A4A">
              <w:rPr>
                <w:spacing w:val="-2"/>
                <w:sz w:val="24"/>
              </w:rPr>
              <w:t xml:space="preserve"> </w:t>
            </w:r>
            <w:r w:rsidRPr="00D23A4A">
              <w:rPr>
                <w:sz w:val="24"/>
              </w:rPr>
              <w:t>a</w:t>
            </w:r>
            <w:r w:rsidRPr="00D23A4A">
              <w:rPr>
                <w:spacing w:val="-1"/>
                <w:sz w:val="24"/>
              </w:rPr>
              <w:t xml:space="preserve"> </w:t>
            </w:r>
            <w:r w:rsidRPr="00D23A4A">
              <w:rPr>
                <w:sz w:val="24"/>
              </w:rPr>
              <w:t>way</w:t>
            </w:r>
            <w:r w:rsidRPr="00D23A4A">
              <w:rPr>
                <w:spacing w:val="-5"/>
                <w:sz w:val="24"/>
              </w:rPr>
              <w:t xml:space="preserve"> </w:t>
            </w:r>
            <w:r w:rsidRPr="00D23A4A">
              <w:rPr>
                <w:sz w:val="24"/>
              </w:rPr>
              <w:t>to</w:t>
            </w:r>
            <w:r w:rsidRPr="00D23A4A">
              <w:rPr>
                <w:spacing w:val="-2"/>
                <w:sz w:val="24"/>
              </w:rPr>
              <w:t xml:space="preserve"> </w:t>
            </w:r>
            <w:r w:rsidRPr="00D23A4A">
              <w:rPr>
                <w:sz w:val="24"/>
              </w:rPr>
              <w:t>enhance</w:t>
            </w:r>
            <w:r w:rsidRPr="00D23A4A">
              <w:rPr>
                <w:spacing w:val="-6"/>
                <w:sz w:val="24"/>
              </w:rPr>
              <w:t xml:space="preserve"> </w:t>
            </w:r>
            <w:r w:rsidRPr="00D23A4A">
              <w:rPr>
                <w:sz w:val="24"/>
              </w:rPr>
              <w:t>legal</w:t>
            </w:r>
            <w:r w:rsidRPr="00D23A4A">
              <w:rPr>
                <w:spacing w:val="-4"/>
                <w:sz w:val="24"/>
              </w:rPr>
              <w:t xml:space="preserve"> </w:t>
            </w:r>
            <w:r w:rsidRPr="00D23A4A">
              <w:rPr>
                <w:sz w:val="24"/>
              </w:rPr>
              <w:t>migration</w:t>
            </w:r>
            <w:r w:rsidRPr="00D23A4A">
              <w:rPr>
                <w:spacing w:val="-5"/>
                <w:sz w:val="24"/>
              </w:rPr>
              <w:t xml:space="preserve"> </w:t>
            </w:r>
            <w:r w:rsidRPr="00D23A4A">
              <w:rPr>
                <w:sz w:val="24"/>
              </w:rPr>
              <w:t>options</w:t>
            </w:r>
            <w:r w:rsidRPr="00D23A4A">
              <w:rPr>
                <w:spacing w:val="-5"/>
                <w:sz w:val="24"/>
              </w:rPr>
              <w:t xml:space="preserve"> </w:t>
            </w:r>
            <w:r w:rsidRPr="00D23A4A">
              <w:rPr>
                <w:sz w:val="24"/>
              </w:rPr>
              <w:t>and</w:t>
            </w:r>
            <w:r w:rsidRPr="00D23A4A">
              <w:rPr>
                <w:spacing w:val="-3"/>
                <w:sz w:val="24"/>
              </w:rPr>
              <w:t xml:space="preserve"> </w:t>
            </w:r>
            <w:r w:rsidRPr="00D23A4A">
              <w:rPr>
                <w:sz w:val="24"/>
              </w:rPr>
              <w:t>address the needs of displaced populations.</w:t>
            </w:r>
          </w:p>
        </w:tc>
      </w:tr>
      <w:tr w:rsidR="00F12EC4" w:rsidRPr="00D23A4A" w:rsidTr="00F12EC4">
        <w:trPr>
          <w:trHeight w:val="425"/>
        </w:trPr>
        <w:tc>
          <w:tcPr>
            <w:tcW w:w="9904" w:type="dxa"/>
            <w:shd w:val="clear" w:color="auto" w:fill="BCD5ED"/>
          </w:tcPr>
          <w:p w:rsidR="00F12EC4" w:rsidRPr="00D23A4A" w:rsidRDefault="00F12EC4" w:rsidP="00F12EC4">
            <w:pPr>
              <w:pStyle w:val="TableParagraph"/>
              <w:spacing w:before="74"/>
              <w:jc w:val="left"/>
              <w:rPr>
                <w:b/>
                <w:sz w:val="24"/>
              </w:rPr>
            </w:pPr>
            <w:r w:rsidRPr="00D23A4A">
              <w:rPr>
                <w:b/>
                <w:sz w:val="24"/>
              </w:rPr>
              <w:t xml:space="preserve">EU </w:t>
            </w:r>
            <w:r w:rsidRPr="00D23A4A">
              <w:rPr>
                <w:b/>
                <w:spacing w:val="-2"/>
                <w:sz w:val="24"/>
              </w:rPr>
              <w:t>engagement</w:t>
            </w:r>
          </w:p>
        </w:tc>
      </w:tr>
      <w:tr w:rsidR="00F12EC4" w:rsidRPr="00D23A4A" w:rsidTr="00F12EC4">
        <w:trPr>
          <w:trHeight w:val="4860"/>
        </w:trPr>
        <w:tc>
          <w:tcPr>
            <w:tcW w:w="9904" w:type="dxa"/>
          </w:tcPr>
          <w:p w:rsidR="00F12EC4" w:rsidRPr="00D23A4A" w:rsidRDefault="00F12EC4" w:rsidP="00FA7658">
            <w:pPr>
              <w:pStyle w:val="TableParagraph"/>
              <w:spacing w:before="120" w:line="257" w:lineRule="auto"/>
              <w:ind w:right="108"/>
              <w:rPr>
                <w:sz w:val="24"/>
              </w:rPr>
            </w:pPr>
            <w:r w:rsidRPr="00D23A4A">
              <w:rPr>
                <w:sz w:val="24"/>
              </w:rPr>
              <w:t>Expanding the opportunities to provide third country solutions for refugees, namely resettlement, humanitarian admission and complementary pathways, continued to represent an important area of engagement for the EU since 2019. The EU supports resettlement, humanitarian admission and complementary pathways programmes which are implemented by the Member States on a voluntary basis. The European Commission facilitates joint efforts and offers political and financial support, while</w:t>
            </w:r>
            <w:r w:rsidRPr="00D23A4A">
              <w:rPr>
                <w:spacing w:val="-11"/>
                <w:sz w:val="24"/>
              </w:rPr>
              <w:t xml:space="preserve"> </w:t>
            </w:r>
            <w:r w:rsidRPr="00D23A4A">
              <w:rPr>
                <w:sz w:val="24"/>
              </w:rPr>
              <w:t>the</w:t>
            </w:r>
            <w:r w:rsidRPr="00D23A4A">
              <w:rPr>
                <w:spacing w:val="-11"/>
                <w:sz w:val="24"/>
              </w:rPr>
              <w:t xml:space="preserve"> </w:t>
            </w:r>
            <w:r w:rsidRPr="00D23A4A">
              <w:rPr>
                <w:sz w:val="24"/>
              </w:rPr>
              <w:t>EU</w:t>
            </w:r>
            <w:r w:rsidRPr="00D23A4A">
              <w:rPr>
                <w:spacing w:val="-9"/>
                <w:sz w:val="24"/>
              </w:rPr>
              <w:t xml:space="preserve"> </w:t>
            </w:r>
            <w:r w:rsidRPr="00D23A4A">
              <w:rPr>
                <w:sz w:val="24"/>
              </w:rPr>
              <w:t>Agency</w:t>
            </w:r>
            <w:r w:rsidRPr="00D23A4A">
              <w:rPr>
                <w:spacing w:val="-11"/>
                <w:sz w:val="24"/>
              </w:rPr>
              <w:t xml:space="preserve"> </w:t>
            </w:r>
            <w:r w:rsidRPr="00D23A4A">
              <w:rPr>
                <w:sz w:val="24"/>
              </w:rPr>
              <w:t>for</w:t>
            </w:r>
            <w:r w:rsidRPr="00D23A4A">
              <w:rPr>
                <w:spacing w:val="-8"/>
                <w:sz w:val="24"/>
              </w:rPr>
              <w:t xml:space="preserve"> </w:t>
            </w:r>
            <w:r w:rsidRPr="00D23A4A">
              <w:rPr>
                <w:sz w:val="24"/>
              </w:rPr>
              <w:t>Asylum</w:t>
            </w:r>
            <w:r w:rsidRPr="00D23A4A">
              <w:rPr>
                <w:spacing w:val="-10"/>
                <w:sz w:val="24"/>
              </w:rPr>
              <w:t xml:space="preserve"> </w:t>
            </w:r>
            <w:r w:rsidRPr="00D23A4A">
              <w:rPr>
                <w:sz w:val="24"/>
              </w:rPr>
              <w:t>provides</w:t>
            </w:r>
            <w:r w:rsidRPr="00D23A4A">
              <w:rPr>
                <w:spacing w:val="-10"/>
                <w:sz w:val="24"/>
              </w:rPr>
              <w:t xml:space="preserve"> </w:t>
            </w:r>
            <w:r w:rsidRPr="00D23A4A">
              <w:rPr>
                <w:sz w:val="24"/>
              </w:rPr>
              <w:t>operational</w:t>
            </w:r>
            <w:r w:rsidRPr="00D23A4A">
              <w:rPr>
                <w:spacing w:val="-10"/>
                <w:sz w:val="24"/>
              </w:rPr>
              <w:t xml:space="preserve"> </w:t>
            </w:r>
            <w:r w:rsidRPr="00D23A4A">
              <w:rPr>
                <w:sz w:val="24"/>
              </w:rPr>
              <w:t>assistance</w:t>
            </w:r>
            <w:r w:rsidRPr="00D23A4A">
              <w:rPr>
                <w:spacing w:val="-9"/>
                <w:sz w:val="24"/>
              </w:rPr>
              <w:t xml:space="preserve"> </w:t>
            </w:r>
            <w:r w:rsidRPr="00D23A4A">
              <w:rPr>
                <w:sz w:val="24"/>
              </w:rPr>
              <w:t>and</w:t>
            </w:r>
            <w:r w:rsidRPr="00D23A4A">
              <w:rPr>
                <w:spacing w:val="-7"/>
                <w:sz w:val="24"/>
              </w:rPr>
              <w:t xml:space="preserve"> </w:t>
            </w:r>
            <w:r w:rsidRPr="00D23A4A">
              <w:rPr>
                <w:sz w:val="24"/>
              </w:rPr>
              <w:t>supports</w:t>
            </w:r>
            <w:r w:rsidRPr="00D23A4A">
              <w:rPr>
                <w:spacing w:val="-10"/>
                <w:sz w:val="24"/>
              </w:rPr>
              <w:t xml:space="preserve"> </w:t>
            </w:r>
            <w:r w:rsidRPr="00D23A4A">
              <w:rPr>
                <w:sz w:val="24"/>
              </w:rPr>
              <w:t>capacity</w:t>
            </w:r>
            <w:r w:rsidRPr="00D23A4A">
              <w:rPr>
                <w:spacing w:val="-11"/>
                <w:sz w:val="24"/>
              </w:rPr>
              <w:t xml:space="preserve"> </w:t>
            </w:r>
            <w:r w:rsidRPr="00D23A4A">
              <w:rPr>
                <w:sz w:val="24"/>
              </w:rPr>
              <w:t>building.</w:t>
            </w:r>
            <w:r w:rsidRPr="00D23A4A">
              <w:rPr>
                <w:spacing w:val="-10"/>
                <w:sz w:val="24"/>
              </w:rPr>
              <w:t xml:space="preserve"> </w:t>
            </w:r>
            <w:r w:rsidRPr="00D23A4A">
              <w:rPr>
                <w:sz w:val="24"/>
              </w:rPr>
              <w:t>The Commission is exploring innovative models, particularly related to refugee labour mobility, to enhance safe and legal opportunities for those forcibly displaced.</w:t>
            </w:r>
          </w:p>
          <w:p w:rsidR="00F12EC4" w:rsidRPr="00D23A4A" w:rsidRDefault="00F12EC4" w:rsidP="00FA7658">
            <w:pPr>
              <w:pStyle w:val="TableParagraph"/>
              <w:spacing w:before="120" w:line="257" w:lineRule="auto"/>
              <w:ind w:right="108"/>
              <w:rPr>
                <w:sz w:val="24"/>
              </w:rPr>
            </w:pPr>
            <w:r w:rsidRPr="00D23A4A">
              <w:rPr>
                <w:sz w:val="24"/>
              </w:rPr>
              <w:t>Since</w:t>
            </w:r>
            <w:r w:rsidRPr="00D23A4A">
              <w:rPr>
                <w:spacing w:val="-10"/>
                <w:sz w:val="24"/>
              </w:rPr>
              <w:t xml:space="preserve"> </w:t>
            </w:r>
            <w:r w:rsidRPr="00D23A4A">
              <w:rPr>
                <w:sz w:val="24"/>
              </w:rPr>
              <w:t>2015,</w:t>
            </w:r>
            <w:r w:rsidRPr="00D23A4A">
              <w:rPr>
                <w:spacing w:val="-8"/>
                <w:sz w:val="24"/>
              </w:rPr>
              <w:t xml:space="preserve"> </w:t>
            </w:r>
            <w:r w:rsidRPr="00D23A4A">
              <w:rPr>
                <w:b/>
                <w:sz w:val="24"/>
              </w:rPr>
              <w:t>more</w:t>
            </w:r>
            <w:r w:rsidRPr="00D23A4A">
              <w:rPr>
                <w:b/>
                <w:spacing w:val="-9"/>
                <w:sz w:val="24"/>
              </w:rPr>
              <w:t xml:space="preserve"> </w:t>
            </w:r>
            <w:r w:rsidRPr="00D23A4A">
              <w:rPr>
                <w:b/>
                <w:sz w:val="24"/>
              </w:rPr>
              <w:t>than</w:t>
            </w:r>
            <w:r w:rsidRPr="00D23A4A">
              <w:rPr>
                <w:b/>
                <w:spacing w:val="-7"/>
                <w:sz w:val="24"/>
              </w:rPr>
              <w:t xml:space="preserve"> </w:t>
            </w:r>
            <w:r w:rsidRPr="00D23A4A">
              <w:rPr>
                <w:b/>
                <w:sz w:val="24"/>
              </w:rPr>
              <w:t>119,000</w:t>
            </w:r>
            <w:r w:rsidRPr="00D23A4A">
              <w:rPr>
                <w:b/>
                <w:spacing w:val="-8"/>
                <w:sz w:val="24"/>
              </w:rPr>
              <w:t xml:space="preserve"> </w:t>
            </w:r>
            <w:r w:rsidRPr="00D23A4A">
              <w:rPr>
                <w:b/>
                <w:sz w:val="24"/>
              </w:rPr>
              <w:t>individuals</w:t>
            </w:r>
            <w:r w:rsidRPr="00D23A4A">
              <w:rPr>
                <w:b/>
                <w:spacing w:val="-8"/>
                <w:sz w:val="24"/>
              </w:rPr>
              <w:t xml:space="preserve"> </w:t>
            </w:r>
            <w:r w:rsidRPr="00D23A4A">
              <w:rPr>
                <w:b/>
                <w:sz w:val="24"/>
              </w:rPr>
              <w:t>have</w:t>
            </w:r>
            <w:r w:rsidRPr="00D23A4A">
              <w:rPr>
                <w:b/>
                <w:spacing w:val="-12"/>
                <w:sz w:val="24"/>
              </w:rPr>
              <w:t xml:space="preserve"> </w:t>
            </w:r>
            <w:r w:rsidRPr="00D23A4A">
              <w:rPr>
                <w:b/>
                <w:sz w:val="24"/>
              </w:rPr>
              <w:t>found</w:t>
            </w:r>
            <w:r w:rsidRPr="00D23A4A">
              <w:rPr>
                <w:b/>
                <w:spacing w:val="-8"/>
                <w:sz w:val="24"/>
              </w:rPr>
              <w:t xml:space="preserve"> </w:t>
            </w:r>
            <w:r w:rsidRPr="00D23A4A">
              <w:rPr>
                <w:b/>
                <w:sz w:val="24"/>
              </w:rPr>
              <w:t>protection</w:t>
            </w:r>
            <w:r w:rsidRPr="00D23A4A">
              <w:rPr>
                <w:b/>
                <w:spacing w:val="-8"/>
                <w:sz w:val="24"/>
              </w:rPr>
              <w:t xml:space="preserve"> </w:t>
            </w:r>
            <w:r w:rsidRPr="00D23A4A">
              <w:rPr>
                <w:b/>
                <w:sz w:val="24"/>
              </w:rPr>
              <w:t>through</w:t>
            </w:r>
            <w:r w:rsidRPr="00D23A4A">
              <w:rPr>
                <w:b/>
                <w:spacing w:val="-8"/>
                <w:sz w:val="24"/>
              </w:rPr>
              <w:t xml:space="preserve"> </w:t>
            </w:r>
            <w:r w:rsidRPr="00D23A4A">
              <w:rPr>
                <w:b/>
                <w:sz w:val="24"/>
              </w:rPr>
              <w:t>joint</w:t>
            </w:r>
            <w:r w:rsidRPr="00D23A4A">
              <w:rPr>
                <w:b/>
                <w:spacing w:val="-9"/>
                <w:sz w:val="24"/>
              </w:rPr>
              <w:t xml:space="preserve"> </w:t>
            </w:r>
            <w:r w:rsidRPr="00D23A4A">
              <w:rPr>
                <w:b/>
                <w:sz w:val="24"/>
              </w:rPr>
              <w:t>EU</w:t>
            </w:r>
            <w:r w:rsidRPr="00D23A4A">
              <w:rPr>
                <w:b/>
                <w:spacing w:val="-9"/>
                <w:sz w:val="24"/>
              </w:rPr>
              <w:t xml:space="preserve"> </w:t>
            </w:r>
            <w:r w:rsidRPr="00D23A4A">
              <w:rPr>
                <w:b/>
                <w:sz w:val="24"/>
              </w:rPr>
              <w:t>resettlement schemes</w:t>
            </w:r>
            <w:r w:rsidRPr="00D23A4A">
              <w:rPr>
                <w:sz w:val="24"/>
              </w:rPr>
              <w:t>. In 2022, 17,300 people were resettled in EU Member States. Syrians constituted 63% of those</w:t>
            </w:r>
            <w:r w:rsidRPr="00D23A4A">
              <w:rPr>
                <w:spacing w:val="-3"/>
                <w:sz w:val="24"/>
              </w:rPr>
              <w:t xml:space="preserve"> </w:t>
            </w:r>
            <w:r w:rsidRPr="00D23A4A">
              <w:rPr>
                <w:sz w:val="24"/>
              </w:rPr>
              <w:t>resettled.</w:t>
            </w:r>
            <w:r w:rsidRPr="00D23A4A">
              <w:rPr>
                <w:spacing w:val="-3"/>
                <w:sz w:val="24"/>
              </w:rPr>
              <w:t xml:space="preserve"> </w:t>
            </w:r>
            <w:r w:rsidRPr="00D23A4A">
              <w:rPr>
                <w:sz w:val="24"/>
              </w:rPr>
              <w:t>Additionally,</w:t>
            </w:r>
            <w:r w:rsidRPr="00D23A4A">
              <w:rPr>
                <w:spacing w:val="-2"/>
                <w:sz w:val="24"/>
              </w:rPr>
              <w:t xml:space="preserve"> </w:t>
            </w:r>
            <w:r w:rsidRPr="00D23A4A">
              <w:rPr>
                <w:sz w:val="24"/>
              </w:rPr>
              <w:t>more</w:t>
            </w:r>
            <w:r w:rsidRPr="00D23A4A">
              <w:rPr>
                <w:spacing w:val="-5"/>
                <w:sz w:val="24"/>
              </w:rPr>
              <w:t xml:space="preserve"> </w:t>
            </w:r>
            <w:r w:rsidRPr="00D23A4A">
              <w:rPr>
                <w:sz w:val="24"/>
              </w:rPr>
              <w:t>than</w:t>
            </w:r>
            <w:r w:rsidRPr="00D23A4A">
              <w:rPr>
                <w:spacing w:val="-4"/>
                <w:sz w:val="24"/>
              </w:rPr>
              <w:t xml:space="preserve"> </w:t>
            </w:r>
            <w:r w:rsidRPr="00D23A4A">
              <w:rPr>
                <w:sz w:val="24"/>
              </w:rPr>
              <w:t>46,000</w:t>
            </w:r>
            <w:r w:rsidRPr="00D23A4A">
              <w:rPr>
                <w:spacing w:val="-3"/>
                <w:sz w:val="24"/>
              </w:rPr>
              <w:t xml:space="preserve"> </w:t>
            </w:r>
            <w:r w:rsidRPr="00D23A4A">
              <w:rPr>
                <w:sz w:val="24"/>
              </w:rPr>
              <w:t>people,</w:t>
            </w:r>
            <w:r w:rsidRPr="00D23A4A">
              <w:rPr>
                <w:spacing w:val="-3"/>
                <w:sz w:val="24"/>
              </w:rPr>
              <w:t xml:space="preserve"> </w:t>
            </w:r>
            <w:r w:rsidRPr="00D23A4A">
              <w:rPr>
                <w:sz w:val="24"/>
              </w:rPr>
              <w:t>mainly</w:t>
            </w:r>
            <w:r w:rsidRPr="00D23A4A">
              <w:rPr>
                <w:spacing w:val="-3"/>
                <w:sz w:val="24"/>
              </w:rPr>
              <w:t xml:space="preserve"> </w:t>
            </w:r>
            <w:r w:rsidRPr="00D23A4A">
              <w:rPr>
                <w:sz w:val="24"/>
              </w:rPr>
              <w:t>at-risk</w:t>
            </w:r>
            <w:r w:rsidRPr="00D23A4A">
              <w:rPr>
                <w:spacing w:val="-3"/>
                <w:sz w:val="24"/>
              </w:rPr>
              <w:t xml:space="preserve"> </w:t>
            </w:r>
            <w:r w:rsidRPr="00D23A4A">
              <w:rPr>
                <w:sz w:val="24"/>
              </w:rPr>
              <w:t>Afghans,</w:t>
            </w:r>
            <w:r w:rsidRPr="00D23A4A">
              <w:rPr>
                <w:spacing w:val="-3"/>
                <w:sz w:val="24"/>
              </w:rPr>
              <w:t xml:space="preserve"> </w:t>
            </w:r>
            <w:r w:rsidRPr="00D23A4A">
              <w:rPr>
                <w:sz w:val="24"/>
              </w:rPr>
              <w:t>arrived</w:t>
            </w:r>
            <w:r w:rsidRPr="00D23A4A">
              <w:rPr>
                <w:spacing w:val="-3"/>
                <w:sz w:val="24"/>
              </w:rPr>
              <w:t xml:space="preserve"> </w:t>
            </w:r>
            <w:r w:rsidRPr="00D23A4A">
              <w:rPr>
                <w:sz w:val="24"/>
              </w:rPr>
              <w:t>in</w:t>
            </w:r>
            <w:r w:rsidRPr="00D23A4A">
              <w:rPr>
                <w:spacing w:val="-3"/>
                <w:sz w:val="24"/>
              </w:rPr>
              <w:t xml:space="preserve"> </w:t>
            </w:r>
            <w:r w:rsidRPr="00D23A4A">
              <w:rPr>
                <w:sz w:val="24"/>
              </w:rPr>
              <w:t>the</w:t>
            </w:r>
            <w:r w:rsidRPr="00D23A4A">
              <w:rPr>
                <w:spacing w:val="-4"/>
                <w:sz w:val="24"/>
              </w:rPr>
              <w:t xml:space="preserve"> </w:t>
            </w:r>
            <w:r w:rsidRPr="00D23A4A">
              <w:rPr>
                <w:sz w:val="24"/>
              </w:rPr>
              <w:t>EU</w:t>
            </w:r>
            <w:r w:rsidRPr="00D23A4A">
              <w:rPr>
                <w:spacing w:val="-4"/>
                <w:sz w:val="24"/>
              </w:rPr>
              <w:t xml:space="preserve"> </w:t>
            </w:r>
            <w:r w:rsidRPr="00D23A4A">
              <w:rPr>
                <w:sz w:val="24"/>
              </w:rPr>
              <w:t>via humanitarian</w:t>
            </w:r>
            <w:r w:rsidRPr="00D23A4A">
              <w:rPr>
                <w:spacing w:val="-5"/>
                <w:sz w:val="24"/>
              </w:rPr>
              <w:t xml:space="preserve"> </w:t>
            </w:r>
            <w:r w:rsidRPr="00D23A4A">
              <w:rPr>
                <w:sz w:val="24"/>
              </w:rPr>
              <w:t>admission</w:t>
            </w:r>
            <w:r w:rsidRPr="00D23A4A">
              <w:rPr>
                <w:spacing w:val="-5"/>
                <w:sz w:val="24"/>
              </w:rPr>
              <w:t xml:space="preserve"> </w:t>
            </w:r>
            <w:r w:rsidRPr="00D23A4A">
              <w:rPr>
                <w:sz w:val="24"/>
              </w:rPr>
              <w:t>since</w:t>
            </w:r>
            <w:r w:rsidRPr="00D23A4A">
              <w:rPr>
                <w:spacing w:val="-6"/>
                <w:sz w:val="24"/>
              </w:rPr>
              <w:t xml:space="preserve"> </w:t>
            </w:r>
            <w:r w:rsidRPr="00D23A4A">
              <w:rPr>
                <w:sz w:val="24"/>
              </w:rPr>
              <w:t>2021.</w:t>
            </w:r>
            <w:r w:rsidRPr="00D23A4A">
              <w:rPr>
                <w:spacing w:val="-5"/>
                <w:sz w:val="24"/>
              </w:rPr>
              <w:t xml:space="preserve"> </w:t>
            </w:r>
            <w:r w:rsidRPr="00D23A4A">
              <w:rPr>
                <w:sz w:val="24"/>
              </w:rPr>
              <w:t>Member</w:t>
            </w:r>
            <w:r w:rsidRPr="00D23A4A">
              <w:rPr>
                <w:spacing w:val="-4"/>
                <w:sz w:val="24"/>
              </w:rPr>
              <w:t xml:space="preserve"> </w:t>
            </w:r>
            <w:r w:rsidRPr="00D23A4A">
              <w:rPr>
                <w:sz w:val="24"/>
              </w:rPr>
              <w:t>States</w:t>
            </w:r>
            <w:r w:rsidRPr="00D23A4A">
              <w:rPr>
                <w:spacing w:val="-5"/>
                <w:sz w:val="24"/>
              </w:rPr>
              <w:t xml:space="preserve"> </w:t>
            </w:r>
            <w:r w:rsidRPr="00D23A4A">
              <w:rPr>
                <w:sz w:val="24"/>
              </w:rPr>
              <w:t>receive</w:t>
            </w:r>
            <w:r w:rsidRPr="00D23A4A">
              <w:rPr>
                <w:spacing w:val="-2"/>
                <w:sz w:val="24"/>
              </w:rPr>
              <w:t xml:space="preserve"> </w:t>
            </w:r>
            <w:r w:rsidRPr="00D23A4A">
              <w:rPr>
                <w:sz w:val="24"/>
              </w:rPr>
              <w:t>financial</w:t>
            </w:r>
            <w:r w:rsidRPr="00D23A4A">
              <w:rPr>
                <w:spacing w:val="-3"/>
                <w:sz w:val="24"/>
              </w:rPr>
              <w:t xml:space="preserve"> </w:t>
            </w:r>
            <w:r w:rsidRPr="00D23A4A">
              <w:rPr>
                <w:sz w:val="24"/>
              </w:rPr>
              <w:t>support</w:t>
            </w:r>
            <w:r w:rsidRPr="00D23A4A">
              <w:rPr>
                <w:spacing w:val="-4"/>
                <w:sz w:val="24"/>
              </w:rPr>
              <w:t xml:space="preserve"> </w:t>
            </w:r>
            <w:r w:rsidRPr="00D23A4A">
              <w:rPr>
                <w:sz w:val="24"/>
              </w:rPr>
              <w:t>from</w:t>
            </w:r>
            <w:r w:rsidRPr="00D23A4A">
              <w:rPr>
                <w:spacing w:val="-4"/>
                <w:sz w:val="24"/>
              </w:rPr>
              <w:t xml:space="preserve"> </w:t>
            </w:r>
            <w:r w:rsidRPr="00D23A4A">
              <w:rPr>
                <w:sz w:val="24"/>
              </w:rPr>
              <w:t>the</w:t>
            </w:r>
            <w:r w:rsidRPr="00D23A4A">
              <w:rPr>
                <w:spacing w:val="-3"/>
                <w:sz w:val="24"/>
              </w:rPr>
              <w:t xml:space="preserve"> </w:t>
            </w:r>
            <w:r w:rsidRPr="00D23A4A">
              <w:rPr>
                <w:sz w:val="24"/>
              </w:rPr>
              <w:t>EU</w:t>
            </w:r>
            <w:r w:rsidRPr="00D23A4A">
              <w:rPr>
                <w:spacing w:val="-6"/>
                <w:sz w:val="24"/>
              </w:rPr>
              <w:t xml:space="preserve"> </w:t>
            </w:r>
            <w:r w:rsidRPr="00D23A4A">
              <w:rPr>
                <w:sz w:val="24"/>
              </w:rPr>
              <w:t>budget</w:t>
            </w:r>
            <w:r w:rsidRPr="00D23A4A">
              <w:rPr>
                <w:spacing w:val="-4"/>
                <w:sz w:val="24"/>
              </w:rPr>
              <w:t xml:space="preserve"> </w:t>
            </w:r>
            <w:r w:rsidRPr="00D23A4A">
              <w:rPr>
                <w:sz w:val="24"/>
              </w:rPr>
              <w:t>for both resettlement and humanitarian admission efforts.</w:t>
            </w:r>
          </w:p>
          <w:p w:rsidR="00F12EC4" w:rsidRPr="00D23A4A" w:rsidRDefault="00F12EC4" w:rsidP="00FA7658">
            <w:pPr>
              <w:pStyle w:val="TableParagraph"/>
              <w:spacing w:before="120" w:line="257" w:lineRule="auto"/>
              <w:ind w:right="108"/>
              <w:rPr>
                <w:sz w:val="24"/>
              </w:rPr>
            </w:pPr>
            <w:r w:rsidRPr="00D23A4A">
              <w:rPr>
                <w:sz w:val="24"/>
              </w:rPr>
              <w:t xml:space="preserve">For the year 2023, 17 EU Member States made over </w:t>
            </w:r>
            <w:r w:rsidRPr="00D23A4A">
              <w:rPr>
                <w:b/>
                <w:sz w:val="24"/>
              </w:rPr>
              <w:t>29,000 resettlement and humanitarian admission pledges</w:t>
            </w:r>
            <w:r w:rsidRPr="00D23A4A">
              <w:rPr>
                <w:sz w:val="24"/>
              </w:rPr>
              <w:t>, which are expected to be implemented by the end of 2023.</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EU</w:t>
            </w:r>
            <w:r w:rsidRPr="00D23A4A">
              <w:rPr>
                <w:b/>
                <w:spacing w:val="-1"/>
                <w:sz w:val="24"/>
              </w:rPr>
              <w:t xml:space="preserve"> </w:t>
            </w:r>
            <w:r w:rsidRPr="00D23A4A">
              <w:rPr>
                <w:b/>
                <w:spacing w:val="-2"/>
                <w:sz w:val="24"/>
              </w:rPr>
              <w:t>pledge</w:t>
            </w:r>
          </w:p>
        </w:tc>
      </w:tr>
      <w:tr w:rsidR="00F12EC4" w:rsidRPr="00D23A4A" w:rsidTr="00F12EC4">
        <w:trPr>
          <w:trHeight w:val="3976"/>
        </w:trPr>
        <w:tc>
          <w:tcPr>
            <w:tcW w:w="9904" w:type="dxa"/>
          </w:tcPr>
          <w:p w:rsidR="00F12EC4" w:rsidRPr="00D23A4A" w:rsidRDefault="006A701F" w:rsidP="006A701F">
            <w:pPr>
              <w:pStyle w:val="TableParagraph"/>
              <w:tabs>
                <w:tab w:val="left" w:pos="468"/>
              </w:tabs>
              <w:spacing w:before="60" w:line="257" w:lineRule="auto"/>
              <w:ind w:left="471" w:right="109"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The </w:t>
            </w:r>
            <w:r w:rsidR="00F12EC4" w:rsidRPr="00D23A4A">
              <w:rPr>
                <w:b/>
                <w:sz w:val="24"/>
              </w:rPr>
              <w:t xml:space="preserve">EU is committed to promoting safe and legal pathways </w:t>
            </w:r>
            <w:r w:rsidR="00F12EC4" w:rsidRPr="00D23A4A">
              <w:rPr>
                <w:sz w:val="24"/>
              </w:rPr>
              <w:t xml:space="preserve">for those in need of international protection and make a sizable contribution to meeting the ever-increasing global resettlement </w:t>
            </w:r>
            <w:r w:rsidR="00F12EC4" w:rsidRPr="00D23A4A">
              <w:rPr>
                <w:spacing w:val="-2"/>
                <w:sz w:val="24"/>
              </w:rPr>
              <w:t>needs.</w:t>
            </w:r>
          </w:p>
          <w:p w:rsidR="00F12EC4" w:rsidRPr="00D23A4A" w:rsidRDefault="006A701F" w:rsidP="006A701F">
            <w:pPr>
              <w:pStyle w:val="TableParagraph"/>
              <w:tabs>
                <w:tab w:val="left" w:pos="468"/>
              </w:tabs>
              <w:spacing w:before="60" w:line="257" w:lineRule="auto"/>
              <w:ind w:left="471" w:right="109"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For 2024-2025, 14 EU Member States affirmed their commitment to providing safe pathways to protection by </w:t>
            </w:r>
            <w:r w:rsidR="00F12EC4" w:rsidRPr="00D23A4A">
              <w:rPr>
                <w:b/>
                <w:sz w:val="24"/>
              </w:rPr>
              <w:t>pledging collectively 61,000 places for resettlement and humanitarian admission combined</w:t>
            </w:r>
            <w:r w:rsidR="00F12EC4" w:rsidRPr="00D23A4A">
              <w:rPr>
                <w:sz w:val="24"/>
              </w:rPr>
              <w:t>.</w:t>
            </w:r>
          </w:p>
          <w:p w:rsidR="00F12EC4" w:rsidRPr="00D23A4A" w:rsidRDefault="006A701F" w:rsidP="006A701F">
            <w:pPr>
              <w:pStyle w:val="TableParagraph"/>
              <w:tabs>
                <w:tab w:val="left" w:pos="468"/>
              </w:tabs>
              <w:spacing w:before="60" w:line="257" w:lineRule="auto"/>
              <w:ind w:left="471" w:right="106"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In 2023, t</w:t>
            </w:r>
            <w:r w:rsidR="00F12EC4" w:rsidRPr="00D23A4A">
              <w:rPr>
                <w:b/>
                <w:sz w:val="24"/>
              </w:rPr>
              <w:t xml:space="preserve">he EU has so far provided financial support to the Member States for an amount of EUR 246 million </w:t>
            </w:r>
            <w:r w:rsidR="00F12EC4" w:rsidRPr="00D23A4A">
              <w:rPr>
                <w:sz w:val="24"/>
              </w:rPr>
              <w:t>in relation to persons admitted through resettlement and humanitarian admission</w:t>
            </w:r>
            <w:r w:rsidR="00F12EC4" w:rsidRPr="00D23A4A">
              <w:rPr>
                <w:spacing w:val="-15"/>
                <w:sz w:val="24"/>
              </w:rPr>
              <w:t xml:space="preserve"> </w:t>
            </w:r>
            <w:r w:rsidR="00F12EC4" w:rsidRPr="00D23A4A">
              <w:rPr>
                <w:sz w:val="24"/>
              </w:rPr>
              <w:t>over</w:t>
            </w:r>
            <w:r w:rsidR="00F12EC4" w:rsidRPr="00D23A4A">
              <w:rPr>
                <w:spacing w:val="-15"/>
                <w:sz w:val="24"/>
              </w:rPr>
              <w:t xml:space="preserve"> </w:t>
            </w:r>
            <w:r w:rsidR="00F12EC4" w:rsidRPr="00D23A4A">
              <w:rPr>
                <w:sz w:val="24"/>
              </w:rPr>
              <w:t>the</w:t>
            </w:r>
            <w:r w:rsidR="00F12EC4" w:rsidRPr="00D23A4A">
              <w:rPr>
                <w:spacing w:val="-15"/>
                <w:sz w:val="24"/>
              </w:rPr>
              <w:t xml:space="preserve"> </w:t>
            </w:r>
            <w:r w:rsidR="00F12EC4" w:rsidRPr="00D23A4A">
              <w:rPr>
                <w:sz w:val="24"/>
              </w:rPr>
              <w:t>last</w:t>
            </w:r>
            <w:r w:rsidR="00F12EC4" w:rsidRPr="00D23A4A">
              <w:rPr>
                <w:spacing w:val="-15"/>
                <w:sz w:val="24"/>
              </w:rPr>
              <w:t xml:space="preserve"> </w:t>
            </w:r>
            <w:r w:rsidR="00F12EC4" w:rsidRPr="00D23A4A">
              <w:rPr>
                <w:sz w:val="24"/>
              </w:rPr>
              <w:t>two</w:t>
            </w:r>
            <w:r w:rsidR="00F12EC4" w:rsidRPr="00D23A4A">
              <w:rPr>
                <w:spacing w:val="-15"/>
                <w:sz w:val="24"/>
              </w:rPr>
              <w:t xml:space="preserve"> </w:t>
            </w:r>
            <w:r w:rsidR="00F12EC4" w:rsidRPr="00D23A4A">
              <w:rPr>
                <w:sz w:val="24"/>
              </w:rPr>
              <w:t>years.</w:t>
            </w:r>
            <w:r w:rsidR="00F12EC4" w:rsidRPr="00D23A4A">
              <w:rPr>
                <w:spacing w:val="-15"/>
                <w:sz w:val="24"/>
              </w:rPr>
              <w:t xml:space="preserve"> </w:t>
            </w:r>
            <w:r w:rsidR="00F12EC4" w:rsidRPr="00D23A4A">
              <w:rPr>
                <w:sz w:val="24"/>
              </w:rPr>
              <w:t>The</w:t>
            </w:r>
            <w:r w:rsidR="00F12EC4" w:rsidRPr="00D23A4A">
              <w:rPr>
                <w:spacing w:val="-15"/>
                <w:sz w:val="24"/>
              </w:rPr>
              <w:t xml:space="preserve"> </w:t>
            </w:r>
            <w:r w:rsidR="00F12EC4" w:rsidRPr="00D23A4A">
              <w:rPr>
                <w:sz w:val="24"/>
              </w:rPr>
              <w:t>EU</w:t>
            </w:r>
            <w:r w:rsidR="00F12EC4" w:rsidRPr="00D23A4A">
              <w:rPr>
                <w:spacing w:val="-15"/>
                <w:sz w:val="24"/>
              </w:rPr>
              <w:t xml:space="preserve"> </w:t>
            </w:r>
            <w:r w:rsidR="00F12EC4" w:rsidRPr="00D23A4A">
              <w:rPr>
                <w:b/>
                <w:sz w:val="24"/>
              </w:rPr>
              <w:t>will</w:t>
            </w:r>
            <w:r w:rsidR="00F12EC4" w:rsidRPr="00D23A4A">
              <w:rPr>
                <w:b/>
                <w:spacing w:val="-15"/>
                <w:sz w:val="24"/>
              </w:rPr>
              <w:t xml:space="preserve"> </w:t>
            </w:r>
            <w:r w:rsidR="00F12EC4" w:rsidRPr="00D23A4A">
              <w:rPr>
                <w:b/>
                <w:sz w:val="24"/>
              </w:rPr>
              <w:t>continue</w:t>
            </w:r>
            <w:r w:rsidR="00F12EC4" w:rsidRPr="00D23A4A">
              <w:rPr>
                <w:b/>
                <w:spacing w:val="-15"/>
                <w:sz w:val="24"/>
              </w:rPr>
              <w:t xml:space="preserve"> </w:t>
            </w:r>
            <w:r w:rsidR="00F12EC4" w:rsidRPr="00D23A4A">
              <w:rPr>
                <w:sz w:val="24"/>
              </w:rPr>
              <w:t>to</w:t>
            </w:r>
            <w:r w:rsidR="00F12EC4" w:rsidRPr="00D23A4A">
              <w:rPr>
                <w:spacing w:val="-15"/>
                <w:sz w:val="24"/>
              </w:rPr>
              <w:t xml:space="preserve"> </w:t>
            </w:r>
            <w:r w:rsidR="00F12EC4" w:rsidRPr="00D23A4A">
              <w:rPr>
                <w:sz w:val="24"/>
              </w:rPr>
              <w:t>support</w:t>
            </w:r>
            <w:r w:rsidR="00F12EC4" w:rsidRPr="00D23A4A">
              <w:rPr>
                <w:spacing w:val="-15"/>
                <w:sz w:val="24"/>
              </w:rPr>
              <w:t xml:space="preserve"> </w:t>
            </w:r>
            <w:r w:rsidR="00F12EC4" w:rsidRPr="00D23A4A">
              <w:rPr>
                <w:sz w:val="24"/>
              </w:rPr>
              <w:t>the</w:t>
            </w:r>
            <w:r w:rsidR="00F12EC4" w:rsidRPr="00D23A4A">
              <w:rPr>
                <w:spacing w:val="-15"/>
                <w:sz w:val="24"/>
              </w:rPr>
              <w:t xml:space="preserve"> </w:t>
            </w:r>
            <w:r w:rsidR="00F12EC4" w:rsidRPr="00D23A4A">
              <w:rPr>
                <w:sz w:val="24"/>
              </w:rPr>
              <w:t>Member</w:t>
            </w:r>
            <w:r w:rsidR="00F12EC4" w:rsidRPr="00D23A4A">
              <w:rPr>
                <w:spacing w:val="-15"/>
                <w:sz w:val="24"/>
              </w:rPr>
              <w:t xml:space="preserve"> </w:t>
            </w:r>
            <w:r w:rsidR="00F12EC4" w:rsidRPr="00D23A4A">
              <w:rPr>
                <w:sz w:val="24"/>
              </w:rPr>
              <w:t>States</w:t>
            </w:r>
            <w:r w:rsidR="00F12EC4" w:rsidRPr="00D23A4A">
              <w:rPr>
                <w:spacing w:val="-15"/>
                <w:sz w:val="24"/>
              </w:rPr>
              <w:t xml:space="preserve"> </w:t>
            </w:r>
            <w:r w:rsidR="00F12EC4" w:rsidRPr="00D23A4A">
              <w:rPr>
                <w:sz w:val="24"/>
              </w:rPr>
              <w:t>to</w:t>
            </w:r>
            <w:r w:rsidR="00F12EC4" w:rsidRPr="00D23A4A">
              <w:rPr>
                <w:spacing w:val="-15"/>
                <w:sz w:val="24"/>
              </w:rPr>
              <w:t xml:space="preserve"> </w:t>
            </w:r>
            <w:r w:rsidR="00F12EC4" w:rsidRPr="00D23A4A">
              <w:rPr>
                <w:sz w:val="24"/>
              </w:rPr>
              <w:t>underpin their efforts in the area of resettlement and humanitarian admission.</w:t>
            </w:r>
          </w:p>
          <w:p w:rsidR="00F12EC4" w:rsidRPr="00D23A4A" w:rsidRDefault="006A701F" w:rsidP="006A701F">
            <w:pPr>
              <w:pStyle w:val="TableParagraph"/>
              <w:tabs>
                <w:tab w:val="left" w:pos="468"/>
              </w:tabs>
              <w:spacing w:before="60" w:line="257" w:lineRule="auto"/>
              <w:ind w:left="471"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The</w:t>
            </w:r>
            <w:r w:rsidR="00F12EC4" w:rsidRPr="00D23A4A">
              <w:rPr>
                <w:spacing w:val="55"/>
                <w:sz w:val="24"/>
              </w:rPr>
              <w:t xml:space="preserve"> </w:t>
            </w:r>
            <w:r w:rsidR="00F12EC4" w:rsidRPr="00D23A4A">
              <w:rPr>
                <w:sz w:val="24"/>
              </w:rPr>
              <w:t>EU</w:t>
            </w:r>
            <w:r w:rsidR="00F12EC4" w:rsidRPr="00D23A4A">
              <w:rPr>
                <w:spacing w:val="56"/>
                <w:sz w:val="24"/>
              </w:rPr>
              <w:t xml:space="preserve"> </w:t>
            </w:r>
            <w:r w:rsidR="00F12EC4" w:rsidRPr="00D23A4A">
              <w:rPr>
                <w:sz w:val="24"/>
              </w:rPr>
              <w:t>is</w:t>
            </w:r>
            <w:r w:rsidR="00F12EC4" w:rsidRPr="00D23A4A">
              <w:rPr>
                <w:spacing w:val="57"/>
                <w:sz w:val="24"/>
              </w:rPr>
              <w:t xml:space="preserve"> </w:t>
            </w:r>
            <w:r w:rsidR="00F12EC4" w:rsidRPr="00D23A4A">
              <w:rPr>
                <w:sz w:val="24"/>
              </w:rPr>
              <w:t>also</w:t>
            </w:r>
            <w:r w:rsidR="00F12EC4" w:rsidRPr="00D23A4A">
              <w:rPr>
                <w:spacing w:val="58"/>
                <w:sz w:val="24"/>
              </w:rPr>
              <w:t xml:space="preserve"> </w:t>
            </w:r>
            <w:r w:rsidR="00F12EC4" w:rsidRPr="00D23A4A">
              <w:rPr>
                <w:sz w:val="24"/>
              </w:rPr>
              <w:t>committed</w:t>
            </w:r>
            <w:r w:rsidR="00F12EC4" w:rsidRPr="00D23A4A">
              <w:rPr>
                <w:spacing w:val="55"/>
                <w:sz w:val="24"/>
              </w:rPr>
              <w:t xml:space="preserve"> </w:t>
            </w:r>
            <w:r w:rsidR="00F12EC4" w:rsidRPr="00D23A4A">
              <w:rPr>
                <w:sz w:val="24"/>
              </w:rPr>
              <w:t>to</w:t>
            </w:r>
            <w:r w:rsidR="00F12EC4" w:rsidRPr="00D23A4A">
              <w:rPr>
                <w:spacing w:val="60"/>
                <w:sz w:val="24"/>
              </w:rPr>
              <w:t xml:space="preserve"> </w:t>
            </w:r>
            <w:r w:rsidR="00F12EC4" w:rsidRPr="00D23A4A">
              <w:rPr>
                <w:sz w:val="24"/>
              </w:rPr>
              <w:t>promoting</w:t>
            </w:r>
            <w:r w:rsidR="00F12EC4" w:rsidRPr="00D23A4A">
              <w:rPr>
                <w:spacing w:val="57"/>
                <w:sz w:val="24"/>
              </w:rPr>
              <w:t xml:space="preserve"> </w:t>
            </w:r>
            <w:r w:rsidR="00F12EC4" w:rsidRPr="00D23A4A">
              <w:rPr>
                <w:sz w:val="24"/>
              </w:rPr>
              <w:t>further</w:t>
            </w:r>
            <w:r w:rsidR="00F12EC4" w:rsidRPr="00D23A4A">
              <w:rPr>
                <w:spacing w:val="56"/>
                <w:sz w:val="24"/>
              </w:rPr>
              <w:t xml:space="preserve"> </w:t>
            </w:r>
            <w:r w:rsidR="00F12EC4" w:rsidRPr="00D23A4A">
              <w:rPr>
                <w:sz w:val="24"/>
              </w:rPr>
              <w:t>complementary</w:t>
            </w:r>
            <w:r w:rsidR="00F12EC4" w:rsidRPr="00D23A4A">
              <w:rPr>
                <w:spacing w:val="55"/>
                <w:sz w:val="24"/>
              </w:rPr>
              <w:t xml:space="preserve"> </w:t>
            </w:r>
            <w:r w:rsidR="00F12EC4" w:rsidRPr="00D23A4A">
              <w:rPr>
                <w:sz w:val="24"/>
              </w:rPr>
              <w:t>pathways</w:t>
            </w:r>
            <w:r w:rsidR="00F12EC4" w:rsidRPr="00D23A4A">
              <w:rPr>
                <w:spacing w:val="57"/>
                <w:sz w:val="24"/>
              </w:rPr>
              <w:t xml:space="preserve"> </w:t>
            </w:r>
            <w:r w:rsidR="00F12EC4" w:rsidRPr="00D23A4A">
              <w:rPr>
                <w:sz w:val="24"/>
              </w:rPr>
              <w:t>linked</w:t>
            </w:r>
            <w:r w:rsidR="00F12EC4" w:rsidRPr="00D23A4A">
              <w:rPr>
                <w:spacing w:val="56"/>
                <w:sz w:val="24"/>
              </w:rPr>
              <w:t xml:space="preserve"> </w:t>
            </w:r>
            <w:r w:rsidR="00F12EC4" w:rsidRPr="00D23A4A">
              <w:rPr>
                <w:sz w:val="24"/>
              </w:rPr>
              <w:t>to</w:t>
            </w:r>
            <w:r w:rsidR="00F12EC4" w:rsidRPr="00D23A4A">
              <w:rPr>
                <w:spacing w:val="57"/>
                <w:sz w:val="24"/>
              </w:rPr>
              <w:t xml:space="preserve"> </w:t>
            </w:r>
            <w:r w:rsidR="00F12EC4" w:rsidRPr="00D23A4A">
              <w:rPr>
                <w:spacing w:val="-2"/>
                <w:sz w:val="24"/>
              </w:rPr>
              <w:t>family</w:t>
            </w:r>
          </w:p>
          <w:p w:rsidR="00F12EC4" w:rsidRPr="00D23A4A" w:rsidRDefault="00F12EC4" w:rsidP="00FA7658">
            <w:pPr>
              <w:pStyle w:val="TableParagraph"/>
              <w:spacing w:before="60" w:line="257" w:lineRule="auto"/>
              <w:ind w:left="471" w:right="110"/>
              <w:rPr>
                <w:sz w:val="24"/>
              </w:rPr>
            </w:pPr>
            <w:r w:rsidRPr="00D23A4A">
              <w:rPr>
                <w:sz w:val="24"/>
              </w:rPr>
              <w:t>reunification,</w:t>
            </w:r>
            <w:r w:rsidRPr="00D23A4A">
              <w:rPr>
                <w:spacing w:val="-3"/>
                <w:sz w:val="24"/>
              </w:rPr>
              <w:t xml:space="preserve"> </w:t>
            </w:r>
            <w:r w:rsidRPr="00D23A4A">
              <w:rPr>
                <w:sz w:val="24"/>
              </w:rPr>
              <w:t>work</w:t>
            </w:r>
            <w:r w:rsidRPr="00D23A4A">
              <w:rPr>
                <w:spacing w:val="-2"/>
                <w:sz w:val="24"/>
              </w:rPr>
              <w:t xml:space="preserve"> </w:t>
            </w:r>
            <w:r w:rsidRPr="00D23A4A">
              <w:rPr>
                <w:sz w:val="24"/>
              </w:rPr>
              <w:t>and</w:t>
            </w:r>
            <w:r w:rsidRPr="00D23A4A">
              <w:rPr>
                <w:spacing w:val="-3"/>
                <w:sz w:val="24"/>
              </w:rPr>
              <w:t xml:space="preserve"> </w:t>
            </w:r>
            <w:r w:rsidRPr="00D23A4A">
              <w:rPr>
                <w:sz w:val="24"/>
              </w:rPr>
              <w:t>higher</w:t>
            </w:r>
            <w:r w:rsidRPr="00D23A4A">
              <w:rPr>
                <w:spacing w:val="-5"/>
                <w:sz w:val="24"/>
              </w:rPr>
              <w:t xml:space="preserve"> </w:t>
            </w:r>
            <w:r w:rsidRPr="00D23A4A">
              <w:rPr>
                <w:sz w:val="24"/>
              </w:rPr>
              <w:t>education</w:t>
            </w:r>
            <w:r w:rsidRPr="00D23A4A">
              <w:rPr>
                <w:spacing w:val="-3"/>
                <w:sz w:val="24"/>
              </w:rPr>
              <w:t xml:space="preserve"> </w:t>
            </w:r>
            <w:r w:rsidRPr="00D23A4A">
              <w:rPr>
                <w:sz w:val="24"/>
              </w:rPr>
              <w:t>with</w:t>
            </w:r>
            <w:r w:rsidRPr="00D23A4A">
              <w:rPr>
                <w:spacing w:val="-3"/>
                <w:sz w:val="24"/>
              </w:rPr>
              <w:t xml:space="preserve"> </w:t>
            </w:r>
            <w:r w:rsidRPr="00D23A4A">
              <w:rPr>
                <w:sz w:val="24"/>
              </w:rPr>
              <w:t>a</w:t>
            </w:r>
            <w:r w:rsidRPr="00D23A4A">
              <w:rPr>
                <w:spacing w:val="-3"/>
                <w:sz w:val="24"/>
              </w:rPr>
              <w:t xml:space="preserve"> </w:t>
            </w:r>
            <w:r w:rsidRPr="00D23A4A">
              <w:rPr>
                <w:sz w:val="24"/>
              </w:rPr>
              <w:t>view</w:t>
            </w:r>
            <w:r w:rsidRPr="00D23A4A">
              <w:rPr>
                <w:spacing w:val="-3"/>
                <w:sz w:val="24"/>
              </w:rPr>
              <w:t xml:space="preserve"> </w:t>
            </w:r>
            <w:r w:rsidRPr="00D23A4A">
              <w:rPr>
                <w:sz w:val="24"/>
              </w:rPr>
              <w:t>to</w:t>
            </w:r>
            <w:r w:rsidRPr="00D23A4A">
              <w:rPr>
                <w:spacing w:val="-3"/>
                <w:sz w:val="24"/>
              </w:rPr>
              <w:t xml:space="preserve"> </w:t>
            </w:r>
            <w:r w:rsidRPr="00D23A4A">
              <w:rPr>
                <w:sz w:val="24"/>
              </w:rPr>
              <w:t>offering</w:t>
            </w:r>
            <w:r w:rsidRPr="00D23A4A">
              <w:rPr>
                <w:spacing w:val="-3"/>
                <w:sz w:val="24"/>
              </w:rPr>
              <w:t xml:space="preserve"> </w:t>
            </w:r>
            <w:r w:rsidRPr="00D23A4A">
              <w:rPr>
                <w:sz w:val="24"/>
              </w:rPr>
              <w:t>more</w:t>
            </w:r>
            <w:r w:rsidRPr="00D23A4A">
              <w:rPr>
                <w:spacing w:val="-4"/>
                <w:sz w:val="24"/>
              </w:rPr>
              <w:t xml:space="preserve"> </w:t>
            </w:r>
            <w:r w:rsidRPr="00D23A4A">
              <w:rPr>
                <w:sz w:val="24"/>
              </w:rPr>
              <w:t>safe</w:t>
            </w:r>
            <w:r w:rsidRPr="00D23A4A">
              <w:rPr>
                <w:spacing w:val="-4"/>
                <w:sz w:val="24"/>
              </w:rPr>
              <w:t xml:space="preserve"> </w:t>
            </w:r>
            <w:r w:rsidRPr="00D23A4A">
              <w:rPr>
                <w:sz w:val="24"/>
              </w:rPr>
              <w:t>and</w:t>
            </w:r>
            <w:r w:rsidRPr="00D23A4A">
              <w:rPr>
                <w:spacing w:val="-3"/>
                <w:sz w:val="24"/>
              </w:rPr>
              <w:t xml:space="preserve"> </w:t>
            </w:r>
            <w:r w:rsidRPr="00D23A4A">
              <w:rPr>
                <w:sz w:val="24"/>
              </w:rPr>
              <w:t>legal</w:t>
            </w:r>
            <w:r w:rsidRPr="00D23A4A">
              <w:rPr>
                <w:spacing w:val="-3"/>
                <w:sz w:val="24"/>
              </w:rPr>
              <w:t xml:space="preserve"> </w:t>
            </w:r>
            <w:r w:rsidRPr="00D23A4A">
              <w:rPr>
                <w:sz w:val="24"/>
              </w:rPr>
              <w:t>pathways</w:t>
            </w:r>
            <w:r w:rsidRPr="00D23A4A">
              <w:rPr>
                <w:spacing w:val="-2"/>
                <w:sz w:val="24"/>
              </w:rPr>
              <w:t xml:space="preserve"> </w:t>
            </w:r>
            <w:r w:rsidRPr="00D23A4A">
              <w:rPr>
                <w:sz w:val="24"/>
              </w:rPr>
              <w:t>as viable</w:t>
            </w:r>
            <w:r w:rsidRPr="00D23A4A">
              <w:rPr>
                <w:spacing w:val="5"/>
                <w:sz w:val="24"/>
              </w:rPr>
              <w:t xml:space="preserve"> </w:t>
            </w:r>
            <w:r w:rsidRPr="00D23A4A">
              <w:rPr>
                <w:sz w:val="24"/>
              </w:rPr>
              <w:t>alternatives</w:t>
            </w:r>
            <w:r w:rsidRPr="00D23A4A">
              <w:rPr>
                <w:spacing w:val="9"/>
                <w:sz w:val="24"/>
              </w:rPr>
              <w:t xml:space="preserve"> </w:t>
            </w:r>
            <w:r w:rsidRPr="00D23A4A">
              <w:rPr>
                <w:sz w:val="24"/>
              </w:rPr>
              <w:t>to</w:t>
            </w:r>
            <w:r w:rsidRPr="00D23A4A">
              <w:rPr>
                <w:spacing w:val="9"/>
                <w:sz w:val="24"/>
              </w:rPr>
              <w:t xml:space="preserve"> </w:t>
            </w:r>
            <w:r w:rsidRPr="00D23A4A">
              <w:rPr>
                <w:sz w:val="24"/>
              </w:rPr>
              <w:t>irregular</w:t>
            </w:r>
            <w:r w:rsidRPr="00D23A4A">
              <w:rPr>
                <w:spacing w:val="8"/>
                <w:sz w:val="24"/>
              </w:rPr>
              <w:t xml:space="preserve"> </w:t>
            </w:r>
            <w:r w:rsidRPr="00D23A4A">
              <w:rPr>
                <w:sz w:val="24"/>
              </w:rPr>
              <w:t>journeys.</w:t>
            </w:r>
            <w:r w:rsidRPr="00D23A4A">
              <w:rPr>
                <w:spacing w:val="8"/>
                <w:sz w:val="24"/>
              </w:rPr>
              <w:t xml:space="preserve"> </w:t>
            </w:r>
            <w:r w:rsidRPr="00D23A4A">
              <w:rPr>
                <w:sz w:val="24"/>
              </w:rPr>
              <w:t>Moreover,</w:t>
            </w:r>
            <w:r w:rsidRPr="00D23A4A">
              <w:rPr>
                <w:spacing w:val="8"/>
                <w:sz w:val="24"/>
              </w:rPr>
              <w:t xml:space="preserve"> </w:t>
            </w:r>
            <w:r w:rsidRPr="00D23A4A">
              <w:rPr>
                <w:sz w:val="24"/>
              </w:rPr>
              <w:t>the</w:t>
            </w:r>
            <w:r w:rsidRPr="00D23A4A">
              <w:rPr>
                <w:spacing w:val="8"/>
                <w:sz w:val="24"/>
              </w:rPr>
              <w:t xml:space="preserve"> </w:t>
            </w:r>
            <w:r w:rsidRPr="00D23A4A">
              <w:rPr>
                <w:sz w:val="24"/>
              </w:rPr>
              <w:t>EU</w:t>
            </w:r>
            <w:r w:rsidRPr="00D23A4A">
              <w:rPr>
                <w:spacing w:val="8"/>
                <w:sz w:val="24"/>
              </w:rPr>
              <w:t xml:space="preserve"> </w:t>
            </w:r>
            <w:r w:rsidRPr="00D23A4A">
              <w:rPr>
                <w:sz w:val="24"/>
              </w:rPr>
              <w:t>will</w:t>
            </w:r>
            <w:r w:rsidRPr="00D23A4A">
              <w:rPr>
                <w:spacing w:val="9"/>
                <w:sz w:val="24"/>
              </w:rPr>
              <w:t xml:space="preserve"> </w:t>
            </w:r>
            <w:r w:rsidRPr="00D23A4A">
              <w:rPr>
                <w:sz w:val="24"/>
              </w:rPr>
              <w:t>continue</w:t>
            </w:r>
            <w:r w:rsidRPr="00D23A4A">
              <w:rPr>
                <w:spacing w:val="8"/>
                <w:sz w:val="24"/>
              </w:rPr>
              <w:t xml:space="preserve"> </w:t>
            </w:r>
            <w:r w:rsidRPr="00D23A4A">
              <w:rPr>
                <w:sz w:val="24"/>
              </w:rPr>
              <w:t>to</w:t>
            </w:r>
            <w:r w:rsidRPr="00D23A4A">
              <w:rPr>
                <w:spacing w:val="9"/>
                <w:sz w:val="24"/>
              </w:rPr>
              <w:t xml:space="preserve"> </w:t>
            </w:r>
            <w:r w:rsidRPr="00D23A4A">
              <w:rPr>
                <w:sz w:val="24"/>
              </w:rPr>
              <w:t>promote</w:t>
            </w:r>
            <w:r w:rsidRPr="00D23A4A">
              <w:rPr>
                <w:spacing w:val="8"/>
                <w:sz w:val="24"/>
              </w:rPr>
              <w:t xml:space="preserve"> </w:t>
            </w:r>
            <w:r w:rsidRPr="00D23A4A">
              <w:rPr>
                <w:spacing w:val="-2"/>
                <w:sz w:val="24"/>
              </w:rPr>
              <w:t>community</w:t>
            </w:r>
          </w:p>
        </w:tc>
      </w:tr>
    </w:tbl>
    <w:p w:rsidR="00F12EC4" w:rsidRPr="00D23A4A" w:rsidRDefault="00F12EC4" w:rsidP="00F12EC4">
      <w:pPr>
        <w:spacing w:line="270" w:lineRule="atLeast"/>
        <w:sectPr w:rsidR="00F12EC4" w:rsidRPr="00D23A4A">
          <w:pgSz w:w="12240" w:h="15840"/>
          <w:pgMar w:top="1420" w:right="960" w:bottom="1040" w:left="1160" w:header="0" w:footer="859" w:gutter="0"/>
          <w:cols w:space="720"/>
        </w:sectPr>
      </w:pPr>
    </w:p>
    <w:p w:rsidR="00F12EC4" w:rsidRPr="00D23A4A" w:rsidRDefault="00F12EC4" w:rsidP="00F12EC4">
      <w:pPr>
        <w:pStyle w:val="BodyText"/>
        <w:spacing w:before="5"/>
        <w:rPr>
          <w:rFonts w:ascii="Calibri"/>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7533"/>
        </w:trPr>
        <w:tc>
          <w:tcPr>
            <w:tcW w:w="9904" w:type="dxa"/>
          </w:tcPr>
          <w:p w:rsidR="00F12EC4" w:rsidRPr="00D23A4A" w:rsidRDefault="00F12EC4" w:rsidP="00FA7658">
            <w:pPr>
              <w:pStyle w:val="TableParagraph"/>
              <w:spacing w:before="60"/>
              <w:ind w:left="471" w:right="107"/>
              <w:rPr>
                <w:sz w:val="24"/>
              </w:rPr>
            </w:pPr>
            <w:r w:rsidRPr="00D23A4A">
              <w:rPr>
                <w:sz w:val="24"/>
              </w:rPr>
              <w:t>sponsorship schemes, as a way to underpin safe and legal pathways to protection. The EU will continue to work closely with international organisations and like-minded partners to advance in this policy areas.</w:t>
            </w:r>
          </w:p>
          <w:p w:rsidR="00F12EC4" w:rsidRPr="00D23A4A" w:rsidRDefault="006A701F" w:rsidP="006A701F">
            <w:pPr>
              <w:pStyle w:val="TableParagraph"/>
              <w:tabs>
                <w:tab w:val="left" w:pos="468"/>
              </w:tabs>
              <w:spacing w:before="60"/>
              <w:ind w:left="471" w:right="108"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The</w:t>
            </w:r>
            <w:r w:rsidR="00F12EC4" w:rsidRPr="00D23A4A">
              <w:rPr>
                <w:b/>
                <w:spacing w:val="-2"/>
                <w:sz w:val="24"/>
              </w:rPr>
              <w:t xml:space="preserve"> </w:t>
            </w:r>
            <w:r w:rsidR="00F12EC4" w:rsidRPr="00D23A4A">
              <w:rPr>
                <w:b/>
                <w:sz w:val="24"/>
              </w:rPr>
              <w:t>EU</w:t>
            </w:r>
            <w:r w:rsidR="00F12EC4" w:rsidRPr="00D23A4A">
              <w:rPr>
                <w:b/>
                <w:spacing w:val="-2"/>
                <w:sz w:val="24"/>
              </w:rPr>
              <w:t xml:space="preserve"> </w:t>
            </w:r>
            <w:r w:rsidR="00F12EC4" w:rsidRPr="00D23A4A">
              <w:rPr>
                <w:b/>
                <w:sz w:val="24"/>
              </w:rPr>
              <w:t>will</w:t>
            </w:r>
            <w:r w:rsidR="00F12EC4" w:rsidRPr="00D23A4A">
              <w:rPr>
                <w:b/>
                <w:spacing w:val="-1"/>
                <w:sz w:val="24"/>
              </w:rPr>
              <w:t xml:space="preserve"> </w:t>
            </w:r>
            <w:r w:rsidR="00F12EC4" w:rsidRPr="00D23A4A">
              <w:rPr>
                <w:b/>
                <w:sz w:val="24"/>
              </w:rPr>
              <w:t>provide</w:t>
            </w:r>
            <w:r w:rsidR="00F12EC4" w:rsidRPr="00D23A4A">
              <w:rPr>
                <w:b/>
                <w:spacing w:val="-2"/>
                <w:sz w:val="24"/>
              </w:rPr>
              <w:t xml:space="preserve"> </w:t>
            </w:r>
            <w:r w:rsidR="00F12EC4" w:rsidRPr="00D23A4A">
              <w:rPr>
                <w:b/>
                <w:sz w:val="24"/>
              </w:rPr>
              <w:t>up</w:t>
            </w:r>
            <w:r w:rsidR="00F12EC4" w:rsidRPr="00D23A4A">
              <w:rPr>
                <w:b/>
                <w:spacing w:val="-3"/>
                <w:sz w:val="24"/>
              </w:rPr>
              <w:t xml:space="preserve"> </w:t>
            </w:r>
            <w:r w:rsidR="00F12EC4" w:rsidRPr="00D23A4A">
              <w:rPr>
                <w:b/>
                <w:sz w:val="24"/>
              </w:rPr>
              <w:t>to</w:t>
            </w:r>
            <w:r w:rsidR="00F12EC4" w:rsidRPr="00D23A4A">
              <w:rPr>
                <w:b/>
                <w:spacing w:val="-2"/>
                <w:sz w:val="24"/>
              </w:rPr>
              <w:t xml:space="preserve"> </w:t>
            </w:r>
            <w:r w:rsidR="00F12EC4" w:rsidRPr="00D23A4A">
              <w:rPr>
                <w:b/>
                <w:sz w:val="24"/>
              </w:rPr>
              <w:t>EUR</w:t>
            </w:r>
            <w:r w:rsidR="00F12EC4" w:rsidRPr="00D23A4A">
              <w:rPr>
                <w:b/>
                <w:spacing w:val="-2"/>
                <w:sz w:val="24"/>
              </w:rPr>
              <w:t xml:space="preserve"> </w:t>
            </w:r>
            <w:r w:rsidR="00F12EC4" w:rsidRPr="00D23A4A">
              <w:rPr>
                <w:b/>
                <w:sz w:val="24"/>
              </w:rPr>
              <w:t>6</w:t>
            </w:r>
            <w:r w:rsidR="00F12EC4" w:rsidRPr="00D23A4A">
              <w:rPr>
                <w:b/>
                <w:spacing w:val="-3"/>
                <w:sz w:val="24"/>
              </w:rPr>
              <w:t xml:space="preserve"> </w:t>
            </w:r>
            <w:r w:rsidR="00F12EC4" w:rsidRPr="00D23A4A">
              <w:rPr>
                <w:b/>
                <w:sz w:val="24"/>
              </w:rPr>
              <w:t xml:space="preserve">million </w:t>
            </w:r>
            <w:r w:rsidR="00F12EC4" w:rsidRPr="00D23A4A">
              <w:rPr>
                <w:sz w:val="24"/>
              </w:rPr>
              <w:t>for</w:t>
            </w:r>
            <w:r w:rsidR="00F12EC4" w:rsidRPr="00D23A4A">
              <w:rPr>
                <w:spacing w:val="-3"/>
                <w:sz w:val="24"/>
              </w:rPr>
              <w:t xml:space="preserve"> </w:t>
            </w:r>
            <w:r w:rsidR="00F12EC4" w:rsidRPr="00D23A4A">
              <w:rPr>
                <w:sz w:val="24"/>
              </w:rPr>
              <w:t>transnational</w:t>
            </w:r>
            <w:r w:rsidR="00F12EC4" w:rsidRPr="00D23A4A">
              <w:rPr>
                <w:spacing w:val="-1"/>
                <w:sz w:val="24"/>
              </w:rPr>
              <w:t xml:space="preserve"> </w:t>
            </w:r>
            <w:r w:rsidR="00F12EC4" w:rsidRPr="00D23A4A">
              <w:rPr>
                <w:sz w:val="24"/>
              </w:rPr>
              <w:t>projects</w:t>
            </w:r>
            <w:r w:rsidR="00F12EC4" w:rsidRPr="00D23A4A">
              <w:rPr>
                <w:spacing w:val="-1"/>
                <w:sz w:val="24"/>
              </w:rPr>
              <w:t xml:space="preserve"> </w:t>
            </w:r>
            <w:r w:rsidR="00F12EC4" w:rsidRPr="00D23A4A">
              <w:rPr>
                <w:sz w:val="24"/>
              </w:rPr>
              <w:t>to</w:t>
            </w:r>
            <w:r w:rsidR="00F12EC4" w:rsidRPr="00D23A4A">
              <w:rPr>
                <w:spacing w:val="-1"/>
                <w:sz w:val="24"/>
              </w:rPr>
              <w:t xml:space="preserve"> </w:t>
            </w:r>
            <w:r w:rsidR="00F12EC4" w:rsidRPr="00D23A4A">
              <w:rPr>
                <w:sz w:val="24"/>
              </w:rPr>
              <w:t>promote</w:t>
            </w:r>
            <w:r w:rsidR="00F12EC4" w:rsidRPr="00D23A4A">
              <w:rPr>
                <w:spacing w:val="-2"/>
                <w:sz w:val="24"/>
              </w:rPr>
              <w:t xml:space="preserve"> </w:t>
            </w:r>
            <w:r w:rsidR="00F12EC4" w:rsidRPr="00D23A4A">
              <w:rPr>
                <w:sz w:val="24"/>
              </w:rPr>
              <w:t>complementary pathways linked to work. Grants are expected to start in the first quarter of 2024, with funding from the AMIF Thematic Facility 2023-2025..</w:t>
            </w:r>
          </w:p>
          <w:p w:rsidR="00F12EC4" w:rsidRPr="00D23A4A" w:rsidRDefault="006A701F" w:rsidP="006A701F">
            <w:pPr>
              <w:pStyle w:val="TableParagraph"/>
              <w:tabs>
                <w:tab w:val="left" w:pos="468"/>
              </w:tabs>
              <w:spacing w:before="60"/>
              <w:ind w:left="471" w:right="107"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The EU will provide up to EUR 8 million </w:t>
            </w:r>
            <w:r w:rsidR="00F12EC4" w:rsidRPr="00D23A4A">
              <w:rPr>
                <w:sz w:val="24"/>
              </w:rPr>
              <w:t>for transnational projects to support community sponsorship schemes and the integration of persons in need of protection admitted trough resettlement, humanitarian admission or complementary pathways schemes. Grants are expected to start in the first quarter of 2024, with funding from the AMIF Thematic Facility 2023-2025.</w:t>
            </w:r>
          </w:p>
          <w:p w:rsidR="00F12EC4" w:rsidRPr="00D23A4A" w:rsidRDefault="006A701F" w:rsidP="006A701F">
            <w:pPr>
              <w:pStyle w:val="TableParagraph"/>
              <w:tabs>
                <w:tab w:val="left" w:pos="468"/>
              </w:tabs>
              <w:spacing w:before="60"/>
              <w:ind w:left="471" w:right="112"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In 2024, the European Migration Network (EMN) will conduct a study on family reunification, including looking at national legislation and practices on family reunification of beneficiaries of international protection.</w:t>
            </w:r>
          </w:p>
          <w:p w:rsidR="00F12EC4" w:rsidRPr="00D23A4A" w:rsidRDefault="006A701F" w:rsidP="006A701F">
            <w:pPr>
              <w:pStyle w:val="TableParagraph"/>
              <w:tabs>
                <w:tab w:val="left" w:pos="468"/>
              </w:tabs>
              <w:spacing w:before="60"/>
              <w:ind w:left="471" w:right="105"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pacing w:val="-2"/>
                <w:sz w:val="24"/>
              </w:rPr>
              <w:t>The</w:t>
            </w:r>
            <w:r w:rsidR="00F12EC4" w:rsidRPr="00D23A4A">
              <w:rPr>
                <w:spacing w:val="-8"/>
                <w:sz w:val="24"/>
              </w:rPr>
              <w:t xml:space="preserve"> </w:t>
            </w:r>
            <w:r w:rsidR="00F12EC4" w:rsidRPr="00D23A4A">
              <w:rPr>
                <w:spacing w:val="-2"/>
                <w:sz w:val="24"/>
              </w:rPr>
              <w:t>EU</w:t>
            </w:r>
            <w:r w:rsidR="00F12EC4" w:rsidRPr="00D23A4A">
              <w:rPr>
                <w:spacing w:val="-8"/>
                <w:sz w:val="24"/>
              </w:rPr>
              <w:t xml:space="preserve"> </w:t>
            </w:r>
            <w:r w:rsidR="00F12EC4" w:rsidRPr="00D23A4A">
              <w:rPr>
                <w:spacing w:val="-2"/>
                <w:sz w:val="24"/>
              </w:rPr>
              <w:t>pledges</w:t>
            </w:r>
            <w:r w:rsidR="00F12EC4" w:rsidRPr="00D23A4A">
              <w:rPr>
                <w:spacing w:val="-7"/>
                <w:sz w:val="24"/>
              </w:rPr>
              <w:t xml:space="preserve"> </w:t>
            </w:r>
            <w:r w:rsidR="00F12EC4" w:rsidRPr="00D23A4A">
              <w:rPr>
                <w:spacing w:val="-2"/>
                <w:sz w:val="24"/>
              </w:rPr>
              <w:t>to</w:t>
            </w:r>
            <w:r w:rsidR="00F12EC4" w:rsidRPr="00D23A4A">
              <w:rPr>
                <w:spacing w:val="-6"/>
                <w:sz w:val="24"/>
              </w:rPr>
              <w:t xml:space="preserve"> </w:t>
            </w:r>
            <w:r w:rsidR="00F12EC4" w:rsidRPr="00D23A4A">
              <w:rPr>
                <w:spacing w:val="-2"/>
                <w:sz w:val="24"/>
              </w:rPr>
              <w:t>continue</w:t>
            </w:r>
            <w:r w:rsidR="00F12EC4" w:rsidRPr="00D23A4A">
              <w:rPr>
                <w:spacing w:val="-8"/>
                <w:sz w:val="24"/>
              </w:rPr>
              <w:t xml:space="preserve"> </w:t>
            </w:r>
            <w:r w:rsidR="00F12EC4" w:rsidRPr="00D23A4A">
              <w:rPr>
                <w:spacing w:val="-2"/>
                <w:sz w:val="24"/>
              </w:rPr>
              <w:t>to</w:t>
            </w:r>
            <w:r w:rsidR="00F12EC4" w:rsidRPr="00D23A4A">
              <w:rPr>
                <w:spacing w:val="-6"/>
                <w:sz w:val="24"/>
              </w:rPr>
              <w:t xml:space="preserve"> </w:t>
            </w:r>
            <w:r w:rsidR="00F12EC4" w:rsidRPr="00D23A4A">
              <w:rPr>
                <w:spacing w:val="-2"/>
                <w:sz w:val="24"/>
              </w:rPr>
              <w:t>fund</w:t>
            </w:r>
            <w:r w:rsidR="00F12EC4" w:rsidRPr="00D23A4A">
              <w:rPr>
                <w:spacing w:val="-8"/>
                <w:sz w:val="24"/>
              </w:rPr>
              <w:t xml:space="preserve"> </w:t>
            </w:r>
            <w:r w:rsidR="00F12EC4" w:rsidRPr="00D23A4A">
              <w:rPr>
                <w:spacing w:val="-2"/>
                <w:sz w:val="24"/>
              </w:rPr>
              <w:t>the</w:t>
            </w:r>
            <w:r w:rsidR="00F12EC4" w:rsidRPr="00D23A4A">
              <w:rPr>
                <w:spacing w:val="-6"/>
                <w:sz w:val="24"/>
              </w:rPr>
              <w:t xml:space="preserve"> </w:t>
            </w:r>
            <w:r w:rsidR="00F12EC4" w:rsidRPr="00D23A4A">
              <w:rPr>
                <w:b/>
                <w:spacing w:val="-2"/>
                <w:sz w:val="24"/>
              </w:rPr>
              <w:t>Emergency</w:t>
            </w:r>
            <w:r w:rsidR="00F12EC4" w:rsidRPr="00D23A4A">
              <w:rPr>
                <w:b/>
                <w:spacing w:val="-7"/>
                <w:sz w:val="24"/>
              </w:rPr>
              <w:t xml:space="preserve"> </w:t>
            </w:r>
            <w:r w:rsidR="00F12EC4" w:rsidRPr="00D23A4A">
              <w:rPr>
                <w:b/>
                <w:spacing w:val="-2"/>
                <w:sz w:val="24"/>
              </w:rPr>
              <w:t>Transit</w:t>
            </w:r>
            <w:r w:rsidR="00F12EC4" w:rsidRPr="00D23A4A">
              <w:rPr>
                <w:b/>
                <w:spacing w:val="-7"/>
                <w:sz w:val="24"/>
              </w:rPr>
              <w:t xml:space="preserve"> </w:t>
            </w:r>
            <w:r w:rsidR="00F12EC4" w:rsidRPr="00D23A4A">
              <w:rPr>
                <w:b/>
                <w:spacing w:val="-2"/>
                <w:sz w:val="24"/>
              </w:rPr>
              <w:t>Mechanisms</w:t>
            </w:r>
            <w:r w:rsidR="00F12EC4" w:rsidRPr="00D23A4A">
              <w:rPr>
                <w:b/>
                <w:spacing w:val="-7"/>
                <w:sz w:val="24"/>
              </w:rPr>
              <w:t xml:space="preserve"> </w:t>
            </w:r>
            <w:r w:rsidR="00F12EC4" w:rsidRPr="00D23A4A">
              <w:rPr>
                <w:b/>
                <w:spacing w:val="-2"/>
                <w:sz w:val="24"/>
              </w:rPr>
              <w:t>(ETM)</w:t>
            </w:r>
            <w:r w:rsidR="00F12EC4" w:rsidRPr="00D23A4A">
              <w:rPr>
                <w:b/>
                <w:spacing w:val="-8"/>
                <w:sz w:val="24"/>
              </w:rPr>
              <w:t xml:space="preserve"> </w:t>
            </w:r>
            <w:r w:rsidR="00F12EC4" w:rsidRPr="00D23A4A">
              <w:rPr>
                <w:b/>
                <w:spacing w:val="-2"/>
                <w:sz w:val="24"/>
              </w:rPr>
              <w:t>for</w:t>
            </w:r>
            <w:r w:rsidR="00F12EC4" w:rsidRPr="00D23A4A">
              <w:rPr>
                <w:b/>
                <w:spacing w:val="-9"/>
                <w:sz w:val="24"/>
              </w:rPr>
              <w:t xml:space="preserve"> </w:t>
            </w:r>
            <w:r w:rsidR="00F12EC4" w:rsidRPr="00D23A4A">
              <w:rPr>
                <w:b/>
                <w:spacing w:val="-2"/>
                <w:sz w:val="24"/>
              </w:rPr>
              <w:t>a</w:t>
            </w:r>
            <w:r w:rsidR="00F12EC4" w:rsidRPr="00D23A4A">
              <w:rPr>
                <w:b/>
                <w:spacing w:val="-7"/>
                <w:sz w:val="24"/>
              </w:rPr>
              <w:t xml:space="preserve"> </w:t>
            </w:r>
            <w:r w:rsidR="00F12EC4" w:rsidRPr="00D23A4A">
              <w:rPr>
                <w:b/>
                <w:spacing w:val="-2"/>
                <w:sz w:val="24"/>
              </w:rPr>
              <w:t xml:space="preserve">minimum </w:t>
            </w:r>
            <w:r w:rsidR="00F12EC4" w:rsidRPr="00D23A4A">
              <w:rPr>
                <w:b/>
                <w:sz w:val="24"/>
              </w:rPr>
              <w:t>amount</w:t>
            </w:r>
            <w:r w:rsidR="00F12EC4" w:rsidRPr="00D23A4A">
              <w:rPr>
                <w:b/>
                <w:spacing w:val="-15"/>
                <w:sz w:val="24"/>
              </w:rPr>
              <w:t xml:space="preserve"> </w:t>
            </w:r>
            <w:r w:rsidR="00F12EC4" w:rsidRPr="00D23A4A">
              <w:rPr>
                <w:b/>
                <w:sz w:val="24"/>
              </w:rPr>
              <w:t>of</w:t>
            </w:r>
            <w:r w:rsidR="00F12EC4" w:rsidRPr="00D23A4A">
              <w:rPr>
                <w:b/>
                <w:spacing w:val="-15"/>
                <w:sz w:val="24"/>
              </w:rPr>
              <w:t xml:space="preserve"> </w:t>
            </w:r>
            <w:r w:rsidR="00F12EC4" w:rsidRPr="00D23A4A">
              <w:rPr>
                <w:b/>
                <w:sz w:val="24"/>
              </w:rPr>
              <w:t>EUR</w:t>
            </w:r>
            <w:r w:rsidR="00F12EC4" w:rsidRPr="00D23A4A">
              <w:rPr>
                <w:b/>
                <w:spacing w:val="-15"/>
                <w:sz w:val="24"/>
              </w:rPr>
              <w:t xml:space="preserve"> </w:t>
            </w:r>
            <w:r w:rsidR="00F12EC4" w:rsidRPr="00D23A4A">
              <w:rPr>
                <w:b/>
                <w:sz w:val="24"/>
              </w:rPr>
              <w:t>56</w:t>
            </w:r>
            <w:r w:rsidR="00F12EC4" w:rsidRPr="00D23A4A">
              <w:rPr>
                <w:b/>
                <w:spacing w:val="-15"/>
                <w:sz w:val="24"/>
              </w:rPr>
              <w:t xml:space="preserve"> </w:t>
            </w:r>
            <w:r w:rsidR="00F12EC4" w:rsidRPr="00D23A4A">
              <w:rPr>
                <w:b/>
                <w:sz w:val="24"/>
              </w:rPr>
              <w:t>million</w:t>
            </w:r>
            <w:r w:rsidR="00F12EC4" w:rsidRPr="00D23A4A">
              <w:rPr>
                <w:b/>
                <w:spacing w:val="-15"/>
                <w:sz w:val="24"/>
              </w:rPr>
              <w:t xml:space="preserve"> </w:t>
            </w:r>
            <w:r w:rsidR="00F12EC4" w:rsidRPr="00D23A4A">
              <w:rPr>
                <w:b/>
                <w:sz w:val="24"/>
              </w:rPr>
              <w:t>in</w:t>
            </w:r>
            <w:r w:rsidR="00F12EC4" w:rsidRPr="00D23A4A">
              <w:rPr>
                <w:b/>
                <w:spacing w:val="-15"/>
                <w:sz w:val="24"/>
              </w:rPr>
              <w:t xml:space="preserve"> </w:t>
            </w:r>
            <w:r w:rsidR="00F12EC4" w:rsidRPr="00D23A4A">
              <w:rPr>
                <w:b/>
                <w:sz w:val="24"/>
              </w:rPr>
              <w:t>the</w:t>
            </w:r>
            <w:r w:rsidR="00F12EC4" w:rsidRPr="00D23A4A">
              <w:rPr>
                <w:b/>
                <w:spacing w:val="-15"/>
                <w:sz w:val="24"/>
              </w:rPr>
              <w:t xml:space="preserve"> </w:t>
            </w:r>
            <w:r w:rsidR="00F12EC4" w:rsidRPr="00D23A4A">
              <w:rPr>
                <w:b/>
                <w:sz w:val="24"/>
              </w:rPr>
              <w:t>coming</w:t>
            </w:r>
            <w:r w:rsidR="00F12EC4" w:rsidRPr="00D23A4A">
              <w:rPr>
                <w:b/>
                <w:spacing w:val="-15"/>
                <w:sz w:val="24"/>
              </w:rPr>
              <w:t xml:space="preserve"> </w:t>
            </w:r>
            <w:r w:rsidR="00F12EC4" w:rsidRPr="00D23A4A">
              <w:rPr>
                <w:b/>
                <w:sz w:val="24"/>
              </w:rPr>
              <w:t>years</w:t>
            </w:r>
            <w:r w:rsidR="00F12EC4" w:rsidRPr="00D23A4A">
              <w:rPr>
                <w:b/>
                <w:spacing w:val="-15"/>
                <w:sz w:val="24"/>
              </w:rPr>
              <w:t xml:space="preserve"> </w:t>
            </w:r>
            <w:r w:rsidR="00F12EC4" w:rsidRPr="00D23A4A">
              <w:rPr>
                <w:sz w:val="24"/>
              </w:rPr>
              <w:t>aimed</w:t>
            </w:r>
            <w:r w:rsidR="00F12EC4" w:rsidRPr="00D23A4A">
              <w:rPr>
                <w:spacing w:val="-14"/>
                <w:sz w:val="24"/>
              </w:rPr>
              <w:t xml:space="preserve"> </w:t>
            </w:r>
            <w:r w:rsidR="00F12EC4" w:rsidRPr="00D23A4A">
              <w:rPr>
                <w:sz w:val="24"/>
              </w:rPr>
              <w:t>at</w:t>
            </w:r>
            <w:r w:rsidR="00F12EC4" w:rsidRPr="00D23A4A">
              <w:rPr>
                <w:spacing w:val="-15"/>
                <w:sz w:val="24"/>
              </w:rPr>
              <w:t xml:space="preserve"> </w:t>
            </w:r>
            <w:r w:rsidR="00F12EC4" w:rsidRPr="00D23A4A">
              <w:rPr>
                <w:sz w:val="24"/>
              </w:rPr>
              <w:t>facilitating</w:t>
            </w:r>
            <w:r w:rsidR="00F12EC4" w:rsidRPr="00D23A4A">
              <w:rPr>
                <w:spacing w:val="-15"/>
                <w:sz w:val="24"/>
              </w:rPr>
              <w:t xml:space="preserve"> </w:t>
            </w:r>
            <w:r w:rsidR="00F12EC4" w:rsidRPr="00D23A4A">
              <w:rPr>
                <w:sz w:val="24"/>
              </w:rPr>
              <w:t>the</w:t>
            </w:r>
            <w:r w:rsidR="00F12EC4" w:rsidRPr="00D23A4A">
              <w:rPr>
                <w:spacing w:val="-13"/>
                <w:sz w:val="24"/>
              </w:rPr>
              <w:t xml:space="preserve"> </w:t>
            </w:r>
            <w:r w:rsidR="00F12EC4" w:rsidRPr="00D23A4A">
              <w:rPr>
                <w:sz w:val="24"/>
              </w:rPr>
              <w:t>evacuation</w:t>
            </w:r>
            <w:r w:rsidR="00F12EC4" w:rsidRPr="00D23A4A">
              <w:rPr>
                <w:spacing w:val="-15"/>
                <w:sz w:val="24"/>
              </w:rPr>
              <w:t xml:space="preserve"> </w:t>
            </w:r>
            <w:r w:rsidR="00F12EC4" w:rsidRPr="00D23A4A">
              <w:rPr>
                <w:sz w:val="24"/>
              </w:rPr>
              <w:t>of</w:t>
            </w:r>
            <w:r w:rsidR="00F12EC4" w:rsidRPr="00D23A4A">
              <w:rPr>
                <w:spacing w:val="-15"/>
                <w:sz w:val="24"/>
              </w:rPr>
              <w:t xml:space="preserve"> </w:t>
            </w:r>
            <w:r w:rsidR="00F12EC4" w:rsidRPr="00D23A4A">
              <w:rPr>
                <w:sz w:val="24"/>
              </w:rPr>
              <w:t>vulnerable refugees</w:t>
            </w:r>
            <w:r w:rsidR="00F12EC4" w:rsidRPr="00D23A4A">
              <w:rPr>
                <w:spacing w:val="-15"/>
                <w:sz w:val="24"/>
              </w:rPr>
              <w:t xml:space="preserve"> </w:t>
            </w:r>
            <w:r w:rsidR="00F12EC4" w:rsidRPr="00D23A4A">
              <w:rPr>
                <w:sz w:val="24"/>
              </w:rPr>
              <w:t>(often</w:t>
            </w:r>
            <w:r w:rsidR="00F12EC4" w:rsidRPr="00D23A4A">
              <w:rPr>
                <w:spacing w:val="-15"/>
                <w:sz w:val="24"/>
              </w:rPr>
              <w:t xml:space="preserve"> </w:t>
            </w:r>
            <w:r w:rsidR="00F12EC4" w:rsidRPr="00D23A4A">
              <w:rPr>
                <w:sz w:val="24"/>
              </w:rPr>
              <w:t>trapped</w:t>
            </w:r>
            <w:r w:rsidR="00F12EC4" w:rsidRPr="00D23A4A">
              <w:rPr>
                <w:spacing w:val="-15"/>
                <w:sz w:val="24"/>
              </w:rPr>
              <w:t xml:space="preserve"> </w:t>
            </w:r>
            <w:r w:rsidR="00F12EC4" w:rsidRPr="00D23A4A">
              <w:rPr>
                <w:sz w:val="24"/>
              </w:rPr>
              <w:t>in</w:t>
            </w:r>
            <w:r w:rsidR="00F12EC4" w:rsidRPr="00D23A4A">
              <w:rPr>
                <w:spacing w:val="-15"/>
                <w:sz w:val="24"/>
              </w:rPr>
              <w:t xml:space="preserve"> </w:t>
            </w:r>
            <w:r w:rsidR="00F12EC4" w:rsidRPr="00D23A4A">
              <w:rPr>
                <w:sz w:val="24"/>
              </w:rPr>
              <w:t>detention)</w:t>
            </w:r>
            <w:r w:rsidR="00F12EC4" w:rsidRPr="00D23A4A">
              <w:rPr>
                <w:spacing w:val="-15"/>
                <w:sz w:val="24"/>
              </w:rPr>
              <w:t xml:space="preserve"> </w:t>
            </w:r>
            <w:r w:rsidR="00F12EC4" w:rsidRPr="00D23A4A">
              <w:rPr>
                <w:sz w:val="24"/>
              </w:rPr>
              <w:t>from</w:t>
            </w:r>
            <w:r w:rsidR="00F12EC4" w:rsidRPr="00D23A4A">
              <w:rPr>
                <w:spacing w:val="-15"/>
                <w:sz w:val="24"/>
              </w:rPr>
              <w:t xml:space="preserve"> </w:t>
            </w:r>
            <w:r w:rsidR="00F12EC4" w:rsidRPr="00D23A4A">
              <w:rPr>
                <w:sz w:val="24"/>
              </w:rPr>
              <w:t>Libya</w:t>
            </w:r>
            <w:r w:rsidR="00F12EC4" w:rsidRPr="00D23A4A">
              <w:rPr>
                <w:spacing w:val="-15"/>
                <w:sz w:val="24"/>
              </w:rPr>
              <w:t xml:space="preserve"> </w:t>
            </w:r>
            <w:r w:rsidR="00F12EC4" w:rsidRPr="00D23A4A">
              <w:rPr>
                <w:sz w:val="24"/>
              </w:rPr>
              <w:t>to</w:t>
            </w:r>
            <w:r w:rsidR="00F12EC4" w:rsidRPr="00D23A4A">
              <w:rPr>
                <w:spacing w:val="-15"/>
                <w:sz w:val="24"/>
              </w:rPr>
              <w:t xml:space="preserve"> </w:t>
            </w:r>
            <w:r w:rsidR="00F12EC4" w:rsidRPr="00D23A4A">
              <w:rPr>
                <w:sz w:val="24"/>
              </w:rPr>
              <w:t>transit</w:t>
            </w:r>
            <w:r w:rsidR="00F12EC4" w:rsidRPr="00D23A4A">
              <w:rPr>
                <w:spacing w:val="-15"/>
                <w:sz w:val="24"/>
              </w:rPr>
              <w:t xml:space="preserve"> </w:t>
            </w:r>
            <w:r w:rsidR="00F12EC4" w:rsidRPr="00D23A4A">
              <w:rPr>
                <w:sz w:val="24"/>
              </w:rPr>
              <w:t>countries,</w:t>
            </w:r>
            <w:r w:rsidR="00F12EC4" w:rsidRPr="00D23A4A">
              <w:rPr>
                <w:spacing w:val="-15"/>
                <w:sz w:val="24"/>
              </w:rPr>
              <w:t xml:space="preserve"> </w:t>
            </w:r>
            <w:r w:rsidR="00F12EC4" w:rsidRPr="00D23A4A">
              <w:rPr>
                <w:sz w:val="24"/>
              </w:rPr>
              <w:t>by</w:t>
            </w:r>
            <w:r w:rsidR="00F12EC4" w:rsidRPr="00D23A4A">
              <w:rPr>
                <w:spacing w:val="-15"/>
                <w:sz w:val="24"/>
              </w:rPr>
              <w:t xml:space="preserve"> </w:t>
            </w:r>
            <w:r w:rsidR="00F12EC4" w:rsidRPr="00D23A4A">
              <w:rPr>
                <w:sz w:val="24"/>
              </w:rPr>
              <w:t>offering</w:t>
            </w:r>
            <w:r w:rsidR="00F12EC4" w:rsidRPr="00D23A4A">
              <w:rPr>
                <w:spacing w:val="-15"/>
                <w:sz w:val="24"/>
              </w:rPr>
              <w:t xml:space="preserve"> </w:t>
            </w:r>
            <w:r w:rsidR="00F12EC4" w:rsidRPr="00D23A4A">
              <w:rPr>
                <w:sz w:val="24"/>
              </w:rPr>
              <w:t>temporary</w:t>
            </w:r>
            <w:r w:rsidR="00F12EC4" w:rsidRPr="00D23A4A">
              <w:rPr>
                <w:spacing w:val="-15"/>
                <w:sz w:val="24"/>
              </w:rPr>
              <w:t xml:space="preserve"> </w:t>
            </w:r>
            <w:r w:rsidR="00F12EC4" w:rsidRPr="00D23A4A">
              <w:rPr>
                <w:sz w:val="24"/>
              </w:rPr>
              <w:t xml:space="preserve">hosting arrangements and enabling access to protection and to durable solutions, notably onward </w:t>
            </w:r>
            <w:r w:rsidR="00F12EC4" w:rsidRPr="00D23A4A">
              <w:rPr>
                <w:spacing w:val="-2"/>
                <w:sz w:val="24"/>
              </w:rPr>
              <w:t>resettlement.</w:t>
            </w:r>
          </w:p>
          <w:p w:rsidR="00F12EC4" w:rsidRPr="00D23A4A" w:rsidRDefault="006A701F" w:rsidP="006A701F">
            <w:pPr>
              <w:pStyle w:val="TableParagraph"/>
              <w:tabs>
                <w:tab w:val="left" w:pos="468"/>
              </w:tabs>
              <w:spacing w:before="60"/>
              <w:ind w:left="471" w:right="108"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The EUAA will continue to expand the Resettlement Support Facility </w:t>
            </w:r>
            <w:r w:rsidR="00F12EC4" w:rsidRPr="00D23A4A">
              <w:rPr>
                <w:sz w:val="24"/>
              </w:rPr>
              <w:t>(RSF) in Istanbul and plans to establish a small-scale pilot on refugee family reunification implemented through this Facility. The EUAA is also working on developing additional operational support structures for resettlement in other partner third countries.</w:t>
            </w:r>
          </w:p>
          <w:p w:rsidR="00F12EC4" w:rsidRPr="00D23A4A" w:rsidRDefault="006A701F" w:rsidP="006A701F">
            <w:pPr>
              <w:pStyle w:val="TableParagraph"/>
              <w:tabs>
                <w:tab w:val="left" w:pos="468"/>
              </w:tabs>
              <w:spacing w:before="60"/>
              <w:ind w:left="471" w:right="109"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The EUAA will promote information sharing and the diffusion of best practices on resettlement, humanitarian admission, and complementary pathways </w:t>
            </w:r>
            <w:r w:rsidR="00F12EC4" w:rsidRPr="00D23A4A">
              <w:rPr>
                <w:sz w:val="24"/>
              </w:rPr>
              <w:t>through its dedicated Network, training activities, and operational tools.</w:t>
            </w:r>
          </w:p>
        </w:tc>
      </w:tr>
      <w:tr w:rsidR="00F12EC4" w:rsidRPr="00D23A4A" w:rsidTr="00F12EC4">
        <w:trPr>
          <w:trHeight w:val="685"/>
        </w:trPr>
        <w:tc>
          <w:tcPr>
            <w:tcW w:w="9904" w:type="dxa"/>
          </w:tcPr>
          <w:p w:rsidR="00F12EC4" w:rsidRPr="00D23A4A" w:rsidRDefault="00F12EC4" w:rsidP="00F12EC4">
            <w:pPr>
              <w:pStyle w:val="TableParagraph"/>
              <w:tabs>
                <w:tab w:val="left" w:pos="1845"/>
                <w:tab w:val="left" w:pos="9903"/>
              </w:tabs>
              <w:spacing w:before="213"/>
              <w:ind w:left="0"/>
              <w:jc w:val="left"/>
              <w:rPr>
                <w:b/>
                <w:sz w:val="28"/>
              </w:rPr>
            </w:pPr>
            <w:r w:rsidRPr="00D23A4A">
              <w:rPr>
                <w:b/>
                <w:color w:val="FFFFFF"/>
                <w:sz w:val="28"/>
                <w:shd w:val="clear" w:color="auto" w:fill="2D74B5"/>
              </w:rPr>
              <w:tab/>
              <w:t>6</w:t>
            </w:r>
            <w:bookmarkStart w:id="6" w:name="_bookmark5"/>
            <w:bookmarkEnd w:id="6"/>
            <w:r w:rsidRPr="00D23A4A">
              <w:rPr>
                <w:b/>
                <w:color w:val="FFFFFF"/>
                <w:sz w:val="28"/>
                <w:shd w:val="clear" w:color="auto" w:fill="2D74B5"/>
              </w:rPr>
              <w:t>)</w:t>
            </w:r>
            <w:r w:rsidRPr="00D23A4A">
              <w:rPr>
                <w:b/>
                <w:color w:val="FFFFFF"/>
                <w:spacing w:val="76"/>
                <w:w w:val="150"/>
                <w:sz w:val="28"/>
                <w:shd w:val="clear" w:color="auto" w:fill="2D74B5"/>
              </w:rPr>
              <w:t xml:space="preserve"> </w:t>
            </w:r>
            <w:r w:rsidRPr="00D23A4A">
              <w:rPr>
                <w:b/>
                <w:color w:val="FFFFFF"/>
                <w:sz w:val="28"/>
                <w:shd w:val="clear" w:color="auto" w:fill="2D74B5"/>
              </w:rPr>
              <w:t>Fostering</w:t>
            </w:r>
            <w:r w:rsidRPr="00D23A4A">
              <w:rPr>
                <w:b/>
                <w:color w:val="FFFFFF"/>
                <w:spacing w:val="-3"/>
                <w:sz w:val="28"/>
                <w:shd w:val="clear" w:color="auto" w:fill="2D74B5"/>
              </w:rPr>
              <w:t xml:space="preserve"> </w:t>
            </w:r>
            <w:r w:rsidRPr="00D23A4A">
              <w:rPr>
                <w:b/>
                <w:color w:val="FFFFFF"/>
                <w:sz w:val="28"/>
                <w:shd w:val="clear" w:color="auto" w:fill="2D74B5"/>
              </w:rPr>
              <w:t>mental</w:t>
            </w:r>
            <w:r w:rsidRPr="00D23A4A">
              <w:rPr>
                <w:b/>
                <w:color w:val="FFFFFF"/>
                <w:spacing w:val="-2"/>
                <w:sz w:val="28"/>
                <w:shd w:val="clear" w:color="auto" w:fill="2D74B5"/>
              </w:rPr>
              <w:t xml:space="preserve"> </w:t>
            </w:r>
            <w:r w:rsidRPr="00D23A4A">
              <w:rPr>
                <w:b/>
                <w:color w:val="FFFFFF"/>
                <w:sz w:val="28"/>
                <w:shd w:val="clear" w:color="auto" w:fill="2D74B5"/>
              </w:rPr>
              <w:t>health</w:t>
            </w:r>
            <w:r w:rsidRPr="00D23A4A">
              <w:rPr>
                <w:b/>
                <w:color w:val="FFFFFF"/>
                <w:spacing w:val="-4"/>
                <w:sz w:val="28"/>
                <w:shd w:val="clear" w:color="auto" w:fill="2D74B5"/>
              </w:rPr>
              <w:t xml:space="preserve"> </w:t>
            </w:r>
            <w:r w:rsidRPr="00D23A4A">
              <w:rPr>
                <w:b/>
                <w:color w:val="FFFFFF"/>
                <w:sz w:val="28"/>
                <w:shd w:val="clear" w:color="auto" w:fill="2D74B5"/>
              </w:rPr>
              <w:t>and</w:t>
            </w:r>
            <w:r w:rsidRPr="00D23A4A">
              <w:rPr>
                <w:b/>
                <w:color w:val="FFFFFF"/>
                <w:spacing w:val="-4"/>
                <w:sz w:val="28"/>
                <w:shd w:val="clear" w:color="auto" w:fill="2D74B5"/>
              </w:rPr>
              <w:t xml:space="preserve"> </w:t>
            </w:r>
            <w:r w:rsidRPr="00D23A4A">
              <w:rPr>
                <w:b/>
                <w:color w:val="FFFFFF"/>
                <w:sz w:val="28"/>
                <w:shd w:val="clear" w:color="auto" w:fill="2D74B5"/>
              </w:rPr>
              <w:t>psychosocial</w:t>
            </w:r>
            <w:r w:rsidRPr="00D23A4A">
              <w:rPr>
                <w:b/>
                <w:color w:val="FFFFFF"/>
                <w:spacing w:val="-2"/>
                <w:sz w:val="28"/>
                <w:shd w:val="clear" w:color="auto" w:fill="2D74B5"/>
              </w:rPr>
              <w:t xml:space="preserve"> wellbeing</w:t>
            </w:r>
            <w:r w:rsidRPr="00D23A4A">
              <w:rPr>
                <w:b/>
                <w:color w:val="FFFFFF"/>
                <w:sz w:val="28"/>
                <w:shd w:val="clear" w:color="auto" w:fill="2D74B5"/>
              </w:rPr>
              <w:tab/>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3395"/>
        </w:trPr>
        <w:tc>
          <w:tcPr>
            <w:tcW w:w="9904" w:type="dxa"/>
          </w:tcPr>
          <w:p w:rsidR="00F12EC4" w:rsidRPr="00D23A4A" w:rsidRDefault="00F12EC4" w:rsidP="00FA7658">
            <w:pPr>
              <w:pStyle w:val="TableParagraph"/>
              <w:spacing w:before="60" w:line="257" w:lineRule="auto"/>
              <w:ind w:right="108"/>
              <w:rPr>
                <w:sz w:val="24"/>
              </w:rPr>
            </w:pPr>
            <w:r w:rsidRPr="00D23A4A">
              <w:rPr>
                <w:sz w:val="24"/>
              </w:rPr>
              <w:t>Mental</w:t>
            </w:r>
            <w:r w:rsidRPr="00D23A4A">
              <w:rPr>
                <w:spacing w:val="-5"/>
                <w:sz w:val="24"/>
              </w:rPr>
              <w:t xml:space="preserve"> </w:t>
            </w:r>
            <w:r w:rsidRPr="00D23A4A">
              <w:rPr>
                <w:sz w:val="24"/>
              </w:rPr>
              <w:t>health</w:t>
            </w:r>
            <w:r w:rsidRPr="00D23A4A">
              <w:rPr>
                <w:spacing w:val="-5"/>
                <w:sz w:val="24"/>
              </w:rPr>
              <w:t xml:space="preserve"> </w:t>
            </w:r>
            <w:r w:rsidRPr="00D23A4A">
              <w:rPr>
                <w:sz w:val="24"/>
              </w:rPr>
              <w:t>and</w:t>
            </w:r>
            <w:r w:rsidRPr="00D23A4A">
              <w:rPr>
                <w:spacing w:val="-5"/>
                <w:sz w:val="24"/>
              </w:rPr>
              <w:t xml:space="preserve"> </w:t>
            </w:r>
            <w:r w:rsidRPr="00D23A4A">
              <w:rPr>
                <w:sz w:val="24"/>
              </w:rPr>
              <w:t>psychosocial</w:t>
            </w:r>
            <w:r w:rsidRPr="00D23A4A">
              <w:rPr>
                <w:spacing w:val="-5"/>
                <w:sz w:val="24"/>
              </w:rPr>
              <w:t xml:space="preserve"> </w:t>
            </w:r>
            <w:r w:rsidRPr="00D23A4A">
              <w:rPr>
                <w:sz w:val="24"/>
              </w:rPr>
              <w:t>support</w:t>
            </w:r>
            <w:r w:rsidRPr="00D23A4A">
              <w:rPr>
                <w:spacing w:val="-3"/>
                <w:sz w:val="24"/>
              </w:rPr>
              <w:t xml:space="preserve"> </w:t>
            </w:r>
            <w:r w:rsidRPr="00D23A4A">
              <w:rPr>
                <w:sz w:val="24"/>
              </w:rPr>
              <w:t>(MHPSS)</w:t>
            </w:r>
            <w:r w:rsidRPr="00D23A4A">
              <w:rPr>
                <w:spacing w:val="-5"/>
                <w:sz w:val="24"/>
              </w:rPr>
              <w:t xml:space="preserve"> </w:t>
            </w:r>
            <w:r w:rsidRPr="00D23A4A">
              <w:rPr>
                <w:sz w:val="24"/>
              </w:rPr>
              <w:t>are</w:t>
            </w:r>
            <w:r w:rsidRPr="00D23A4A">
              <w:rPr>
                <w:spacing w:val="-6"/>
                <w:sz w:val="24"/>
              </w:rPr>
              <w:t xml:space="preserve"> </w:t>
            </w:r>
            <w:r w:rsidRPr="00D23A4A">
              <w:rPr>
                <w:sz w:val="24"/>
              </w:rPr>
              <w:t>critical</w:t>
            </w:r>
            <w:r w:rsidRPr="00D23A4A">
              <w:rPr>
                <w:spacing w:val="-3"/>
                <w:sz w:val="24"/>
              </w:rPr>
              <w:t xml:space="preserve"> </w:t>
            </w:r>
            <w:r w:rsidRPr="00D23A4A">
              <w:rPr>
                <w:sz w:val="24"/>
              </w:rPr>
              <w:t>for</w:t>
            </w:r>
            <w:r w:rsidRPr="00D23A4A">
              <w:rPr>
                <w:spacing w:val="-6"/>
                <w:sz w:val="24"/>
              </w:rPr>
              <w:t xml:space="preserve"> </w:t>
            </w:r>
            <w:r w:rsidRPr="00D23A4A">
              <w:rPr>
                <w:sz w:val="24"/>
              </w:rPr>
              <w:t>refugees,</w:t>
            </w:r>
            <w:r w:rsidRPr="00D23A4A">
              <w:rPr>
                <w:spacing w:val="-3"/>
                <w:sz w:val="24"/>
              </w:rPr>
              <w:t xml:space="preserve"> </w:t>
            </w:r>
            <w:r w:rsidRPr="00D23A4A">
              <w:rPr>
                <w:sz w:val="24"/>
              </w:rPr>
              <w:t>both</w:t>
            </w:r>
            <w:r w:rsidRPr="00D23A4A">
              <w:rPr>
                <w:spacing w:val="-4"/>
                <w:sz w:val="24"/>
              </w:rPr>
              <w:t xml:space="preserve"> </w:t>
            </w:r>
            <w:r w:rsidRPr="00D23A4A">
              <w:rPr>
                <w:sz w:val="24"/>
              </w:rPr>
              <w:t>within</w:t>
            </w:r>
            <w:r w:rsidRPr="00D23A4A">
              <w:rPr>
                <w:spacing w:val="-5"/>
                <w:sz w:val="24"/>
              </w:rPr>
              <w:t xml:space="preserve"> </w:t>
            </w:r>
            <w:r w:rsidRPr="00D23A4A">
              <w:rPr>
                <w:sz w:val="24"/>
              </w:rPr>
              <w:t>the</w:t>
            </w:r>
            <w:r w:rsidRPr="00D23A4A">
              <w:rPr>
                <w:spacing w:val="-5"/>
                <w:sz w:val="24"/>
              </w:rPr>
              <w:t xml:space="preserve"> </w:t>
            </w:r>
            <w:r w:rsidRPr="00D23A4A">
              <w:rPr>
                <w:sz w:val="24"/>
              </w:rPr>
              <w:t>EU</w:t>
            </w:r>
            <w:r w:rsidRPr="00D23A4A">
              <w:rPr>
                <w:spacing w:val="-6"/>
                <w:sz w:val="24"/>
              </w:rPr>
              <w:t xml:space="preserve"> </w:t>
            </w:r>
            <w:r w:rsidRPr="00D23A4A">
              <w:rPr>
                <w:sz w:val="24"/>
              </w:rPr>
              <w:t>and</w:t>
            </w:r>
            <w:r w:rsidRPr="00D23A4A">
              <w:rPr>
                <w:spacing w:val="-5"/>
                <w:sz w:val="24"/>
              </w:rPr>
              <w:t xml:space="preserve"> </w:t>
            </w:r>
            <w:r w:rsidRPr="00D23A4A">
              <w:rPr>
                <w:sz w:val="24"/>
              </w:rPr>
              <w:t>in humanitarian settings worldwide. People affected by conflicts, natural disasters, displacement and diseases</w:t>
            </w:r>
            <w:r w:rsidRPr="00D23A4A">
              <w:rPr>
                <w:spacing w:val="-15"/>
                <w:sz w:val="24"/>
              </w:rPr>
              <w:t xml:space="preserve"> </w:t>
            </w:r>
            <w:r w:rsidRPr="00D23A4A">
              <w:rPr>
                <w:sz w:val="24"/>
              </w:rPr>
              <w:t>are</w:t>
            </w:r>
            <w:r w:rsidRPr="00D23A4A">
              <w:rPr>
                <w:spacing w:val="-15"/>
                <w:sz w:val="24"/>
              </w:rPr>
              <w:t xml:space="preserve"> </w:t>
            </w:r>
            <w:r w:rsidRPr="00D23A4A">
              <w:rPr>
                <w:sz w:val="24"/>
              </w:rPr>
              <w:t>more</w:t>
            </w:r>
            <w:r w:rsidRPr="00D23A4A">
              <w:rPr>
                <w:spacing w:val="-15"/>
                <w:sz w:val="24"/>
              </w:rPr>
              <w:t xml:space="preserve"> </w:t>
            </w:r>
            <w:r w:rsidRPr="00D23A4A">
              <w:rPr>
                <w:sz w:val="24"/>
              </w:rPr>
              <w:t>prone</w:t>
            </w:r>
            <w:r w:rsidRPr="00D23A4A">
              <w:rPr>
                <w:spacing w:val="-14"/>
                <w:sz w:val="24"/>
              </w:rPr>
              <w:t xml:space="preserve"> </w:t>
            </w:r>
            <w:r w:rsidRPr="00D23A4A">
              <w:rPr>
                <w:sz w:val="24"/>
              </w:rPr>
              <w:t>to</w:t>
            </w:r>
            <w:r w:rsidRPr="00D23A4A">
              <w:rPr>
                <w:spacing w:val="-14"/>
                <w:sz w:val="24"/>
              </w:rPr>
              <w:t xml:space="preserve"> </w:t>
            </w:r>
            <w:r w:rsidRPr="00D23A4A">
              <w:rPr>
                <w:sz w:val="24"/>
              </w:rPr>
              <w:t>mental</w:t>
            </w:r>
            <w:r w:rsidRPr="00D23A4A">
              <w:rPr>
                <w:spacing w:val="-14"/>
                <w:sz w:val="24"/>
              </w:rPr>
              <w:t xml:space="preserve"> </w:t>
            </w:r>
            <w:r w:rsidRPr="00D23A4A">
              <w:rPr>
                <w:sz w:val="24"/>
              </w:rPr>
              <w:t>illnesses</w:t>
            </w:r>
            <w:r w:rsidRPr="00D23A4A">
              <w:rPr>
                <w:spacing w:val="-14"/>
                <w:sz w:val="24"/>
              </w:rPr>
              <w:t xml:space="preserve"> </w:t>
            </w:r>
            <w:r w:rsidRPr="00D23A4A">
              <w:rPr>
                <w:sz w:val="24"/>
              </w:rPr>
              <w:t>and</w:t>
            </w:r>
            <w:r w:rsidRPr="00D23A4A">
              <w:rPr>
                <w:spacing w:val="-14"/>
                <w:sz w:val="24"/>
              </w:rPr>
              <w:t xml:space="preserve"> </w:t>
            </w:r>
            <w:r w:rsidRPr="00D23A4A">
              <w:rPr>
                <w:sz w:val="24"/>
              </w:rPr>
              <w:t>disorders.</w:t>
            </w:r>
            <w:r w:rsidRPr="00D23A4A">
              <w:rPr>
                <w:spacing w:val="-15"/>
                <w:sz w:val="24"/>
              </w:rPr>
              <w:t xml:space="preserve"> </w:t>
            </w:r>
            <w:r w:rsidRPr="00D23A4A">
              <w:rPr>
                <w:sz w:val="24"/>
              </w:rPr>
              <w:t>According</w:t>
            </w:r>
            <w:r w:rsidRPr="00D23A4A">
              <w:rPr>
                <w:spacing w:val="-15"/>
                <w:sz w:val="24"/>
              </w:rPr>
              <w:t xml:space="preserve"> </w:t>
            </w:r>
            <w:r w:rsidRPr="00D23A4A">
              <w:rPr>
                <w:sz w:val="24"/>
              </w:rPr>
              <w:t>to</w:t>
            </w:r>
            <w:r w:rsidRPr="00D23A4A">
              <w:rPr>
                <w:spacing w:val="-12"/>
                <w:sz w:val="24"/>
              </w:rPr>
              <w:t xml:space="preserve"> </w:t>
            </w:r>
            <w:r w:rsidRPr="00D23A4A">
              <w:rPr>
                <w:sz w:val="24"/>
              </w:rPr>
              <w:t>WHO,</w:t>
            </w:r>
            <w:r w:rsidRPr="00D23A4A">
              <w:rPr>
                <w:spacing w:val="-15"/>
                <w:sz w:val="24"/>
              </w:rPr>
              <w:t xml:space="preserve"> </w:t>
            </w:r>
            <w:r w:rsidRPr="00D23A4A">
              <w:rPr>
                <w:sz w:val="24"/>
              </w:rPr>
              <w:t>more</w:t>
            </w:r>
            <w:r w:rsidRPr="00D23A4A">
              <w:rPr>
                <w:spacing w:val="-15"/>
                <w:sz w:val="24"/>
              </w:rPr>
              <w:t xml:space="preserve"> </w:t>
            </w:r>
            <w:r w:rsidRPr="00D23A4A">
              <w:rPr>
                <w:sz w:val="24"/>
              </w:rPr>
              <w:t>than</w:t>
            </w:r>
            <w:r w:rsidRPr="00D23A4A">
              <w:rPr>
                <w:spacing w:val="-15"/>
                <w:sz w:val="24"/>
              </w:rPr>
              <w:t xml:space="preserve"> </w:t>
            </w:r>
            <w:r w:rsidRPr="00D23A4A">
              <w:rPr>
                <w:sz w:val="24"/>
              </w:rPr>
              <w:t>1</w:t>
            </w:r>
            <w:r w:rsidRPr="00D23A4A">
              <w:rPr>
                <w:spacing w:val="-14"/>
                <w:sz w:val="24"/>
              </w:rPr>
              <w:t xml:space="preserve"> </w:t>
            </w:r>
            <w:r w:rsidRPr="00D23A4A">
              <w:rPr>
                <w:sz w:val="24"/>
              </w:rPr>
              <w:t>in</w:t>
            </w:r>
            <w:r w:rsidRPr="00D23A4A">
              <w:rPr>
                <w:spacing w:val="-14"/>
                <w:sz w:val="24"/>
              </w:rPr>
              <w:t xml:space="preserve"> </w:t>
            </w:r>
            <w:r w:rsidRPr="00D23A4A">
              <w:rPr>
                <w:sz w:val="24"/>
              </w:rPr>
              <w:t>5</w:t>
            </w:r>
            <w:r w:rsidRPr="00D23A4A">
              <w:rPr>
                <w:spacing w:val="-12"/>
                <w:sz w:val="24"/>
              </w:rPr>
              <w:t xml:space="preserve"> </w:t>
            </w:r>
            <w:r w:rsidRPr="00D23A4A">
              <w:rPr>
                <w:sz w:val="24"/>
              </w:rPr>
              <w:t>people (22.1%) in post-conflict settings suffers from depression, anxiety or post-traumatic stress disorder.</w:t>
            </w:r>
          </w:p>
          <w:p w:rsidR="00F12EC4" w:rsidRPr="00D23A4A" w:rsidRDefault="00F12EC4" w:rsidP="00FA7658">
            <w:pPr>
              <w:pStyle w:val="TableParagraph"/>
              <w:spacing w:before="60" w:line="257" w:lineRule="auto"/>
              <w:ind w:right="108"/>
              <w:rPr>
                <w:sz w:val="24"/>
              </w:rPr>
            </w:pPr>
            <w:r w:rsidRPr="00D23A4A">
              <w:rPr>
                <w:sz w:val="24"/>
              </w:rPr>
              <w:t>The</w:t>
            </w:r>
            <w:r w:rsidRPr="00D23A4A">
              <w:rPr>
                <w:spacing w:val="-15"/>
                <w:sz w:val="24"/>
              </w:rPr>
              <w:t xml:space="preserve"> </w:t>
            </w:r>
            <w:r w:rsidRPr="00D23A4A">
              <w:rPr>
                <w:sz w:val="24"/>
              </w:rPr>
              <w:t>psychological</w:t>
            </w:r>
            <w:r w:rsidRPr="00D23A4A">
              <w:rPr>
                <w:spacing w:val="-15"/>
                <w:sz w:val="24"/>
              </w:rPr>
              <w:t xml:space="preserve"> </w:t>
            </w:r>
            <w:r w:rsidRPr="00D23A4A">
              <w:rPr>
                <w:sz w:val="24"/>
              </w:rPr>
              <w:t>well-being</w:t>
            </w:r>
            <w:r w:rsidRPr="00D23A4A">
              <w:rPr>
                <w:spacing w:val="-15"/>
                <w:sz w:val="24"/>
              </w:rPr>
              <w:t xml:space="preserve"> </w:t>
            </w:r>
            <w:r w:rsidRPr="00D23A4A">
              <w:rPr>
                <w:sz w:val="24"/>
              </w:rPr>
              <w:t>of</w:t>
            </w:r>
            <w:r w:rsidRPr="00D23A4A">
              <w:rPr>
                <w:spacing w:val="-15"/>
                <w:sz w:val="24"/>
              </w:rPr>
              <w:t xml:space="preserve"> </w:t>
            </w:r>
            <w:r w:rsidRPr="00D23A4A">
              <w:rPr>
                <w:sz w:val="24"/>
              </w:rPr>
              <w:t>refugees</w:t>
            </w:r>
            <w:r w:rsidRPr="00D23A4A">
              <w:rPr>
                <w:spacing w:val="-15"/>
                <w:sz w:val="24"/>
              </w:rPr>
              <w:t xml:space="preserve"> </w:t>
            </w:r>
            <w:r w:rsidRPr="00D23A4A">
              <w:rPr>
                <w:sz w:val="24"/>
              </w:rPr>
              <w:t>is</w:t>
            </w:r>
            <w:r w:rsidRPr="00D23A4A">
              <w:rPr>
                <w:spacing w:val="-15"/>
                <w:sz w:val="24"/>
              </w:rPr>
              <w:t xml:space="preserve"> </w:t>
            </w:r>
            <w:r w:rsidRPr="00D23A4A">
              <w:rPr>
                <w:sz w:val="24"/>
              </w:rPr>
              <w:t>essential</w:t>
            </w:r>
            <w:r w:rsidRPr="00D23A4A">
              <w:rPr>
                <w:spacing w:val="-15"/>
                <w:sz w:val="24"/>
              </w:rPr>
              <w:t xml:space="preserve"> </w:t>
            </w:r>
            <w:r w:rsidRPr="00D23A4A">
              <w:rPr>
                <w:sz w:val="24"/>
              </w:rPr>
              <w:t>for</w:t>
            </w:r>
            <w:r w:rsidRPr="00D23A4A">
              <w:rPr>
                <w:spacing w:val="-15"/>
                <w:sz w:val="24"/>
              </w:rPr>
              <w:t xml:space="preserve"> </w:t>
            </w:r>
            <w:r w:rsidRPr="00D23A4A">
              <w:rPr>
                <w:sz w:val="24"/>
              </w:rPr>
              <w:t>their</w:t>
            </w:r>
            <w:r w:rsidRPr="00D23A4A">
              <w:rPr>
                <w:spacing w:val="-15"/>
                <w:sz w:val="24"/>
              </w:rPr>
              <w:t xml:space="preserve"> </w:t>
            </w:r>
            <w:r w:rsidRPr="00D23A4A">
              <w:rPr>
                <w:sz w:val="24"/>
              </w:rPr>
              <w:t>integration</w:t>
            </w:r>
            <w:r w:rsidRPr="00D23A4A">
              <w:rPr>
                <w:spacing w:val="-15"/>
                <w:sz w:val="24"/>
              </w:rPr>
              <w:t xml:space="preserve"> </w:t>
            </w:r>
            <w:r w:rsidRPr="00D23A4A">
              <w:rPr>
                <w:sz w:val="24"/>
              </w:rPr>
              <w:t>and</w:t>
            </w:r>
            <w:r w:rsidRPr="00D23A4A">
              <w:rPr>
                <w:spacing w:val="-15"/>
                <w:sz w:val="24"/>
              </w:rPr>
              <w:t xml:space="preserve"> </w:t>
            </w:r>
            <w:r w:rsidRPr="00D23A4A">
              <w:rPr>
                <w:sz w:val="24"/>
              </w:rPr>
              <w:t>recovery.</w:t>
            </w:r>
            <w:r w:rsidRPr="00D23A4A">
              <w:rPr>
                <w:spacing w:val="-15"/>
                <w:sz w:val="24"/>
              </w:rPr>
              <w:t xml:space="preserve"> </w:t>
            </w:r>
            <w:r w:rsidRPr="00D23A4A">
              <w:rPr>
                <w:sz w:val="24"/>
              </w:rPr>
              <w:t>These</w:t>
            </w:r>
            <w:r w:rsidRPr="00D23A4A">
              <w:rPr>
                <w:spacing w:val="-15"/>
                <w:sz w:val="24"/>
              </w:rPr>
              <w:t xml:space="preserve"> </w:t>
            </w:r>
            <w:r w:rsidRPr="00D23A4A">
              <w:rPr>
                <w:sz w:val="24"/>
              </w:rPr>
              <w:t>services are vital for addressing the often-traumatic experiences of displaced populations, promoting their recovery, and reducing long-term psychological distress. They also contribute to their successful integration in the hosting community and resilience, be it outside or within the EU. By investing in mental health and psychosocial support, the EU recognises the value of a holistic assistance that addresses</w:t>
            </w:r>
            <w:r w:rsidRPr="00D23A4A">
              <w:rPr>
                <w:spacing w:val="-11"/>
                <w:sz w:val="24"/>
              </w:rPr>
              <w:t xml:space="preserve"> </w:t>
            </w:r>
            <w:r w:rsidRPr="00D23A4A">
              <w:rPr>
                <w:sz w:val="24"/>
              </w:rPr>
              <w:t>both</w:t>
            </w:r>
            <w:r w:rsidRPr="00D23A4A">
              <w:rPr>
                <w:spacing w:val="-13"/>
                <w:sz w:val="24"/>
              </w:rPr>
              <w:t xml:space="preserve"> </w:t>
            </w:r>
            <w:r w:rsidRPr="00D23A4A">
              <w:rPr>
                <w:sz w:val="24"/>
              </w:rPr>
              <w:t>the</w:t>
            </w:r>
            <w:r w:rsidRPr="00D23A4A">
              <w:rPr>
                <w:spacing w:val="-11"/>
                <w:sz w:val="24"/>
              </w:rPr>
              <w:t xml:space="preserve"> </w:t>
            </w:r>
            <w:r w:rsidRPr="00D23A4A">
              <w:rPr>
                <w:sz w:val="24"/>
              </w:rPr>
              <w:t>physical</w:t>
            </w:r>
            <w:r w:rsidRPr="00D23A4A">
              <w:rPr>
                <w:spacing w:val="-13"/>
                <w:sz w:val="24"/>
              </w:rPr>
              <w:t xml:space="preserve"> </w:t>
            </w:r>
            <w:r w:rsidRPr="00D23A4A">
              <w:rPr>
                <w:sz w:val="24"/>
              </w:rPr>
              <w:t>and</w:t>
            </w:r>
            <w:r w:rsidRPr="00D23A4A">
              <w:rPr>
                <w:spacing w:val="-11"/>
                <w:sz w:val="24"/>
              </w:rPr>
              <w:t xml:space="preserve"> </w:t>
            </w:r>
            <w:r w:rsidRPr="00D23A4A">
              <w:rPr>
                <w:sz w:val="24"/>
              </w:rPr>
              <w:t>emotional</w:t>
            </w:r>
            <w:r w:rsidRPr="00D23A4A">
              <w:rPr>
                <w:spacing w:val="-13"/>
                <w:sz w:val="24"/>
              </w:rPr>
              <w:t xml:space="preserve"> </w:t>
            </w:r>
            <w:r w:rsidRPr="00D23A4A">
              <w:rPr>
                <w:sz w:val="24"/>
              </w:rPr>
              <w:t>needs</w:t>
            </w:r>
            <w:r w:rsidRPr="00D23A4A">
              <w:rPr>
                <w:spacing w:val="-13"/>
                <w:sz w:val="24"/>
              </w:rPr>
              <w:t xml:space="preserve"> </w:t>
            </w:r>
            <w:r w:rsidRPr="00D23A4A">
              <w:rPr>
                <w:sz w:val="24"/>
              </w:rPr>
              <w:t>of</w:t>
            </w:r>
            <w:r w:rsidRPr="00D23A4A">
              <w:rPr>
                <w:spacing w:val="-12"/>
                <w:sz w:val="24"/>
              </w:rPr>
              <w:t xml:space="preserve"> </w:t>
            </w:r>
            <w:r w:rsidRPr="00D23A4A">
              <w:rPr>
                <w:sz w:val="24"/>
              </w:rPr>
              <w:t>refugees,</w:t>
            </w:r>
            <w:r w:rsidRPr="00D23A4A">
              <w:rPr>
                <w:spacing w:val="-11"/>
                <w:sz w:val="24"/>
              </w:rPr>
              <w:t xml:space="preserve"> </w:t>
            </w:r>
            <w:r w:rsidRPr="00D23A4A">
              <w:rPr>
                <w:sz w:val="24"/>
              </w:rPr>
              <w:t>fostering</w:t>
            </w:r>
            <w:r w:rsidRPr="00D23A4A">
              <w:rPr>
                <w:spacing w:val="-11"/>
                <w:sz w:val="24"/>
              </w:rPr>
              <w:t xml:space="preserve"> </w:t>
            </w:r>
            <w:r w:rsidRPr="00D23A4A">
              <w:rPr>
                <w:sz w:val="24"/>
              </w:rPr>
              <w:t>their</w:t>
            </w:r>
            <w:r w:rsidRPr="00D23A4A">
              <w:rPr>
                <w:spacing w:val="-11"/>
                <w:sz w:val="24"/>
              </w:rPr>
              <w:t xml:space="preserve"> </w:t>
            </w:r>
            <w:r w:rsidRPr="00D23A4A">
              <w:rPr>
                <w:sz w:val="24"/>
              </w:rPr>
              <w:t>well-being</w:t>
            </w:r>
            <w:r w:rsidRPr="00D23A4A">
              <w:rPr>
                <w:spacing w:val="-10"/>
                <w:sz w:val="24"/>
              </w:rPr>
              <w:t xml:space="preserve"> </w:t>
            </w:r>
            <w:r w:rsidRPr="00D23A4A">
              <w:rPr>
                <w:sz w:val="24"/>
              </w:rPr>
              <w:t>and</w:t>
            </w:r>
            <w:r w:rsidRPr="00D23A4A">
              <w:rPr>
                <w:spacing w:val="-13"/>
                <w:sz w:val="24"/>
              </w:rPr>
              <w:t xml:space="preserve"> </w:t>
            </w:r>
            <w:r w:rsidRPr="00D23A4A">
              <w:rPr>
                <w:sz w:val="24"/>
              </w:rPr>
              <w:t>enhancing their prospects for a stable future.</w:t>
            </w:r>
          </w:p>
        </w:tc>
      </w:tr>
    </w:tbl>
    <w:p w:rsidR="00F12EC4" w:rsidRPr="00D23A4A" w:rsidRDefault="00F12EC4" w:rsidP="00F12EC4">
      <w:pPr>
        <w:spacing w:line="270" w:lineRule="atLeast"/>
        <w:sectPr w:rsidR="00F12EC4" w:rsidRPr="00D23A4A">
          <w:pgSz w:w="12240" w:h="15840"/>
          <w:pgMar w:top="1420" w:right="960" w:bottom="2141" w:left="1160" w:header="0" w:footer="859"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25"/>
        </w:trPr>
        <w:tc>
          <w:tcPr>
            <w:tcW w:w="9904" w:type="dxa"/>
            <w:shd w:val="clear" w:color="auto" w:fill="BCD5ED"/>
          </w:tcPr>
          <w:p w:rsidR="00F12EC4" w:rsidRPr="00D23A4A" w:rsidRDefault="00F12EC4" w:rsidP="00F12EC4">
            <w:pPr>
              <w:pStyle w:val="TableParagraph"/>
              <w:spacing w:before="74"/>
              <w:jc w:val="left"/>
              <w:rPr>
                <w:b/>
                <w:sz w:val="24"/>
              </w:rPr>
            </w:pPr>
            <w:r w:rsidRPr="00D23A4A">
              <w:rPr>
                <w:b/>
                <w:sz w:val="24"/>
              </w:rPr>
              <w:t xml:space="preserve">EU </w:t>
            </w:r>
            <w:r w:rsidRPr="00D23A4A">
              <w:rPr>
                <w:b/>
                <w:spacing w:val="-2"/>
                <w:sz w:val="24"/>
              </w:rPr>
              <w:t>engagement</w:t>
            </w:r>
          </w:p>
        </w:tc>
      </w:tr>
      <w:tr w:rsidR="00F12EC4" w:rsidRPr="00D23A4A" w:rsidTr="00F12EC4">
        <w:trPr>
          <w:trHeight w:val="5592"/>
        </w:trPr>
        <w:tc>
          <w:tcPr>
            <w:tcW w:w="9904" w:type="dxa"/>
          </w:tcPr>
          <w:p w:rsidR="00F12EC4" w:rsidRPr="00D23A4A" w:rsidRDefault="00F12EC4" w:rsidP="00FA7658">
            <w:pPr>
              <w:pStyle w:val="TableParagraph"/>
              <w:spacing w:before="120" w:line="257" w:lineRule="auto"/>
              <w:ind w:right="108"/>
              <w:rPr>
                <w:sz w:val="24"/>
              </w:rPr>
            </w:pPr>
            <w:r w:rsidRPr="00D23A4A">
              <w:rPr>
                <w:sz w:val="24"/>
              </w:rPr>
              <w:t>The</w:t>
            </w:r>
            <w:r w:rsidRPr="00D23A4A">
              <w:rPr>
                <w:spacing w:val="-5"/>
                <w:sz w:val="24"/>
              </w:rPr>
              <w:t xml:space="preserve"> </w:t>
            </w:r>
            <w:r w:rsidRPr="00D23A4A">
              <w:rPr>
                <w:sz w:val="24"/>
              </w:rPr>
              <w:t>EU</w:t>
            </w:r>
            <w:r w:rsidRPr="00D23A4A">
              <w:rPr>
                <w:spacing w:val="-2"/>
                <w:sz w:val="24"/>
              </w:rPr>
              <w:t xml:space="preserve"> </w:t>
            </w:r>
            <w:r w:rsidRPr="00D23A4A">
              <w:rPr>
                <w:sz w:val="24"/>
              </w:rPr>
              <w:t>is</w:t>
            </w:r>
            <w:r w:rsidRPr="00D23A4A">
              <w:rPr>
                <w:spacing w:val="-3"/>
                <w:sz w:val="24"/>
              </w:rPr>
              <w:t xml:space="preserve"> </w:t>
            </w:r>
            <w:r w:rsidRPr="00D23A4A">
              <w:rPr>
                <w:sz w:val="24"/>
              </w:rPr>
              <w:t>actively</w:t>
            </w:r>
            <w:r w:rsidRPr="00D23A4A">
              <w:rPr>
                <w:spacing w:val="-3"/>
                <w:sz w:val="24"/>
              </w:rPr>
              <w:t xml:space="preserve"> </w:t>
            </w:r>
            <w:r w:rsidRPr="00D23A4A">
              <w:rPr>
                <w:sz w:val="24"/>
              </w:rPr>
              <w:t>engaged</w:t>
            </w:r>
            <w:r w:rsidRPr="00D23A4A">
              <w:rPr>
                <w:spacing w:val="-3"/>
                <w:sz w:val="24"/>
              </w:rPr>
              <w:t xml:space="preserve"> </w:t>
            </w:r>
            <w:r w:rsidRPr="00D23A4A">
              <w:rPr>
                <w:sz w:val="24"/>
              </w:rPr>
              <w:t>in</w:t>
            </w:r>
            <w:r w:rsidRPr="00D23A4A">
              <w:rPr>
                <w:spacing w:val="-3"/>
                <w:sz w:val="24"/>
              </w:rPr>
              <w:t xml:space="preserve"> </w:t>
            </w:r>
            <w:r w:rsidRPr="00D23A4A">
              <w:rPr>
                <w:sz w:val="24"/>
              </w:rPr>
              <w:t>supporting</w:t>
            </w:r>
            <w:r w:rsidRPr="00D23A4A">
              <w:rPr>
                <w:spacing w:val="-3"/>
                <w:sz w:val="24"/>
              </w:rPr>
              <w:t xml:space="preserve"> </w:t>
            </w:r>
            <w:r w:rsidRPr="00D23A4A">
              <w:rPr>
                <w:sz w:val="24"/>
              </w:rPr>
              <w:t>mental</w:t>
            </w:r>
            <w:r w:rsidRPr="00D23A4A">
              <w:rPr>
                <w:spacing w:val="-1"/>
                <w:sz w:val="24"/>
              </w:rPr>
              <w:t xml:space="preserve"> </w:t>
            </w:r>
            <w:r w:rsidRPr="00D23A4A">
              <w:rPr>
                <w:sz w:val="24"/>
              </w:rPr>
              <w:t>health</w:t>
            </w:r>
            <w:r w:rsidRPr="00D23A4A">
              <w:rPr>
                <w:spacing w:val="-3"/>
                <w:sz w:val="24"/>
              </w:rPr>
              <w:t xml:space="preserve"> </w:t>
            </w:r>
            <w:r w:rsidRPr="00D23A4A">
              <w:rPr>
                <w:sz w:val="24"/>
              </w:rPr>
              <w:t>and</w:t>
            </w:r>
            <w:r w:rsidRPr="00D23A4A">
              <w:rPr>
                <w:spacing w:val="-1"/>
                <w:sz w:val="24"/>
              </w:rPr>
              <w:t xml:space="preserve"> </w:t>
            </w:r>
            <w:r w:rsidRPr="00D23A4A">
              <w:rPr>
                <w:sz w:val="24"/>
              </w:rPr>
              <w:t>psychosocial</w:t>
            </w:r>
            <w:r w:rsidRPr="00D23A4A">
              <w:rPr>
                <w:spacing w:val="-1"/>
                <w:sz w:val="24"/>
              </w:rPr>
              <w:t xml:space="preserve"> </w:t>
            </w:r>
            <w:r w:rsidRPr="00D23A4A">
              <w:rPr>
                <w:sz w:val="24"/>
              </w:rPr>
              <w:t>well-being</w:t>
            </w:r>
            <w:r w:rsidRPr="00D23A4A">
              <w:rPr>
                <w:spacing w:val="-1"/>
                <w:sz w:val="24"/>
              </w:rPr>
              <w:t xml:space="preserve"> </w:t>
            </w:r>
            <w:r w:rsidRPr="00D23A4A">
              <w:rPr>
                <w:sz w:val="24"/>
              </w:rPr>
              <w:t>among</w:t>
            </w:r>
            <w:r w:rsidRPr="00D23A4A">
              <w:rPr>
                <w:spacing w:val="-3"/>
                <w:sz w:val="24"/>
              </w:rPr>
              <w:t xml:space="preserve"> </w:t>
            </w:r>
            <w:r w:rsidRPr="00D23A4A">
              <w:rPr>
                <w:sz w:val="24"/>
              </w:rPr>
              <w:t>forcibly displaced populations, including for those displaced by the war in Ukraine. Through initiatives like the</w:t>
            </w:r>
            <w:r w:rsidRPr="00D23A4A">
              <w:rPr>
                <w:spacing w:val="-11"/>
                <w:sz w:val="24"/>
              </w:rPr>
              <w:t xml:space="preserve"> </w:t>
            </w:r>
            <w:r w:rsidRPr="00D23A4A">
              <w:rPr>
                <w:sz w:val="24"/>
              </w:rPr>
              <w:t>EU4Health</w:t>
            </w:r>
            <w:r w:rsidRPr="00D23A4A">
              <w:rPr>
                <w:spacing w:val="-11"/>
                <w:sz w:val="24"/>
              </w:rPr>
              <w:t xml:space="preserve"> </w:t>
            </w:r>
            <w:r w:rsidRPr="00D23A4A">
              <w:rPr>
                <w:sz w:val="24"/>
              </w:rPr>
              <w:t>Programme</w:t>
            </w:r>
            <w:r w:rsidRPr="00D23A4A">
              <w:rPr>
                <w:spacing w:val="-11"/>
                <w:sz w:val="24"/>
              </w:rPr>
              <w:t xml:space="preserve"> </w:t>
            </w:r>
            <w:r w:rsidRPr="00D23A4A">
              <w:rPr>
                <w:sz w:val="24"/>
              </w:rPr>
              <w:t>and</w:t>
            </w:r>
            <w:r w:rsidRPr="00D23A4A">
              <w:rPr>
                <w:spacing w:val="-11"/>
                <w:sz w:val="24"/>
              </w:rPr>
              <w:t xml:space="preserve"> </w:t>
            </w:r>
            <w:r w:rsidRPr="00D23A4A">
              <w:rPr>
                <w:sz w:val="24"/>
              </w:rPr>
              <w:t>the</w:t>
            </w:r>
            <w:r w:rsidRPr="00D23A4A">
              <w:rPr>
                <w:spacing w:val="-11"/>
                <w:sz w:val="24"/>
              </w:rPr>
              <w:t xml:space="preserve"> </w:t>
            </w:r>
            <w:r w:rsidRPr="00D23A4A">
              <w:rPr>
                <w:sz w:val="24"/>
              </w:rPr>
              <w:t>Network</w:t>
            </w:r>
            <w:r w:rsidRPr="00D23A4A">
              <w:rPr>
                <w:spacing w:val="-11"/>
                <w:sz w:val="24"/>
              </w:rPr>
              <w:t xml:space="preserve"> </w:t>
            </w:r>
            <w:r w:rsidRPr="00D23A4A">
              <w:rPr>
                <w:sz w:val="24"/>
              </w:rPr>
              <w:t>for</w:t>
            </w:r>
            <w:r w:rsidRPr="00D23A4A">
              <w:rPr>
                <w:spacing w:val="-10"/>
                <w:sz w:val="24"/>
              </w:rPr>
              <w:t xml:space="preserve"> </w:t>
            </w:r>
            <w:r w:rsidRPr="00D23A4A">
              <w:rPr>
                <w:sz w:val="24"/>
              </w:rPr>
              <w:t>Mental</w:t>
            </w:r>
            <w:r w:rsidRPr="00D23A4A">
              <w:rPr>
                <w:spacing w:val="-11"/>
                <w:sz w:val="24"/>
              </w:rPr>
              <w:t xml:space="preserve"> </w:t>
            </w:r>
            <w:r w:rsidRPr="00D23A4A">
              <w:rPr>
                <w:sz w:val="24"/>
              </w:rPr>
              <w:t>Health</w:t>
            </w:r>
            <w:r w:rsidRPr="00D23A4A">
              <w:rPr>
                <w:spacing w:val="-11"/>
                <w:sz w:val="24"/>
              </w:rPr>
              <w:t xml:space="preserve"> </w:t>
            </w:r>
            <w:r w:rsidRPr="00D23A4A">
              <w:rPr>
                <w:sz w:val="24"/>
              </w:rPr>
              <w:t>and</w:t>
            </w:r>
            <w:r w:rsidRPr="00D23A4A">
              <w:rPr>
                <w:spacing w:val="-11"/>
                <w:sz w:val="24"/>
              </w:rPr>
              <w:t xml:space="preserve"> </w:t>
            </w:r>
            <w:r w:rsidRPr="00D23A4A">
              <w:rPr>
                <w:sz w:val="24"/>
              </w:rPr>
              <w:t>Psycho-Social</w:t>
            </w:r>
            <w:r w:rsidRPr="00D23A4A">
              <w:rPr>
                <w:spacing w:val="-11"/>
                <w:sz w:val="24"/>
              </w:rPr>
              <w:t xml:space="preserve"> </w:t>
            </w:r>
            <w:r w:rsidRPr="00D23A4A">
              <w:rPr>
                <w:sz w:val="24"/>
              </w:rPr>
              <w:t>Support</w:t>
            </w:r>
            <w:r w:rsidRPr="00D23A4A">
              <w:rPr>
                <w:spacing w:val="-10"/>
                <w:sz w:val="24"/>
              </w:rPr>
              <w:t xml:space="preserve"> </w:t>
            </w:r>
            <w:r w:rsidRPr="00D23A4A">
              <w:rPr>
                <w:sz w:val="24"/>
              </w:rPr>
              <w:t>(MHPSS), the</w:t>
            </w:r>
            <w:r w:rsidRPr="00D23A4A">
              <w:rPr>
                <w:spacing w:val="-3"/>
                <w:sz w:val="24"/>
              </w:rPr>
              <w:t xml:space="preserve"> </w:t>
            </w:r>
            <w:r w:rsidRPr="00D23A4A">
              <w:rPr>
                <w:sz w:val="24"/>
              </w:rPr>
              <w:t>EU</w:t>
            </w:r>
            <w:r w:rsidRPr="00D23A4A">
              <w:rPr>
                <w:spacing w:val="-3"/>
                <w:sz w:val="24"/>
              </w:rPr>
              <w:t xml:space="preserve"> </w:t>
            </w:r>
            <w:r w:rsidRPr="00D23A4A">
              <w:rPr>
                <w:sz w:val="24"/>
              </w:rPr>
              <w:t>has</w:t>
            </w:r>
            <w:r w:rsidRPr="00D23A4A">
              <w:rPr>
                <w:spacing w:val="-3"/>
                <w:sz w:val="24"/>
              </w:rPr>
              <w:t xml:space="preserve"> </w:t>
            </w:r>
            <w:r w:rsidRPr="00D23A4A">
              <w:rPr>
                <w:sz w:val="24"/>
              </w:rPr>
              <w:t>provided</w:t>
            </w:r>
            <w:r w:rsidRPr="00D23A4A">
              <w:rPr>
                <w:spacing w:val="-3"/>
                <w:sz w:val="24"/>
              </w:rPr>
              <w:t xml:space="preserve"> </w:t>
            </w:r>
            <w:r w:rsidRPr="00D23A4A">
              <w:rPr>
                <w:b/>
                <w:sz w:val="24"/>
              </w:rPr>
              <w:t>EUR</w:t>
            </w:r>
            <w:r w:rsidRPr="00D23A4A">
              <w:rPr>
                <w:b/>
                <w:spacing w:val="-3"/>
                <w:sz w:val="24"/>
              </w:rPr>
              <w:t xml:space="preserve"> </w:t>
            </w:r>
            <w:r w:rsidRPr="00D23A4A">
              <w:rPr>
                <w:b/>
                <w:sz w:val="24"/>
              </w:rPr>
              <w:t>20</w:t>
            </w:r>
            <w:r w:rsidRPr="00D23A4A">
              <w:rPr>
                <w:b/>
                <w:spacing w:val="-3"/>
                <w:sz w:val="24"/>
              </w:rPr>
              <w:t xml:space="preserve"> </w:t>
            </w:r>
            <w:r w:rsidRPr="00D23A4A">
              <w:rPr>
                <w:b/>
                <w:sz w:val="24"/>
              </w:rPr>
              <w:t xml:space="preserve">million </w:t>
            </w:r>
            <w:r w:rsidRPr="00D23A4A">
              <w:rPr>
                <w:sz w:val="24"/>
              </w:rPr>
              <w:t>to</w:t>
            </w:r>
            <w:r w:rsidRPr="00D23A4A">
              <w:rPr>
                <w:spacing w:val="-5"/>
                <w:sz w:val="24"/>
              </w:rPr>
              <w:t xml:space="preserve"> </w:t>
            </w:r>
            <w:r w:rsidRPr="00D23A4A">
              <w:rPr>
                <w:sz w:val="24"/>
              </w:rPr>
              <w:t>the</w:t>
            </w:r>
            <w:r w:rsidRPr="00D23A4A">
              <w:rPr>
                <w:spacing w:val="-3"/>
                <w:sz w:val="24"/>
              </w:rPr>
              <w:t xml:space="preserve"> </w:t>
            </w:r>
            <w:r w:rsidRPr="00D23A4A">
              <w:rPr>
                <w:sz w:val="24"/>
              </w:rPr>
              <w:t>International</w:t>
            </w:r>
            <w:r w:rsidRPr="00D23A4A">
              <w:rPr>
                <w:spacing w:val="-3"/>
                <w:sz w:val="24"/>
              </w:rPr>
              <w:t xml:space="preserve"> </w:t>
            </w:r>
            <w:r w:rsidRPr="00D23A4A">
              <w:rPr>
                <w:sz w:val="24"/>
              </w:rPr>
              <w:t>Federation</w:t>
            </w:r>
            <w:r w:rsidRPr="00D23A4A">
              <w:rPr>
                <w:spacing w:val="-3"/>
                <w:sz w:val="24"/>
              </w:rPr>
              <w:t xml:space="preserve"> </w:t>
            </w:r>
            <w:r w:rsidRPr="00D23A4A">
              <w:rPr>
                <w:sz w:val="24"/>
              </w:rPr>
              <w:t>of</w:t>
            </w:r>
            <w:r w:rsidRPr="00D23A4A">
              <w:rPr>
                <w:spacing w:val="-4"/>
                <w:sz w:val="24"/>
              </w:rPr>
              <w:t xml:space="preserve"> </w:t>
            </w:r>
            <w:r w:rsidRPr="00D23A4A">
              <w:rPr>
                <w:sz w:val="24"/>
              </w:rPr>
              <w:t>the</w:t>
            </w:r>
            <w:r w:rsidRPr="00D23A4A">
              <w:rPr>
                <w:spacing w:val="-4"/>
                <w:sz w:val="24"/>
              </w:rPr>
              <w:t xml:space="preserve"> </w:t>
            </w:r>
            <w:r w:rsidRPr="00D23A4A">
              <w:rPr>
                <w:sz w:val="24"/>
              </w:rPr>
              <w:t>Red</w:t>
            </w:r>
            <w:r w:rsidRPr="00D23A4A">
              <w:rPr>
                <w:spacing w:val="-3"/>
                <w:sz w:val="24"/>
              </w:rPr>
              <w:t xml:space="preserve"> </w:t>
            </w:r>
            <w:r w:rsidRPr="00D23A4A">
              <w:rPr>
                <w:sz w:val="24"/>
              </w:rPr>
              <w:t>Cross,</w:t>
            </w:r>
            <w:r w:rsidRPr="00D23A4A">
              <w:rPr>
                <w:spacing w:val="-3"/>
                <w:sz w:val="24"/>
              </w:rPr>
              <w:t xml:space="preserve"> </w:t>
            </w:r>
            <w:r w:rsidRPr="00D23A4A">
              <w:rPr>
                <w:sz w:val="24"/>
              </w:rPr>
              <w:t>to</w:t>
            </w:r>
            <w:r w:rsidRPr="00D23A4A">
              <w:rPr>
                <w:spacing w:val="-3"/>
                <w:sz w:val="24"/>
              </w:rPr>
              <w:t xml:space="preserve"> </w:t>
            </w:r>
            <w:r w:rsidRPr="00D23A4A">
              <w:rPr>
                <w:sz w:val="24"/>
              </w:rPr>
              <w:t>address</w:t>
            </w:r>
            <w:r w:rsidRPr="00D23A4A">
              <w:rPr>
                <w:spacing w:val="-3"/>
                <w:sz w:val="24"/>
              </w:rPr>
              <w:t xml:space="preserve"> </w:t>
            </w:r>
            <w:r w:rsidRPr="00D23A4A">
              <w:rPr>
                <w:sz w:val="24"/>
              </w:rPr>
              <w:t>the mental health needs of displaced individuals from Ukraine.</w:t>
            </w:r>
          </w:p>
          <w:p w:rsidR="00F12EC4" w:rsidRPr="00D23A4A" w:rsidRDefault="00F12EC4" w:rsidP="00FA7658">
            <w:pPr>
              <w:pStyle w:val="TableParagraph"/>
              <w:spacing w:before="120" w:line="257" w:lineRule="auto"/>
              <w:ind w:right="108"/>
              <w:rPr>
                <w:sz w:val="24"/>
              </w:rPr>
            </w:pPr>
            <w:r w:rsidRPr="00D23A4A">
              <w:rPr>
                <w:sz w:val="24"/>
              </w:rPr>
              <w:t>Moreover, the EU's contribution through the UNOPS Lives in Dignity Facility to mental health and psychosocial support (MHPSS) initiatives is a testament to its commitment to holistic well-being. In Colombia</w:t>
            </w:r>
            <w:r w:rsidRPr="00D23A4A">
              <w:rPr>
                <w:spacing w:val="-11"/>
                <w:sz w:val="24"/>
              </w:rPr>
              <w:t xml:space="preserve"> </w:t>
            </w:r>
            <w:r w:rsidRPr="00D23A4A">
              <w:rPr>
                <w:sz w:val="24"/>
              </w:rPr>
              <w:t>for</w:t>
            </w:r>
            <w:r w:rsidRPr="00D23A4A">
              <w:rPr>
                <w:spacing w:val="-12"/>
                <w:sz w:val="24"/>
              </w:rPr>
              <w:t xml:space="preserve"> </w:t>
            </w:r>
            <w:r w:rsidRPr="00D23A4A">
              <w:rPr>
                <w:sz w:val="24"/>
              </w:rPr>
              <w:t>instance,</w:t>
            </w:r>
            <w:r w:rsidRPr="00D23A4A">
              <w:rPr>
                <w:spacing w:val="-11"/>
                <w:sz w:val="24"/>
              </w:rPr>
              <w:t xml:space="preserve"> </w:t>
            </w:r>
            <w:r w:rsidRPr="00D23A4A">
              <w:rPr>
                <w:sz w:val="24"/>
              </w:rPr>
              <w:t>EU-funded</w:t>
            </w:r>
            <w:r w:rsidRPr="00D23A4A">
              <w:rPr>
                <w:spacing w:val="-11"/>
                <w:sz w:val="24"/>
              </w:rPr>
              <w:t xml:space="preserve"> </w:t>
            </w:r>
            <w:r w:rsidRPr="00D23A4A">
              <w:rPr>
                <w:sz w:val="24"/>
              </w:rPr>
              <w:t>projects</w:t>
            </w:r>
            <w:r w:rsidRPr="00D23A4A">
              <w:rPr>
                <w:spacing w:val="-10"/>
                <w:sz w:val="24"/>
              </w:rPr>
              <w:t xml:space="preserve"> </w:t>
            </w:r>
            <w:r w:rsidRPr="00D23A4A">
              <w:rPr>
                <w:sz w:val="24"/>
              </w:rPr>
              <w:t>provide</w:t>
            </w:r>
            <w:r w:rsidRPr="00D23A4A">
              <w:rPr>
                <w:spacing w:val="-12"/>
                <w:sz w:val="24"/>
              </w:rPr>
              <w:t xml:space="preserve"> </w:t>
            </w:r>
            <w:r w:rsidRPr="00D23A4A">
              <w:rPr>
                <w:sz w:val="24"/>
              </w:rPr>
              <w:t>vital</w:t>
            </w:r>
            <w:r w:rsidRPr="00D23A4A">
              <w:rPr>
                <w:spacing w:val="-10"/>
                <w:sz w:val="24"/>
              </w:rPr>
              <w:t xml:space="preserve"> </w:t>
            </w:r>
            <w:r w:rsidRPr="00D23A4A">
              <w:rPr>
                <w:sz w:val="24"/>
              </w:rPr>
              <w:t>psychosocial</w:t>
            </w:r>
            <w:r w:rsidRPr="00D23A4A">
              <w:rPr>
                <w:spacing w:val="-11"/>
                <w:sz w:val="24"/>
              </w:rPr>
              <w:t xml:space="preserve"> </w:t>
            </w:r>
            <w:r w:rsidRPr="00D23A4A">
              <w:rPr>
                <w:sz w:val="24"/>
              </w:rPr>
              <w:t>support</w:t>
            </w:r>
            <w:r w:rsidRPr="00D23A4A">
              <w:rPr>
                <w:spacing w:val="-11"/>
                <w:sz w:val="24"/>
              </w:rPr>
              <w:t xml:space="preserve"> </w:t>
            </w:r>
            <w:r w:rsidRPr="00D23A4A">
              <w:rPr>
                <w:sz w:val="24"/>
              </w:rPr>
              <w:t>to</w:t>
            </w:r>
            <w:r w:rsidRPr="00D23A4A">
              <w:rPr>
                <w:spacing w:val="-10"/>
                <w:sz w:val="24"/>
              </w:rPr>
              <w:t xml:space="preserve"> </w:t>
            </w:r>
            <w:r w:rsidRPr="00D23A4A">
              <w:rPr>
                <w:sz w:val="24"/>
              </w:rPr>
              <w:t>Venezuelan</w:t>
            </w:r>
            <w:r w:rsidRPr="00D23A4A">
              <w:rPr>
                <w:spacing w:val="-9"/>
                <w:sz w:val="24"/>
              </w:rPr>
              <w:t xml:space="preserve"> </w:t>
            </w:r>
            <w:r w:rsidRPr="00D23A4A">
              <w:rPr>
                <w:sz w:val="24"/>
              </w:rPr>
              <w:t>families in shelters, focusing on integration, identity reconstruction, and coping mechanisms. Similarly, in Lebanon, where the demand for healthcare has surged due to the arrival of refugees from Syria and other crises, the EU is aiding efforts to strengthen healthcare systems, including the provision of mental health services at the primary care level. Additionally, in Egypt, the EU's support package aims to improve access to mental health and psychosocial services for refugees, migrants, asylum- seekers, and host communities, contributing to overall well-being and self-sufficiency.</w:t>
            </w:r>
          </w:p>
          <w:p w:rsidR="00F12EC4" w:rsidRPr="00D23A4A" w:rsidRDefault="00F12EC4" w:rsidP="00FA7658">
            <w:pPr>
              <w:pStyle w:val="TableParagraph"/>
              <w:spacing w:before="120" w:line="257" w:lineRule="auto"/>
              <w:ind w:right="108"/>
              <w:rPr>
                <w:sz w:val="24"/>
              </w:rPr>
            </w:pPr>
            <w:r w:rsidRPr="00D23A4A">
              <w:rPr>
                <w:sz w:val="24"/>
              </w:rPr>
              <w:t xml:space="preserve">Overall, the EU disbursed </w:t>
            </w:r>
            <w:r w:rsidRPr="00D23A4A">
              <w:rPr>
                <w:b/>
                <w:sz w:val="24"/>
              </w:rPr>
              <w:t xml:space="preserve">EUR 111 million </w:t>
            </w:r>
            <w:r w:rsidRPr="00D23A4A">
              <w:rPr>
                <w:sz w:val="24"/>
              </w:rPr>
              <w:t>in humanitarian funding for MHPSS activities since 2019, following a horizontal, people-centred, multisectoral approach, encompassing healthcare, protection, education, nutrition and gender-based violence.</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pledge</w:t>
            </w:r>
          </w:p>
        </w:tc>
      </w:tr>
      <w:tr w:rsidR="00F12EC4" w:rsidRPr="00D23A4A" w:rsidTr="00F12EC4">
        <w:trPr>
          <w:trHeight w:val="6331"/>
        </w:trPr>
        <w:tc>
          <w:tcPr>
            <w:tcW w:w="9904" w:type="dxa"/>
          </w:tcPr>
          <w:p w:rsidR="00F12EC4" w:rsidRPr="00D23A4A" w:rsidRDefault="00F12EC4" w:rsidP="00FA7658">
            <w:pPr>
              <w:pStyle w:val="TableParagraph"/>
              <w:spacing w:before="120" w:line="257" w:lineRule="auto"/>
              <w:ind w:right="108"/>
              <w:rPr>
                <w:sz w:val="24"/>
              </w:rPr>
            </w:pPr>
            <w:r w:rsidRPr="00D23A4A">
              <w:rPr>
                <w:sz w:val="24"/>
              </w:rPr>
              <w:t>The European Commission, together with the governments of the Netherlands and Germany, developed</w:t>
            </w:r>
            <w:r w:rsidRPr="00D23A4A">
              <w:rPr>
                <w:spacing w:val="-2"/>
                <w:sz w:val="24"/>
              </w:rPr>
              <w:t xml:space="preserve"> </w:t>
            </w:r>
            <w:r w:rsidRPr="00D23A4A">
              <w:rPr>
                <w:sz w:val="24"/>
              </w:rPr>
              <w:t>a</w:t>
            </w:r>
            <w:r w:rsidRPr="00D23A4A">
              <w:rPr>
                <w:spacing w:val="-2"/>
                <w:sz w:val="24"/>
              </w:rPr>
              <w:t xml:space="preserve"> </w:t>
            </w:r>
            <w:r w:rsidRPr="00D23A4A">
              <w:rPr>
                <w:sz w:val="24"/>
              </w:rPr>
              <w:t>joint</w:t>
            </w:r>
            <w:r w:rsidRPr="00D23A4A">
              <w:rPr>
                <w:spacing w:val="-1"/>
                <w:sz w:val="24"/>
              </w:rPr>
              <w:t xml:space="preserve"> </w:t>
            </w:r>
            <w:r w:rsidRPr="00D23A4A">
              <w:rPr>
                <w:sz w:val="24"/>
              </w:rPr>
              <w:t>pledge to</w:t>
            </w:r>
            <w:r w:rsidRPr="00D23A4A">
              <w:rPr>
                <w:spacing w:val="-1"/>
                <w:sz w:val="24"/>
              </w:rPr>
              <w:t xml:space="preserve"> </w:t>
            </w:r>
            <w:r w:rsidRPr="00D23A4A">
              <w:rPr>
                <w:sz w:val="24"/>
              </w:rPr>
              <w:t>raise</w:t>
            </w:r>
            <w:r w:rsidRPr="00D23A4A">
              <w:rPr>
                <w:spacing w:val="-2"/>
                <w:sz w:val="24"/>
              </w:rPr>
              <w:t xml:space="preserve"> </w:t>
            </w:r>
            <w:r w:rsidRPr="00D23A4A">
              <w:rPr>
                <w:sz w:val="24"/>
              </w:rPr>
              <w:t>awareness</w:t>
            </w:r>
            <w:r w:rsidRPr="00D23A4A">
              <w:rPr>
                <w:spacing w:val="-1"/>
                <w:sz w:val="24"/>
              </w:rPr>
              <w:t xml:space="preserve"> </w:t>
            </w:r>
            <w:r w:rsidRPr="00D23A4A">
              <w:rPr>
                <w:sz w:val="24"/>
              </w:rPr>
              <w:t>of</w:t>
            </w:r>
            <w:r w:rsidRPr="00D23A4A">
              <w:rPr>
                <w:spacing w:val="-2"/>
                <w:sz w:val="24"/>
              </w:rPr>
              <w:t xml:space="preserve"> </w:t>
            </w:r>
            <w:r w:rsidRPr="00D23A4A">
              <w:rPr>
                <w:sz w:val="24"/>
              </w:rPr>
              <w:t>donors,</w:t>
            </w:r>
            <w:r w:rsidRPr="00D23A4A">
              <w:rPr>
                <w:spacing w:val="-2"/>
                <w:sz w:val="24"/>
              </w:rPr>
              <w:t xml:space="preserve"> </w:t>
            </w:r>
            <w:r w:rsidRPr="00D23A4A">
              <w:rPr>
                <w:sz w:val="24"/>
              </w:rPr>
              <w:t>policy</w:t>
            </w:r>
            <w:r w:rsidRPr="00D23A4A">
              <w:rPr>
                <w:spacing w:val="-1"/>
                <w:sz w:val="24"/>
              </w:rPr>
              <w:t xml:space="preserve"> </w:t>
            </w:r>
            <w:r w:rsidRPr="00D23A4A">
              <w:rPr>
                <w:sz w:val="24"/>
              </w:rPr>
              <w:t>makers</w:t>
            </w:r>
            <w:r w:rsidRPr="00D23A4A">
              <w:rPr>
                <w:spacing w:val="-2"/>
                <w:sz w:val="24"/>
              </w:rPr>
              <w:t xml:space="preserve"> </w:t>
            </w:r>
            <w:r w:rsidRPr="00D23A4A">
              <w:rPr>
                <w:sz w:val="24"/>
              </w:rPr>
              <w:t>and</w:t>
            </w:r>
            <w:r w:rsidRPr="00D23A4A">
              <w:rPr>
                <w:spacing w:val="-1"/>
                <w:sz w:val="24"/>
              </w:rPr>
              <w:t xml:space="preserve"> </w:t>
            </w:r>
            <w:r w:rsidRPr="00D23A4A">
              <w:rPr>
                <w:sz w:val="24"/>
              </w:rPr>
              <w:t>other</w:t>
            </w:r>
            <w:r w:rsidRPr="00D23A4A">
              <w:rPr>
                <w:spacing w:val="-2"/>
                <w:sz w:val="24"/>
              </w:rPr>
              <w:t xml:space="preserve"> </w:t>
            </w:r>
            <w:r w:rsidRPr="00D23A4A">
              <w:rPr>
                <w:sz w:val="24"/>
              </w:rPr>
              <w:t>relevant</w:t>
            </w:r>
            <w:r w:rsidRPr="00D23A4A">
              <w:rPr>
                <w:spacing w:val="-1"/>
                <w:sz w:val="24"/>
              </w:rPr>
              <w:t xml:space="preserve"> </w:t>
            </w:r>
            <w:r w:rsidRPr="00D23A4A">
              <w:rPr>
                <w:sz w:val="24"/>
              </w:rPr>
              <w:t>stakeholders on the importance of providing quality Mental Health and Psychosocial Support (MHPSS) to displaced populations globally across the Humanitarian-Development-Peace nexus, focusing on global policy and technical support to achieve these aims.</w:t>
            </w:r>
          </w:p>
          <w:p w:rsidR="00F12EC4" w:rsidRPr="00D23A4A" w:rsidRDefault="00F12EC4" w:rsidP="00FA7658">
            <w:pPr>
              <w:pStyle w:val="TableParagraph"/>
              <w:spacing w:before="120" w:line="257" w:lineRule="auto"/>
              <w:ind w:right="108"/>
              <w:rPr>
                <w:sz w:val="24"/>
              </w:rPr>
            </w:pPr>
            <w:r w:rsidRPr="00D23A4A">
              <w:rPr>
                <w:sz w:val="24"/>
              </w:rPr>
              <w:t xml:space="preserve">Through this policy and through technical work, we commit to ensuring meaningful implementation and promotion of </w:t>
            </w:r>
            <w:r w:rsidRPr="00D23A4A">
              <w:rPr>
                <w:b/>
                <w:sz w:val="24"/>
              </w:rPr>
              <w:t>Conclusion 116 of the Executive Committee of the High Commissioner’s Programme</w:t>
            </w:r>
            <w:r w:rsidRPr="00D23A4A">
              <w:rPr>
                <w:b/>
                <w:spacing w:val="-15"/>
                <w:sz w:val="24"/>
              </w:rPr>
              <w:t xml:space="preserve"> </w:t>
            </w:r>
            <w:r w:rsidRPr="00D23A4A">
              <w:rPr>
                <w:b/>
                <w:sz w:val="24"/>
              </w:rPr>
              <w:t>on</w:t>
            </w:r>
            <w:r w:rsidRPr="00D23A4A">
              <w:rPr>
                <w:b/>
                <w:spacing w:val="-15"/>
                <w:sz w:val="24"/>
              </w:rPr>
              <w:t xml:space="preserve"> </w:t>
            </w:r>
            <w:r w:rsidRPr="00D23A4A">
              <w:rPr>
                <w:b/>
                <w:sz w:val="24"/>
              </w:rPr>
              <w:t>MHPSS</w:t>
            </w:r>
            <w:r w:rsidRPr="00D23A4A">
              <w:rPr>
                <w:b/>
                <w:spacing w:val="-15"/>
                <w:sz w:val="24"/>
              </w:rPr>
              <w:t xml:space="preserve"> </w:t>
            </w:r>
            <w:r w:rsidRPr="00D23A4A">
              <w:rPr>
                <w:b/>
                <w:sz w:val="24"/>
              </w:rPr>
              <w:t>(2022)</w:t>
            </w:r>
            <w:r w:rsidRPr="00D23A4A">
              <w:rPr>
                <w:sz w:val="24"/>
              </w:rPr>
              <w:t>,</w:t>
            </w:r>
            <w:r w:rsidRPr="00D23A4A">
              <w:rPr>
                <w:spacing w:val="-15"/>
                <w:sz w:val="24"/>
              </w:rPr>
              <w:t xml:space="preserve"> </w:t>
            </w:r>
            <w:r w:rsidRPr="00D23A4A">
              <w:rPr>
                <w:sz w:val="24"/>
              </w:rPr>
              <w:t>and</w:t>
            </w:r>
            <w:r w:rsidRPr="00D23A4A">
              <w:rPr>
                <w:spacing w:val="-15"/>
                <w:sz w:val="24"/>
              </w:rPr>
              <w:t xml:space="preserve"> </w:t>
            </w:r>
            <w:r w:rsidRPr="00D23A4A">
              <w:rPr>
                <w:sz w:val="24"/>
              </w:rPr>
              <w:t>in</w:t>
            </w:r>
            <w:r w:rsidRPr="00D23A4A">
              <w:rPr>
                <w:spacing w:val="-15"/>
                <w:sz w:val="24"/>
              </w:rPr>
              <w:t xml:space="preserve"> </w:t>
            </w:r>
            <w:r w:rsidRPr="00D23A4A">
              <w:rPr>
                <w:sz w:val="24"/>
              </w:rPr>
              <w:t>line</w:t>
            </w:r>
            <w:r w:rsidRPr="00D23A4A">
              <w:rPr>
                <w:spacing w:val="-15"/>
                <w:sz w:val="24"/>
              </w:rPr>
              <w:t xml:space="preserve"> </w:t>
            </w:r>
            <w:r w:rsidRPr="00D23A4A">
              <w:rPr>
                <w:sz w:val="24"/>
              </w:rPr>
              <w:t>with</w:t>
            </w:r>
            <w:r w:rsidRPr="00D23A4A">
              <w:rPr>
                <w:spacing w:val="-15"/>
                <w:sz w:val="24"/>
              </w:rPr>
              <w:t xml:space="preserve"> </w:t>
            </w:r>
            <w:r w:rsidRPr="00D23A4A">
              <w:rPr>
                <w:sz w:val="24"/>
              </w:rPr>
              <w:t>the</w:t>
            </w:r>
            <w:r w:rsidRPr="00D23A4A">
              <w:rPr>
                <w:spacing w:val="-15"/>
                <w:sz w:val="24"/>
              </w:rPr>
              <w:t xml:space="preserve"> </w:t>
            </w:r>
            <w:r w:rsidRPr="00D23A4A">
              <w:rPr>
                <w:sz w:val="24"/>
              </w:rPr>
              <w:t>2023</w:t>
            </w:r>
            <w:r w:rsidRPr="00D23A4A">
              <w:rPr>
                <w:spacing w:val="-15"/>
                <w:sz w:val="24"/>
              </w:rPr>
              <w:t xml:space="preserve"> </w:t>
            </w:r>
            <w:r w:rsidRPr="00D23A4A">
              <w:rPr>
                <w:sz w:val="24"/>
              </w:rPr>
              <w:t>United</w:t>
            </w:r>
            <w:r w:rsidRPr="00D23A4A">
              <w:rPr>
                <w:spacing w:val="-15"/>
                <w:sz w:val="24"/>
              </w:rPr>
              <w:t xml:space="preserve"> </w:t>
            </w:r>
            <w:r w:rsidRPr="00D23A4A">
              <w:rPr>
                <w:sz w:val="24"/>
              </w:rPr>
              <w:t>Nations</w:t>
            </w:r>
            <w:r w:rsidRPr="00D23A4A">
              <w:rPr>
                <w:spacing w:val="-15"/>
                <w:sz w:val="24"/>
              </w:rPr>
              <w:t xml:space="preserve"> </w:t>
            </w:r>
            <w:r w:rsidRPr="00D23A4A">
              <w:rPr>
                <w:sz w:val="24"/>
              </w:rPr>
              <w:t>General</w:t>
            </w:r>
            <w:r w:rsidRPr="00D23A4A">
              <w:rPr>
                <w:spacing w:val="-15"/>
                <w:sz w:val="24"/>
              </w:rPr>
              <w:t xml:space="preserve"> </w:t>
            </w:r>
            <w:r w:rsidRPr="00D23A4A">
              <w:rPr>
                <w:sz w:val="24"/>
              </w:rPr>
              <w:t>Assembly</w:t>
            </w:r>
            <w:r w:rsidRPr="00D23A4A">
              <w:rPr>
                <w:spacing w:val="-15"/>
                <w:sz w:val="24"/>
              </w:rPr>
              <w:t xml:space="preserve"> </w:t>
            </w:r>
            <w:r w:rsidRPr="00D23A4A">
              <w:rPr>
                <w:sz w:val="24"/>
              </w:rPr>
              <w:t>Political Declaration</w:t>
            </w:r>
            <w:r w:rsidRPr="00D23A4A">
              <w:rPr>
                <w:spacing w:val="-15"/>
                <w:sz w:val="24"/>
              </w:rPr>
              <w:t xml:space="preserve"> </w:t>
            </w:r>
            <w:r w:rsidRPr="00D23A4A">
              <w:rPr>
                <w:sz w:val="24"/>
              </w:rPr>
              <w:t>on</w:t>
            </w:r>
            <w:r w:rsidRPr="00D23A4A">
              <w:rPr>
                <w:spacing w:val="-15"/>
                <w:sz w:val="24"/>
              </w:rPr>
              <w:t xml:space="preserve"> </w:t>
            </w:r>
            <w:r w:rsidRPr="00D23A4A">
              <w:rPr>
                <w:sz w:val="24"/>
              </w:rPr>
              <w:t>Universal</w:t>
            </w:r>
            <w:r w:rsidRPr="00D23A4A">
              <w:rPr>
                <w:spacing w:val="-15"/>
                <w:sz w:val="24"/>
              </w:rPr>
              <w:t xml:space="preserve"> </w:t>
            </w:r>
            <w:r w:rsidRPr="00D23A4A">
              <w:rPr>
                <w:sz w:val="24"/>
              </w:rPr>
              <w:t>Health</w:t>
            </w:r>
            <w:r w:rsidRPr="00D23A4A">
              <w:rPr>
                <w:spacing w:val="-15"/>
                <w:sz w:val="24"/>
              </w:rPr>
              <w:t xml:space="preserve"> </w:t>
            </w:r>
            <w:r w:rsidRPr="00D23A4A">
              <w:rPr>
                <w:sz w:val="24"/>
              </w:rPr>
              <w:t>Coverage</w:t>
            </w:r>
            <w:r w:rsidRPr="00D23A4A">
              <w:rPr>
                <w:spacing w:val="-15"/>
                <w:sz w:val="24"/>
              </w:rPr>
              <w:t xml:space="preserve"> </w:t>
            </w:r>
            <w:r w:rsidRPr="00D23A4A">
              <w:rPr>
                <w:sz w:val="24"/>
              </w:rPr>
              <w:t>and</w:t>
            </w:r>
            <w:r w:rsidRPr="00D23A4A">
              <w:rPr>
                <w:spacing w:val="-15"/>
                <w:sz w:val="24"/>
              </w:rPr>
              <w:t xml:space="preserve"> </w:t>
            </w:r>
            <w:r w:rsidRPr="00D23A4A">
              <w:rPr>
                <w:sz w:val="24"/>
              </w:rPr>
              <w:t>the</w:t>
            </w:r>
            <w:r w:rsidRPr="00D23A4A">
              <w:rPr>
                <w:spacing w:val="-15"/>
                <w:sz w:val="24"/>
              </w:rPr>
              <w:t xml:space="preserve"> </w:t>
            </w:r>
            <w:r w:rsidRPr="00D23A4A">
              <w:rPr>
                <w:sz w:val="24"/>
              </w:rPr>
              <w:t>2022</w:t>
            </w:r>
            <w:r w:rsidRPr="00D23A4A">
              <w:rPr>
                <w:spacing w:val="-15"/>
                <w:sz w:val="24"/>
              </w:rPr>
              <w:t xml:space="preserve"> </w:t>
            </w:r>
            <w:r w:rsidRPr="00D23A4A">
              <w:rPr>
                <w:sz w:val="24"/>
              </w:rPr>
              <w:t>United</w:t>
            </w:r>
            <w:r w:rsidRPr="00D23A4A">
              <w:rPr>
                <w:spacing w:val="-15"/>
                <w:sz w:val="24"/>
              </w:rPr>
              <w:t xml:space="preserve"> </w:t>
            </w:r>
            <w:r w:rsidRPr="00D23A4A">
              <w:rPr>
                <w:sz w:val="24"/>
              </w:rPr>
              <w:t>Nations</w:t>
            </w:r>
            <w:r w:rsidRPr="00D23A4A">
              <w:rPr>
                <w:spacing w:val="-15"/>
                <w:sz w:val="24"/>
              </w:rPr>
              <w:t xml:space="preserve"> </w:t>
            </w:r>
            <w:r w:rsidRPr="00D23A4A">
              <w:rPr>
                <w:sz w:val="24"/>
              </w:rPr>
              <w:t>General</w:t>
            </w:r>
            <w:r w:rsidRPr="00D23A4A">
              <w:rPr>
                <w:spacing w:val="-15"/>
                <w:sz w:val="24"/>
              </w:rPr>
              <w:t xml:space="preserve"> </w:t>
            </w:r>
            <w:r w:rsidRPr="00D23A4A">
              <w:rPr>
                <w:sz w:val="24"/>
              </w:rPr>
              <w:t>Assembly</w:t>
            </w:r>
            <w:r w:rsidRPr="00D23A4A">
              <w:rPr>
                <w:spacing w:val="-15"/>
                <w:sz w:val="24"/>
              </w:rPr>
              <w:t xml:space="preserve"> </w:t>
            </w:r>
            <w:r w:rsidRPr="00D23A4A">
              <w:rPr>
                <w:sz w:val="24"/>
              </w:rPr>
              <w:t>Resolution on Mental Health and Psychosocial Support, specifically with regards to strengthening MHPSS approaches, enhancing MHPSS capacity; enhancing participation and contribution of displaced persons; and strengthening partnerships.</w:t>
            </w:r>
          </w:p>
          <w:p w:rsidR="00F12EC4" w:rsidRPr="00D23A4A" w:rsidRDefault="00F12EC4" w:rsidP="00FA7658">
            <w:pPr>
              <w:pStyle w:val="TableParagraph"/>
              <w:spacing w:before="120" w:line="257" w:lineRule="auto"/>
              <w:ind w:right="108"/>
              <w:rPr>
                <w:sz w:val="24"/>
              </w:rPr>
            </w:pPr>
            <w:r w:rsidRPr="00D23A4A">
              <w:rPr>
                <w:sz w:val="24"/>
              </w:rPr>
              <w:t>Acknowledging Mental Health and Psychosocial Wellbeing as a fundamental condition for human dignity</w:t>
            </w:r>
            <w:r w:rsidRPr="00D23A4A">
              <w:rPr>
                <w:spacing w:val="-13"/>
                <w:sz w:val="24"/>
              </w:rPr>
              <w:t xml:space="preserve"> </w:t>
            </w:r>
            <w:r w:rsidRPr="00D23A4A">
              <w:rPr>
                <w:sz w:val="24"/>
              </w:rPr>
              <w:t>and</w:t>
            </w:r>
            <w:r w:rsidRPr="00D23A4A">
              <w:rPr>
                <w:spacing w:val="-13"/>
                <w:sz w:val="24"/>
              </w:rPr>
              <w:t xml:space="preserve"> </w:t>
            </w:r>
            <w:r w:rsidRPr="00D23A4A">
              <w:rPr>
                <w:sz w:val="24"/>
              </w:rPr>
              <w:t>self-reliance,</w:t>
            </w:r>
            <w:r w:rsidRPr="00D23A4A">
              <w:rPr>
                <w:spacing w:val="-11"/>
                <w:sz w:val="24"/>
              </w:rPr>
              <w:t xml:space="preserve"> </w:t>
            </w:r>
            <w:r w:rsidRPr="00D23A4A">
              <w:rPr>
                <w:sz w:val="24"/>
              </w:rPr>
              <w:t>promoted</w:t>
            </w:r>
            <w:r w:rsidRPr="00D23A4A">
              <w:rPr>
                <w:spacing w:val="-14"/>
                <w:sz w:val="24"/>
              </w:rPr>
              <w:t xml:space="preserve"> </w:t>
            </w:r>
            <w:r w:rsidRPr="00D23A4A">
              <w:rPr>
                <w:sz w:val="24"/>
              </w:rPr>
              <w:t>inter</w:t>
            </w:r>
            <w:r w:rsidRPr="00D23A4A">
              <w:rPr>
                <w:spacing w:val="-14"/>
                <w:sz w:val="24"/>
              </w:rPr>
              <w:t xml:space="preserve"> </w:t>
            </w:r>
            <w:r w:rsidRPr="00D23A4A">
              <w:rPr>
                <w:sz w:val="24"/>
              </w:rPr>
              <w:t>alia</w:t>
            </w:r>
            <w:r w:rsidRPr="00D23A4A">
              <w:rPr>
                <w:spacing w:val="-14"/>
                <w:sz w:val="24"/>
              </w:rPr>
              <w:t xml:space="preserve"> </w:t>
            </w:r>
            <w:r w:rsidRPr="00D23A4A">
              <w:rPr>
                <w:sz w:val="24"/>
              </w:rPr>
              <w:t>by</w:t>
            </w:r>
            <w:r w:rsidRPr="00D23A4A">
              <w:rPr>
                <w:spacing w:val="-13"/>
                <w:sz w:val="24"/>
              </w:rPr>
              <w:t xml:space="preserve"> </w:t>
            </w:r>
            <w:r w:rsidRPr="00D23A4A">
              <w:rPr>
                <w:sz w:val="24"/>
              </w:rPr>
              <w:t>the</w:t>
            </w:r>
            <w:r w:rsidRPr="00D23A4A">
              <w:rPr>
                <w:spacing w:val="-11"/>
                <w:sz w:val="24"/>
              </w:rPr>
              <w:t xml:space="preserve"> </w:t>
            </w:r>
            <w:r w:rsidRPr="00D23A4A">
              <w:rPr>
                <w:sz w:val="24"/>
              </w:rPr>
              <w:t>UHC2030</w:t>
            </w:r>
            <w:r w:rsidRPr="00D23A4A">
              <w:rPr>
                <w:spacing w:val="-13"/>
                <w:sz w:val="24"/>
              </w:rPr>
              <w:t xml:space="preserve"> </w:t>
            </w:r>
            <w:r w:rsidRPr="00D23A4A">
              <w:rPr>
                <w:sz w:val="24"/>
              </w:rPr>
              <w:t>Initiative;</w:t>
            </w:r>
            <w:r w:rsidRPr="00D23A4A">
              <w:rPr>
                <w:spacing w:val="-13"/>
                <w:sz w:val="24"/>
              </w:rPr>
              <w:t xml:space="preserve"> </w:t>
            </w:r>
            <w:r w:rsidRPr="00D23A4A">
              <w:rPr>
                <w:sz w:val="24"/>
              </w:rPr>
              <w:t>welcoming</w:t>
            </w:r>
            <w:r w:rsidRPr="00D23A4A">
              <w:rPr>
                <w:spacing w:val="-13"/>
                <w:sz w:val="24"/>
              </w:rPr>
              <w:t xml:space="preserve"> </w:t>
            </w:r>
            <w:r w:rsidRPr="00D23A4A">
              <w:rPr>
                <w:sz w:val="24"/>
              </w:rPr>
              <w:t>the</w:t>
            </w:r>
            <w:r w:rsidRPr="00D23A4A">
              <w:rPr>
                <w:spacing w:val="-14"/>
                <w:sz w:val="24"/>
              </w:rPr>
              <w:t xml:space="preserve"> </w:t>
            </w:r>
            <w:r w:rsidRPr="00D23A4A">
              <w:rPr>
                <w:sz w:val="24"/>
              </w:rPr>
              <w:t>Global</w:t>
            </w:r>
            <w:r w:rsidRPr="00D23A4A">
              <w:rPr>
                <w:spacing w:val="-13"/>
                <w:sz w:val="24"/>
              </w:rPr>
              <w:t xml:space="preserve"> </w:t>
            </w:r>
            <w:r w:rsidRPr="00D23A4A">
              <w:rPr>
                <w:sz w:val="24"/>
              </w:rPr>
              <w:t>action plan</w:t>
            </w:r>
            <w:r w:rsidRPr="00D23A4A">
              <w:rPr>
                <w:spacing w:val="-6"/>
                <w:sz w:val="24"/>
              </w:rPr>
              <w:t xml:space="preserve"> </w:t>
            </w:r>
            <w:r w:rsidRPr="00D23A4A">
              <w:rPr>
                <w:sz w:val="24"/>
              </w:rPr>
              <w:t>on</w:t>
            </w:r>
            <w:r w:rsidRPr="00D23A4A">
              <w:rPr>
                <w:spacing w:val="-6"/>
                <w:sz w:val="24"/>
              </w:rPr>
              <w:t xml:space="preserve"> </w:t>
            </w:r>
            <w:r w:rsidRPr="00D23A4A">
              <w:rPr>
                <w:sz w:val="24"/>
              </w:rPr>
              <w:t>promoting</w:t>
            </w:r>
            <w:r w:rsidRPr="00D23A4A">
              <w:rPr>
                <w:spacing w:val="-6"/>
                <w:sz w:val="24"/>
              </w:rPr>
              <w:t xml:space="preserve"> </w:t>
            </w:r>
            <w:r w:rsidRPr="00D23A4A">
              <w:rPr>
                <w:sz w:val="24"/>
              </w:rPr>
              <w:t>the</w:t>
            </w:r>
            <w:r w:rsidRPr="00D23A4A">
              <w:rPr>
                <w:spacing w:val="-6"/>
                <w:sz w:val="24"/>
              </w:rPr>
              <w:t xml:space="preserve"> </w:t>
            </w:r>
            <w:r w:rsidRPr="00D23A4A">
              <w:rPr>
                <w:sz w:val="24"/>
              </w:rPr>
              <w:t>health</w:t>
            </w:r>
            <w:r w:rsidRPr="00D23A4A">
              <w:rPr>
                <w:spacing w:val="-6"/>
                <w:sz w:val="24"/>
              </w:rPr>
              <w:t xml:space="preserve"> </w:t>
            </w:r>
            <w:r w:rsidRPr="00D23A4A">
              <w:rPr>
                <w:sz w:val="24"/>
              </w:rPr>
              <w:t>of</w:t>
            </w:r>
            <w:r w:rsidRPr="00D23A4A">
              <w:rPr>
                <w:spacing w:val="-5"/>
                <w:sz w:val="24"/>
              </w:rPr>
              <w:t xml:space="preserve"> </w:t>
            </w:r>
            <w:r w:rsidRPr="00D23A4A">
              <w:rPr>
                <w:sz w:val="24"/>
              </w:rPr>
              <w:t>refugees</w:t>
            </w:r>
            <w:r w:rsidRPr="00D23A4A">
              <w:rPr>
                <w:spacing w:val="-6"/>
                <w:sz w:val="24"/>
              </w:rPr>
              <w:t xml:space="preserve"> </w:t>
            </w:r>
            <w:r w:rsidRPr="00D23A4A">
              <w:rPr>
                <w:sz w:val="24"/>
              </w:rPr>
              <w:t>and</w:t>
            </w:r>
            <w:r w:rsidRPr="00D23A4A">
              <w:rPr>
                <w:spacing w:val="-6"/>
                <w:sz w:val="24"/>
              </w:rPr>
              <w:t xml:space="preserve"> </w:t>
            </w:r>
            <w:r w:rsidRPr="00D23A4A">
              <w:rPr>
                <w:sz w:val="24"/>
              </w:rPr>
              <w:t>migrants</w:t>
            </w:r>
            <w:r w:rsidRPr="00D23A4A">
              <w:rPr>
                <w:spacing w:val="-5"/>
                <w:sz w:val="24"/>
              </w:rPr>
              <w:t xml:space="preserve"> </w:t>
            </w:r>
            <w:r w:rsidRPr="00D23A4A">
              <w:rPr>
                <w:sz w:val="24"/>
              </w:rPr>
              <w:t>(2019-2023,</w:t>
            </w:r>
            <w:r w:rsidRPr="00D23A4A">
              <w:rPr>
                <w:spacing w:val="-6"/>
                <w:sz w:val="24"/>
              </w:rPr>
              <w:t xml:space="preserve"> </w:t>
            </w:r>
            <w:r w:rsidRPr="00D23A4A">
              <w:rPr>
                <w:sz w:val="24"/>
              </w:rPr>
              <w:t>extended</w:t>
            </w:r>
            <w:r w:rsidRPr="00D23A4A">
              <w:rPr>
                <w:spacing w:val="-6"/>
                <w:sz w:val="24"/>
              </w:rPr>
              <w:t xml:space="preserve"> </w:t>
            </w:r>
            <w:r w:rsidRPr="00D23A4A">
              <w:rPr>
                <w:sz w:val="24"/>
              </w:rPr>
              <w:t>to</w:t>
            </w:r>
            <w:r w:rsidRPr="00D23A4A">
              <w:rPr>
                <w:spacing w:val="-5"/>
                <w:sz w:val="24"/>
              </w:rPr>
              <w:t xml:space="preserve"> </w:t>
            </w:r>
            <w:r w:rsidRPr="00D23A4A">
              <w:rPr>
                <w:sz w:val="24"/>
              </w:rPr>
              <w:t>2030)</w:t>
            </w:r>
            <w:r w:rsidRPr="00D23A4A">
              <w:rPr>
                <w:spacing w:val="-7"/>
                <w:sz w:val="24"/>
              </w:rPr>
              <w:t xml:space="preserve"> </w:t>
            </w:r>
            <w:r w:rsidRPr="00D23A4A">
              <w:rPr>
                <w:sz w:val="24"/>
              </w:rPr>
              <w:t>put</w:t>
            </w:r>
            <w:r w:rsidRPr="00D23A4A">
              <w:rPr>
                <w:spacing w:val="-5"/>
                <w:sz w:val="24"/>
              </w:rPr>
              <w:t xml:space="preserve"> </w:t>
            </w:r>
            <w:r w:rsidRPr="00D23A4A">
              <w:rPr>
                <w:sz w:val="24"/>
              </w:rPr>
              <w:t>forward</w:t>
            </w:r>
            <w:r w:rsidRPr="00D23A4A">
              <w:rPr>
                <w:spacing w:val="-7"/>
                <w:sz w:val="24"/>
              </w:rPr>
              <w:t xml:space="preserve"> </w:t>
            </w:r>
            <w:r w:rsidRPr="00D23A4A">
              <w:rPr>
                <w:sz w:val="24"/>
              </w:rPr>
              <w:t>by WHO, IOM and UNHCR; we</w:t>
            </w:r>
            <w:r w:rsidRPr="00D23A4A">
              <w:rPr>
                <w:spacing w:val="-1"/>
                <w:sz w:val="24"/>
              </w:rPr>
              <w:t xml:space="preserve"> </w:t>
            </w:r>
            <w:r w:rsidRPr="00D23A4A">
              <w:rPr>
                <w:sz w:val="24"/>
              </w:rPr>
              <w:t>support</w:t>
            </w:r>
            <w:r w:rsidRPr="00D23A4A">
              <w:rPr>
                <w:spacing w:val="-2"/>
                <w:sz w:val="24"/>
              </w:rPr>
              <w:t xml:space="preserve"> </w:t>
            </w:r>
            <w:r w:rsidRPr="00D23A4A">
              <w:rPr>
                <w:sz w:val="24"/>
              </w:rPr>
              <w:t>the integration of</w:t>
            </w:r>
            <w:r w:rsidRPr="00D23A4A">
              <w:rPr>
                <w:spacing w:val="-1"/>
                <w:sz w:val="24"/>
              </w:rPr>
              <w:t xml:space="preserve"> </w:t>
            </w:r>
            <w:r w:rsidRPr="00D23A4A">
              <w:rPr>
                <w:sz w:val="24"/>
              </w:rPr>
              <w:t>structural, sustainable, high quality MHPSS measures in humanitarian aid, development cooperation and peacebuilding, following a do-no-harm approach, and commits to:</w:t>
            </w:r>
          </w:p>
          <w:p w:rsidR="00F12EC4" w:rsidRPr="00D23A4A" w:rsidRDefault="006A701F" w:rsidP="006A701F">
            <w:pPr>
              <w:pStyle w:val="TableParagraph"/>
              <w:tabs>
                <w:tab w:val="left" w:pos="818"/>
                <w:tab w:val="left" w:pos="820"/>
              </w:tabs>
              <w:spacing w:before="120" w:line="257" w:lineRule="auto"/>
              <w:ind w:right="108"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Facilitating and supporting the implementation of the Minimum Service Package on MHPSS </w:t>
            </w:r>
            <w:r w:rsidR="00F12EC4" w:rsidRPr="00D23A4A">
              <w:rPr>
                <w:sz w:val="24"/>
              </w:rPr>
              <w:t>developed by the IASC Reference Group.</w:t>
            </w:r>
          </w:p>
        </w:tc>
      </w:tr>
    </w:tbl>
    <w:p w:rsidR="00F12EC4" w:rsidRPr="00D23A4A" w:rsidRDefault="00F12EC4" w:rsidP="00F12EC4">
      <w:pPr>
        <w:spacing w:line="280" w:lineRule="atLeast"/>
        <w:jc w:val="both"/>
        <w:sectPr w:rsidR="00F12EC4" w:rsidRPr="00D23A4A">
          <w:type w:val="continuous"/>
          <w:pgSz w:w="12240" w:h="15840"/>
          <w:pgMar w:top="1540" w:right="960" w:bottom="1040" w:left="1160" w:header="0" w:footer="859"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398"/>
        </w:trPr>
        <w:tc>
          <w:tcPr>
            <w:tcW w:w="9904" w:type="dxa"/>
          </w:tcPr>
          <w:p w:rsidR="00F12EC4" w:rsidRPr="00D23A4A" w:rsidRDefault="006A701F" w:rsidP="006A701F">
            <w:pPr>
              <w:pStyle w:val="TableParagraph"/>
              <w:tabs>
                <w:tab w:val="left" w:pos="818"/>
                <w:tab w:val="left" w:pos="820"/>
              </w:tabs>
              <w:spacing w:before="60" w:line="257" w:lineRule="auto"/>
              <w:ind w:left="822" w:right="107"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Financing quality MHPSS interventions </w:t>
            </w:r>
            <w:r w:rsidR="00F12EC4" w:rsidRPr="00D23A4A">
              <w:rPr>
                <w:sz w:val="24"/>
              </w:rPr>
              <w:t>by partner organisations responding to the ever- changing needs of vulnerable people living in conflict affected areas worldwide.</w:t>
            </w:r>
          </w:p>
          <w:p w:rsidR="00F12EC4" w:rsidRPr="00D23A4A" w:rsidRDefault="006A701F" w:rsidP="006A701F">
            <w:pPr>
              <w:pStyle w:val="TableParagraph"/>
              <w:tabs>
                <w:tab w:val="left" w:pos="818"/>
                <w:tab w:val="left" w:pos="820"/>
              </w:tabs>
              <w:spacing w:before="60" w:line="257" w:lineRule="auto"/>
              <w:ind w:left="822" w:right="109"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Creating</w:t>
            </w:r>
            <w:r w:rsidR="00F12EC4" w:rsidRPr="00D23A4A">
              <w:rPr>
                <w:b/>
                <w:spacing w:val="-15"/>
                <w:sz w:val="24"/>
              </w:rPr>
              <w:t xml:space="preserve"> </w:t>
            </w:r>
            <w:r w:rsidR="00F12EC4" w:rsidRPr="00D23A4A">
              <w:rPr>
                <w:b/>
                <w:sz w:val="24"/>
              </w:rPr>
              <w:t>and</w:t>
            </w:r>
            <w:r w:rsidR="00F12EC4" w:rsidRPr="00D23A4A">
              <w:rPr>
                <w:b/>
                <w:spacing w:val="-15"/>
                <w:sz w:val="24"/>
              </w:rPr>
              <w:t xml:space="preserve"> </w:t>
            </w:r>
            <w:r w:rsidR="00F12EC4" w:rsidRPr="00D23A4A">
              <w:rPr>
                <w:b/>
                <w:sz w:val="24"/>
              </w:rPr>
              <w:t>further</w:t>
            </w:r>
            <w:r w:rsidR="00F12EC4" w:rsidRPr="00D23A4A">
              <w:rPr>
                <w:b/>
                <w:spacing w:val="-15"/>
                <w:sz w:val="24"/>
              </w:rPr>
              <w:t xml:space="preserve"> </w:t>
            </w:r>
            <w:r w:rsidR="00F12EC4" w:rsidRPr="00D23A4A">
              <w:rPr>
                <w:b/>
                <w:sz w:val="24"/>
              </w:rPr>
              <w:t>developing</w:t>
            </w:r>
            <w:r w:rsidR="00F12EC4" w:rsidRPr="00D23A4A">
              <w:rPr>
                <w:b/>
                <w:spacing w:val="-15"/>
                <w:sz w:val="24"/>
              </w:rPr>
              <w:t xml:space="preserve"> </w:t>
            </w:r>
            <w:r w:rsidR="00F12EC4" w:rsidRPr="00D23A4A">
              <w:rPr>
                <w:b/>
                <w:sz w:val="24"/>
              </w:rPr>
              <w:t>important</w:t>
            </w:r>
            <w:r w:rsidR="00F12EC4" w:rsidRPr="00D23A4A">
              <w:rPr>
                <w:b/>
                <w:spacing w:val="-15"/>
                <w:sz w:val="24"/>
              </w:rPr>
              <w:t xml:space="preserve"> </w:t>
            </w:r>
            <w:r w:rsidR="00F12EC4" w:rsidRPr="00D23A4A">
              <w:rPr>
                <w:b/>
                <w:sz w:val="24"/>
              </w:rPr>
              <w:t>tools</w:t>
            </w:r>
            <w:r w:rsidR="00F12EC4" w:rsidRPr="00D23A4A">
              <w:rPr>
                <w:b/>
                <w:spacing w:val="-15"/>
                <w:sz w:val="24"/>
              </w:rPr>
              <w:t xml:space="preserve"> </w:t>
            </w:r>
            <w:r w:rsidR="00F12EC4" w:rsidRPr="00D23A4A">
              <w:rPr>
                <w:sz w:val="24"/>
              </w:rPr>
              <w:t>such</w:t>
            </w:r>
            <w:r w:rsidR="00F12EC4" w:rsidRPr="00D23A4A">
              <w:rPr>
                <w:spacing w:val="-15"/>
                <w:sz w:val="24"/>
              </w:rPr>
              <w:t xml:space="preserve"> </w:t>
            </w:r>
            <w:r w:rsidR="00F12EC4" w:rsidRPr="00D23A4A">
              <w:rPr>
                <w:sz w:val="24"/>
              </w:rPr>
              <w:t>as</w:t>
            </w:r>
            <w:r w:rsidR="00F12EC4" w:rsidRPr="00D23A4A">
              <w:rPr>
                <w:spacing w:val="-15"/>
                <w:sz w:val="24"/>
              </w:rPr>
              <w:t xml:space="preserve"> </w:t>
            </w:r>
            <w:r w:rsidR="00F12EC4" w:rsidRPr="00D23A4A">
              <w:rPr>
                <w:sz w:val="24"/>
              </w:rPr>
              <w:t>hotlines</w:t>
            </w:r>
            <w:r w:rsidR="00F12EC4" w:rsidRPr="00D23A4A">
              <w:rPr>
                <w:spacing w:val="-15"/>
                <w:sz w:val="24"/>
              </w:rPr>
              <w:t xml:space="preserve"> </w:t>
            </w:r>
            <w:r w:rsidR="00F12EC4" w:rsidRPr="00D23A4A">
              <w:rPr>
                <w:sz w:val="24"/>
              </w:rPr>
              <w:t>for</w:t>
            </w:r>
            <w:r w:rsidR="00F12EC4" w:rsidRPr="00D23A4A">
              <w:rPr>
                <w:spacing w:val="-15"/>
                <w:sz w:val="24"/>
              </w:rPr>
              <w:t xml:space="preserve"> </w:t>
            </w:r>
            <w:r w:rsidR="00F12EC4" w:rsidRPr="00D23A4A">
              <w:rPr>
                <w:sz w:val="24"/>
              </w:rPr>
              <w:t>psychological</w:t>
            </w:r>
            <w:r w:rsidR="00F12EC4" w:rsidRPr="00D23A4A">
              <w:rPr>
                <w:spacing w:val="-15"/>
                <w:sz w:val="24"/>
              </w:rPr>
              <w:t xml:space="preserve"> </w:t>
            </w:r>
            <w:r w:rsidR="00F12EC4" w:rsidRPr="00D23A4A">
              <w:rPr>
                <w:sz w:val="24"/>
              </w:rPr>
              <w:t>support, including</w:t>
            </w:r>
            <w:r w:rsidR="00F12EC4" w:rsidRPr="00D23A4A">
              <w:rPr>
                <w:spacing w:val="-11"/>
                <w:sz w:val="24"/>
              </w:rPr>
              <w:t xml:space="preserve"> </w:t>
            </w:r>
            <w:r w:rsidR="00F12EC4" w:rsidRPr="00D23A4A">
              <w:rPr>
                <w:sz w:val="24"/>
              </w:rPr>
              <w:t>MHPSS</w:t>
            </w:r>
            <w:r w:rsidR="00F12EC4" w:rsidRPr="00D23A4A">
              <w:rPr>
                <w:spacing w:val="-11"/>
                <w:sz w:val="24"/>
              </w:rPr>
              <w:t xml:space="preserve"> </w:t>
            </w:r>
            <w:r w:rsidR="00F12EC4" w:rsidRPr="00D23A4A">
              <w:rPr>
                <w:sz w:val="24"/>
              </w:rPr>
              <w:t>support</w:t>
            </w:r>
            <w:r w:rsidR="00F12EC4" w:rsidRPr="00D23A4A">
              <w:rPr>
                <w:spacing w:val="-11"/>
                <w:sz w:val="24"/>
              </w:rPr>
              <w:t xml:space="preserve"> </w:t>
            </w:r>
            <w:r w:rsidR="00F12EC4" w:rsidRPr="00D23A4A">
              <w:rPr>
                <w:sz w:val="24"/>
              </w:rPr>
              <w:t>within</w:t>
            </w:r>
            <w:r w:rsidR="00F12EC4" w:rsidRPr="00D23A4A">
              <w:rPr>
                <w:spacing w:val="-14"/>
                <w:sz w:val="24"/>
              </w:rPr>
              <w:t xml:space="preserve"> </w:t>
            </w:r>
            <w:r w:rsidR="00F12EC4" w:rsidRPr="00D23A4A">
              <w:rPr>
                <w:sz w:val="24"/>
              </w:rPr>
              <w:t>safe</w:t>
            </w:r>
            <w:r w:rsidR="00F12EC4" w:rsidRPr="00D23A4A">
              <w:rPr>
                <w:spacing w:val="-13"/>
                <w:sz w:val="24"/>
              </w:rPr>
              <w:t xml:space="preserve"> </w:t>
            </w:r>
            <w:r w:rsidR="00F12EC4" w:rsidRPr="00D23A4A">
              <w:rPr>
                <w:sz w:val="24"/>
              </w:rPr>
              <w:t>spaces</w:t>
            </w:r>
            <w:r w:rsidR="00F12EC4" w:rsidRPr="00D23A4A">
              <w:rPr>
                <w:spacing w:val="-11"/>
                <w:sz w:val="24"/>
              </w:rPr>
              <w:t xml:space="preserve"> </w:t>
            </w:r>
            <w:r w:rsidR="00F12EC4" w:rsidRPr="00D23A4A">
              <w:rPr>
                <w:sz w:val="24"/>
              </w:rPr>
              <w:t>for</w:t>
            </w:r>
            <w:r w:rsidR="00F12EC4" w:rsidRPr="00D23A4A">
              <w:rPr>
                <w:spacing w:val="-13"/>
                <w:sz w:val="24"/>
              </w:rPr>
              <w:t xml:space="preserve"> </w:t>
            </w:r>
            <w:r w:rsidR="00F12EC4" w:rsidRPr="00D23A4A">
              <w:rPr>
                <w:sz w:val="24"/>
              </w:rPr>
              <w:t>survivors</w:t>
            </w:r>
            <w:r w:rsidR="00F12EC4" w:rsidRPr="00D23A4A">
              <w:rPr>
                <w:spacing w:val="-11"/>
                <w:sz w:val="24"/>
              </w:rPr>
              <w:t xml:space="preserve"> </w:t>
            </w:r>
            <w:r w:rsidR="00F12EC4" w:rsidRPr="00D23A4A">
              <w:rPr>
                <w:sz w:val="24"/>
              </w:rPr>
              <w:t>of</w:t>
            </w:r>
            <w:r w:rsidR="00F12EC4" w:rsidRPr="00D23A4A">
              <w:rPr>
                <w:spacing w:val="-12"/>
                <w:sz w:val="24"/>
              </w:rPr>
              <w:t xml:space="preserve"> </w:t>
            </w:r>
            <w:r w:rsidR="00F12EC4" w:rsidRPr="00D23A4A">
              <w:rPr>
                <w:sz w:val="24"/>
              </w:rPr>
              <w:t>violence,</w:t>
            </w:r>
            <w:r w:rsidR="00F12EC4" w:rsidRPr="00D23A4A">
              <w:rPr>
                <w:spacing w:val="-12"/>
                <w:sz w:val="24"/>
              </w:rPr>
              <w:t xml:space="preserve"> </w:t>
            </w:r>
            <w:r w:rsidR="00F12EC4" w:rsidRPr="00D23A4A">
              <w:rPr>
                <w:sz w:val="24"/>
              </w:rPr>
              <w:t>particularly</w:t>
            </w:r>
            <w:r w:rsidR="00F12EC4" w:rsidRPr="00D23A4A">
              <w:rPr>
                <w:spacing w:val="-11"/>
                <w:sz w:val="24"/>
              </w:rPr>
              <w:t xml:space="preserve"> </w:t>
            </w:r>
            <w:r w:rsidR="00F12EC4" w:rsidRPr="00D23A4A">
              <w:rPr>
                <w:sz w:val="24"/>
              </w:rPr>
              <w:t>sexual</w:t>
            </w:r>
            <w:r w:rsidR="00F12EC4" w:rsidRPr="00D23A4A">
              <w:rPr>
                <w:spacing w:val="-11"/>
                <w:sz w:val="24"/>
              </w:rPr>
              <w:t xml:space="preserve"> </w:t>
            </w:r>
            <w:r w:rsidR="00F12EC4" w:rsidRPr="00D23A4A">
              <w:rPr>
                <w:sz w:val="24"/>
              </w:rPr>
              <w:t xml:space="preserve">and gender-based violence and </w:t>
            </w:r>
            <w:r w:rsidR="00F12EC4" w:rsidRPr="00D23A4A">
              <w:rPr>
                <w:b/>
                <w:sz w:val="24"/>
              </w:rPr>
              <w:t xml:space="preserve">promoting innovative approaches </w:t>
            </w:r>
            <w:r w:rsidR="00F12EC4" w:rsidRPr="00D23A4A">
              <w:rPr>
                <w:sz w:val="24"/>
              </w:rPr>
              <w:t>to help reaching out to vulnerable populations, particularly people on the move.</w:t>
            </w:r>
          </w:p>
          <w:p w:rsidR="00F12EC4" w:rsidRPr="00D23A4A" w:rsidRDefault="006A701F" w:rsidP="006A701F">
            <w:pPr>
              <w:pStyle w:val="TableParagraph"/>
              <w:tabs>
                <w:tab w:val="left" w:pos="818"/>
                <w:tab w:val="left" w:pos="820"/>
              </w:tabs>
              <w:spacing w:before="60" w:line="257" w:lineRule="auto"/>
              <w:ind w:left="822" w:right="107"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Providing EU funding for transnational projects through a call for proposals </w:t>
            </w:r>
            <w:r w:rsidR="00F12EC4" w:rsidRPr="00D23A4A">
              <w:rPr>
                <w:sz w:val="24"/>
              </w:rPr>
              <w:t>on access to healthcare for migrants and refugees (including access to mental healthcare) under the Asylum, Migration and Integration Fund (AMIF).</w:t>
            </w:r>
          </w:p>
          <w:p w:rsidR="00F12EC4" w:rsidRPr="00D23A4A" w:rsidRDefault="006A701F" w:rsidP="006A701F">
            <w:pPr>
              <w:pStyle w:val="TableParagraph"/>
              <w:tabs>
                <w:tab w:val="left" w:pos="818"/>
                <w:tab w:val="left" w:pos="820"/>
              </w:tabs>
              <w:spacing w:before="60" w:line="257" w:lineRule="auto"/>
              <w:ind w:left="822" w:right="109"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Developing</w:t>
            </w:r>
            <w:r w:rsidR="00F12EC4" w:rsidRPr="00D23A4A">
              <w:rPr>
                <w:b/>
                <w:spacing w:val="-5"/>
                <w:sz w:val="24"/>
              </w:rPr>
              <w:t xml:space="preserve"> </w:t>
            </w:r>
            <w:r w:rsidR="00F12EC4" w:rsidRPr="00D23A4A">
              <w:rPr>
                <w:b/>
                <w:sz w:val="24"/>
              </w:rPr>
              <w:t>a</w:t>
            </w:r>
            <w:r w:rsidR="00F12EC4" w:rsidRPr="00D23A4A">
              <w:rPr>
                <w:b/>
                <w:spacing w:val="-4"/>
                <w:sz w:val="24"/>
              </w:rPr>
              <w:t xml:space="preserve"> </w:t>
            </w:r>
            <w:r w:rsidR="00F12EC4" w:rsidRPr="00D23A4A">
              <w:rPr>
                <w:b/>
                <w:sz w:val="24"/>
              </w:rPr>
              <w:t>number</w:t>
            </w:r>
            <w:r w:rsidR="00F12EC4" w:rsidRPr="00D23A4A">
              <w:rPr>
                <w:b/>
                <w:spacing w:val="-4"/>
                <w:sz w:val="24"/>
              </w:rPr>
              <w:t xml:space="preserve"> </w:t>
            </w:r>
            <w:r w:rsidR="00F12EC4" w:rsidRPr="00D23A4A">
              <w:rPr>
                <w:b/>
                <w:sz w:val="24"/>
              </w:rPr>
              <w:t>of</w:t>
            </w:r>
            <w:r w:rsidR="00F12EC4" w:rsidRPr="00D23A4A">
              <w:rPr>
                <w:b/>
                <w:spacing w:val="-6"/>
                <w:sz w:val="24"/>
              </w:rPr>
              <w:t xml:space="preserve"> </w:t>
            </w:r>
            <w:r w:rsidR="00F12EC4" w:rsidRPr="00D23A4A">
              <w:rPr>
                <w:b/>
                <w:sz w:val="24"/>
              </w:rPr>
              <w:t>support</w:t>
            </w:r>
            <w:r w:rsidR="00F12EC4" w:rsidRPr="00D23A4A">
              <w:rPr>
                <w:b/>
                <w:spacing w:val="-6"/>
                <w:sz w:val="24"/>
              </w:rPr>
              <w:t xml:space="preserve"> </w:t>
            </w:r>
            <w:r w:rsidR="00F12EC4" w:rsidRPr="00D23A4A">
              <w:rPr>
                <w:b/>
                <w:sz w:val="24"/>
              </w:rPr>
              <w:t>tools</w:t>
            </w:r>
            <w:r w:rsidR="00F12EC4" w:rsidRPr="00D23A4A">
              <w:rPr>
                <w:sz w:val="24"/>
              </w:rPr>
              <w:t>,</w:t>
            </w:r>
            <w:r w:rsidR="00F12EC4" w:rsidRPr="00D23A4A">
              <w:rPr>
                <w:spacing w:val="-5"/>
                <w:sz w:val="24"/>
              </w:rPr>
              <w:t xml:space="preserve"> </w:t>
            </w:r>
            <w:r w:rsidR="00F12EC4" w:rsidRPr="00D23A4A">
              <w:rPr>
                <w:sz w:val="24"/>
              </w:rPr>
              <w:t>through</w:t>
            </w:r>
            <w:r w:rsidR="00F12EC4" w:rsidRPr="00D23A4A">
              <w:rPr>
                <w:spacing w:val="-5"/>
                <w:sz w:val="24"/>
              </w:rPr>
              <w:t xml:space="preserve"> </w:t>
            </w:r>
            <w:r w:rsidR="00F12EC4" w:rsidRPr="00D23A4A">
              <w:rPr>
                <w:sz w:val="24"/>
              </w:rPr>
              <w:t>the</w:t>
            </w:r>
            <w:r w:rsidR="00F12EC4" w:rsidRPr="00D23A4A">
              <w:rPr>
                <w:spacing w:val="-6"/>
                <w:sz w:val="24"/>
              </w:rPr>
              <w:t xml:space="preserve"> </w:t>
            </w:r>
            <w:r w:rsidR="00F12EC4" w:rsidRPr="00D23A4A">
              <w:rPr>
                <w:sz w:val="24"/>
              </w:rPr>
              <w:t>European</w:t>
            </w:r>
            <w:r w:rsidR="00F12EC4" w:rsidRPr="00D23A4A">
              <w:rPr>
                <w:spacing w:val="-5"/>
                <w:sz w:val="24"/>
              </w:rPr>
              <w:t xml:space="preserve"> </w:t>
            </w:r>
            <w:r w:rsidR="00F12EC4" w:rsidRPr="00D23A4A">
              <w:rPr>
                <w:sz w:val="24"/>
              </w:rPr>
              <w:t>Union</w:t>
            </w:r>
            <w:r w:rsidR="00F12EC4" w:rsidRPr="00D23A4A">
              <w:rPr>
                <w:spacing w:val="-3"/>
                <w:sz w:val="24"/>
              </w:rPr>
              <w:t xml:space="preserve"> </w:t>
            </w:r>
            <w:r w:rsidR="00F12EC4" w:rsidRPr="00D23A4A">
              <w:rPr>
                <w:sz w:val="24"/>
              </w:rPr>
              <w:t>Agency</w:t>
            </w:r>
            <w:r w:rsidR="00F12EC4" w:rsidRPr="00D23A4A">
              <w:rPr>
                <w:spacing w:val="-5"/>
                <w:sz w:val="24"/>
              </w:rPr>
              <w:t xml:space="preserve"> </w:t>
            </w:r>
            <w:r w:rsidR="00F12EC4" w:rsidRPr="00D23A4A">
              <w:rPr>
                <w:sz w:val="24"/>
              </w:rPr>
              <w:t>for</w:t>
            </w:r>
            <w:r w:rsidR="00F12EC4" w:rsidRPr="00D23A4A">
              <w:rPr>
                <w:spacing w:val="-4"/>
                <w:sz w:val="24"/>
              </w:rPr>
              <w:t xml:space="preserve"> </w:t>
            </w:r>
            <w:r w:rsidR="00F12EC4" w:rsidRPr="00D23A4A">
              <w:rPr>
                <w:sz w:val="24"/>
              </w:rPr>
              <w:t>Asylum,</w:t>
            </w:r>
            <w:r w:rsidR="00F12EC4" w:rsidRPr="00D23A4A">
              <w:rPr>
                <w:spacing w:val="-2"/>
                <w:sz w:val="24"/>
              </w:rPr>
              <w:t xml:space="preserve"> </w:t>
            </w:r>
            <w:r w:rsidR="00F12EC4" w:rsidRPr="00D23A4A">
              <w:rPr>
                <w:sz w:val="24"/>
              </w:rPr>
              <w:t>in the</w:t>
            </w:r>
            <w:r w:rsidR="00F12EC4" w:rsidRPr="00D23A4A">
              <w:rPr>
                <w:spacing w:val="-15"/>
                <w:sz w:val="24"/>
              </w:rPr>
              <w:t xml:space="preserve"> </w:t>
            </w:r>
            <w:r w:rsidR="00F12EC4" w:rsidRPr="00D23A4A">
              <w:rPr>
                <w:sz w:val="24"/>
              </w:rPr>
              <w:t>field</w:t>
            </w:r>
            <w:r w:rsidR="00F12EC4" w:rsidRPr="00D23A4A">
              <w:rPr>
                <w:spacing w:val="-15"/>
                <w:sz w:val="24"/>
              </w:rPr>
              <w:t xml:space="preserve"> </w:t>
            </w:r>
            <w:r w:rsidR="00F12EC4" w:rsidRPr="00D23A4A">
              <w:rPr>
                <w:sz w:val="24"/>
              </w:rPr>
              <w:t>of</w:t>
            </w:r>
            <w:r w:rsidR="00F12EC4" w:rsidRPr="00D23A4A">
              <w:rPr>
                <w:spacing w:val="-15"/>
                <w:sz w:val="24"/>
              </w:rPr>
              <w:t xml:space="preserve"> </w:t>
            </w:r>
            <w:r w:rsidR="00F12EC4" w:rsidRPr="00D23A4A">
              <w:rPr>
                <w:sz w:val="24"/>
              </w:rPr>
              <w:t>mental</w:t>
            </w:r>
            <w:r w:rsidR="00F12EC4" w:rsidRPr="00D23A4A">
              <w:rPr>
                <w:spacing w:val="-15"/>
                <w:sz w:val="24"/>
              </w:rPr>
              <w:t xml:space="preserve"> </w:t>
            </w:r>
            <w:r w:rsidR="00F12EC4" w:rsidRPr="00D23A4A">
              <w:rPr>
                <w:sz w:val="24"/>
              </w:rPr>
              <w:t>health,</w:t>
            </w:r>
            <w:r w:rsidR="00F12EC4" w:rsidRPr="00D23A4A">
              <w:rPr>
                <w:spacing w:val="-15"/>
                <w:sz w:val="24"/>
              </w:rPr>
              <w:t xml:space="preserve"> </w:t>
            </w:r>
            <w:r w:rsidR="00F12EC4" w:rsidRPr="00D23A4A">
              <w:rPr>
                <w:sz w:val="24"/>
              </w:rPr>
              <w:t>including</w:t>
            </w:r>
            <w:r w:rsidR="00F12EC4" w:rsidRPr="00D23A4A">
              <w:rPr>
                <w:spacing w:val="-15"/>
                <w:sz w:val="24"/>
              </w:rPr>
              <w:t xml:space="preserve"> </w:t>
            </w:r>
            <w:r w:rsidR="00F12EC4" w:rsidRPr="00D23A4A">
              <w:rPr>
                <w:sz w:val="24"/>
              </w:rPr>
              <w:t>child-friendly</w:t>
            </w:r>
            <w:r w:rsidR="00F12EC4" w:rsidRPr="00D23A4A">
              <w:rPr>
                <w:spacing w:val="-13"/>
                <w:sz w:val="24"/>
              </w:rPr>
              <w:t xml:space="preserve"> </w:t>
            </w:r>
            <w:r w:rsidR="00F12EC4" w:rsidRPr="00D23A4A">
              <w:rPr>
                <w:sz w:val="24"/>
              </w:rPr>
              <w:t>documents</w:t>
            </w:r>
            <w:r w:rsidR="00F12EC4" w:rsidRPr="00D23A4A">
              <w:rPr>
                <w:spacing w:val="-15"/>
                <w:sz w:val="24"/>
              </w:rPr>
              <w:t xml:space="preserve"> </w:t>
            </w:r>
            <w:r w:rsidR="00F12EC4" w:rsidRPr="00D23A4A">
              <w:rPr>
                <w:sz w:val="24"/>
              </w:rPr>
              <w:t>and</w:t>
            </w:r>
            <w:r w:rsidR="00F12EC4" w:rsidRPr="00D23A4A">
              <w:rPr>
                <w:spacing w:val="-15"/>
                <w:sz w:val="24"/>
              </w:rPr>
              <w:t xml:space="preserve"> </w:t>
            </w:r>
            <w:r w:rsidR="00F12EC4" w:rsidRPr="00D23A4A">
              <w:rPr>
                <w:sz w:val="24"/>
              </w:rPr>
              <w:t>videos</w:t>
            </w:r>
            <w:r w:rsidR="00F12EC4" w:rsidRPr="00D23A4A">
              <w:rPr>
                <w:spacing w:val="-13"/>
                <w:sz w:val="24"/>
              </w:rPr>
              <w:t xml:space="preserve"> </w:t>
            </w:r>
            <w:r w:rsidR="00F12EC4" w:rsidRPr="00D23A4A">
              <w:rPr>
                <w:sz w:val="24"/>
              </w:rPr>
              <w:t>and</w:t>
            </w:r>
            <w:r w:rsidR="00F12EC4" w:rsidRPr="00D23A4A">
              <w:rPr>
                <w:spacing w:val="-15"/>
                <w:sz w:val="24"/>
              </w:rPr>
              <w:t xml:space="preserve"> </w:t>
            </w:r>
            <w:r w:rsidR="00F12EC4" w:rsidRPr="00D23A4A">
              <w:rPr>
                <w:sz w:val="24"/>
              </w:rPr>
              <w:t>a</w:t>
            </w:r>
            <w:r w:rsidR="00F12EC4" w:rsidRPr="00D23A4A">
              <w:rPr>
                <w:spacing w:val="-15"/>
                <w:sz w:val="24"/>
              </w:rPr>
              <w:t xml:space="preserve"> </w:t>
            </w:r>
            <w:r w:rsidR="00F12EC4" w:rsidRPr="00D23A4A">
              <w:rPr>
                <w:sz w:val="24"/>
              </w:rPr>
              <w:t>practical</w:t>
            </w:r>
            <w:r w:rsidR="00F12EC4" w:rsidRPr="00D23A4A">
              <w:rPr>
                <w:spacing w:val="-15"/>
                <w:sz w:val="24"/>
              </w:rPr>
              <w:t xml:space="preserve"> </w:t>
            </w:r>
            <w:r w:rsidR="00F12EC4" w:rsidRPr="00D23A4A">
              <w:rPr>
                <w:sz w:val="24"/>
              </w:rPr>
              <w:t>guide.</w:t>
            </w:r>
          </w:p>
          <w:p w:rsidR="00F12EC4" w:rsidRPr="00D23A4A" w:rsidRDefault="006A701F" w:rsidP="006A701F">
            <w:pPr>
              <w:pStyle w:val="TableParagraph"/>
              <w:tabs>
                <w:tab w:val="left" w:pos="818"/>
                <w:tab w:val="left" w:pos="820"/>
              </w:tabs>
              <w:spacing w:before="60" w:line="257" w:lineRule="auto"/>
              <w:ind w:left="822" w:right="108"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Inviting</w:t>
            </w:r>
            <w:r w:rsidR="00F12EC4" w:rsidRPr="00D23A4A">
              <w:rPr>
                <w:b/>
                <w:spacing w:val="-13"/>
                <w:sz w:val="24"/>
              </w:rPr>
              <w:t xml:space="preserve"> </w:t>
            </w:r>
            <w:r w:rsidR="00F12EC4" w:rsidRPr="00D23A4A">
              <w:rPr>
                <w:b/>
                <w:sz w:val="24"/>
              </w:rPr>
              <w:t>others</w:t>
            </w:r>
            <w:r w:rsidR="00F12EC4" w:rsidRPr="00D23A4A">
              <w:rPr>
                <w:b/>
                <w:spacing w:val="-13"/>
                <w:sz w:val="24"/>
              </w:rPr>
              <w:t xml:space="preserve"> </w:t>
            </w:r>
            <w:r w:rsidR="00F12EC4" w:rsidRPr="00D23A4A">
              <w:rPr>
                <w:b/>
                <w:sz w:val="24"/>
              </w:rPr>
              <w:t>donors</w:t>
            </w:r>
            <w:r w:rsidR="00F12EC4" w:rsidRPr="00D23A4A">
              <w:rPr>
                <w:b/>
                <w:spacing w:val="-12"/>
                <w:sz w:val="24"/>
              </w:rPr>
              <w:t xml:space="preserve"> </w:t>
            </w:r>
            <w:r w:rsidR="00F12EC4" w:rsidRPr="00D23A4A">
              <w:rPr>
                <w:b/>
                <w:sz w:val="24"/>
              </w:rPr>
              <w:t>to</w:t>
            </w:r>
            <w:r w:rsidR="00F12EC4" w:rsidRPr="00D23A4A">
              <w:rPr>
                <w:b/>
                <w:spacing w:val="-13"/>
                <w:sz w:val="24"/>
              </w:rPr>
              <w:t xml:space="preserve"> </w:t>
            </w:r>
            <w:r w:rsidR="00F12EC4" w:rsidRPr="00D23A4A">
              <w:rPr>
                <w:b/>
                <w:sz w:val="24"/>
              </w:rPr>
              <w:t>join</w:t>
            </w:r>
            <w:r w:rsidR="00F12EC4" w:rsidRPr="00D23A4A">
              <w:rPr>
                <w:b/>
                <w:spacing w:val="-12"/>
                <w:sz w:val="24"/>
              </w:rPr>
              <w:t xml:space="preserve"> </w:t>
            </w:r>
            <w:r w:rsidR="00F12EC4" w:rsidRPr="00D23A4A">
              <w:rPr>
                <w:b/>
                <w:sz w:val="24"/>
              </w:rPr>
              <w:t>the</w:t>
            </w:r>
            <w:r w:rsidR="00F12EC4" w:rsidRPr="00D23A4A">
              <w:rPr>
                <w:b/>
                <w:spacing w:val="-14"/>
                <w:sz w:val="24"/>
              </w:rPr>
              <w:t xml:space="preserve"> </w:t>
            </w:r>
            <w:r w:rsidR="00F12EC4" w:rsidRPr="00D23A4A">
              <w:rPr>
                <w:b/>
                <w:sz w:val="24"/>
              </w:rPr>
              <w:t>EU</w:t>
            </w:r>
            <w:r w:rsidR="00F12EC4" w:rsidRPr="00D23A4A">
              <w:rPr>
                <w:b/>
                <w:spacing w:val="-13"/>
                <w:sz w:val="24"/>
              </w:rPr>
              <w:t xml:space="preserve"> </w:t>
            </w:r>
            <w:r w:rsidR="00F12EC4" w:rsidRPr="00D23A4A">
              <w:rPr>
                <w:sz w:val="24"/>
              </w:rPr>
              <w:t>in</w:t>
            </w:r>
            <w:r w:rsidR="00F12EC4" w:rsidRPr="00D23A4A">
              <w:rPr>
                <w:spacing w:val="-13"/>
                <w:sz w:val="24"/>
              </w:rPr>
              <w:t xml:space="preserve"> </w:t>
            </w:r>
            <w:r w:rsidR="00F12EC4" w:rsidRPr="00D23A4A">
              <w:rPr>
                <w:sz w:val="24"/>
              </w:rPr>
              <w:t>ensuring</w:t>
            </w:r>
            <w:r w:rsidR="00F12EC4" w:rsidRPr="00D23A4A">
              <w:rPr>
                <w:spacing w:val="-15"/>
                <w:sz w:val="24"/>
              </w:rPr>
              <w:t xml:space="preserve"> </w:t>
            </w:r>
            <w:r w:rsidR="00F12EC4" w:rsidRPr="00D23A4A">
              <w:rPr>
                <w:sz w:val="24"/>
              </w:rPr>
              <w:t>meaningful</w:t>
            </w:r>
            <w:r w:rsidR="00F12EC4" w:rsidRPr="00D23A4A">
              <w:rPr>
                <w:spacing w:val="-13"/>
                <w:sz w:val="24"/>
              </w:rPr>
              <w:t xml:space="preserve"> </w:t>
            </w:r>
            <w:r w:rsidR="00F12EC4" w:rsidRPr="00D23A4A">
              <w:rPr>
                <w:sz w:val="24"/>
              </w:rPr>
              <w:t>implementation</w:t>
            </w:r>
            <w:r w:rsidR="00F12EC4" w:rsidRPr="00D23A4A">
              <w:rPr>
                <w:spacing w:val="-13"/>
                <w:sz w:val="24"/>
              </w:rPr>
              <w:t xml:space="preserve"> </w:t>
            </w:r>
            <w:r w:rsidR="00F12EC4" w:rsidRPr="00D23A4A">
              <w:rPr>
                <w:sz w:val="24"/>
              </w:rPr>
              <w:t>and</w:t>
            </w:r>
            <w:r w:rsidR="00F12EC4" w:rsidRPr="00D23A4A">
              <w:rPr>
                <w:spacing w:val="-13"/>
                <w:sz w:val="24"/>
              </w:rPr>
              <w:t xml:space="preserve"> </w:t>
            </w:r>
            <w:r w:rsidR="00F12EC4" w:rsidRPr="00D23A4A">
              <w:rPr>
                <w:sz w:val="24"/>
              </w:rPr>
              <w:t>promotion of the 2022 UNHCR ExCom Conclusions on MHPSS.</w:t>
            </w:r>
          </w:p>
        </w:tc>
      </w:tr>
      <w:tr w:rsidR="00F12EC4" w:rsidRPr="00D23A4A" w:rsidTr="00F12EC4">
        <w:trPr>
          <w:trHeight w:val="681"/>
        </w:trPr>
        <w:tc>
          <w:tcPr>
            <w:tcW w:w="9904" w:type="dxa"/>
            <w:shd w:val="clear" w:color="auto" w:fill="2D74B5"/>
          </w:tcPr>
          <w:p w:rsidR="00F12EC4" w:rsidRPr="00D23A4A" w:rsidRDefault="00F12EC4" w:rsidP="00F12EC4">
            <w:pPr>
              <w:pStyle w:val="TableParagraph"/>
              <w:spacing w:before="38" w:line="322" w:lineRule="exact"/>
              <w:ind w:left="974"/>
              <w:jc w:val="left"/>
              <w:rPr>
                <w:b/>
                <w:sz w:val="28"/>
              </w:rPr>
            </w:pPr>
            <w:bookmarkStart w:id="7" w:name="_bookmark6"/>
            <w:bookmarkEnd w:id="7"/>
            <w:r w:rsidRPr="00D23A4A">
              <w:rPr>
                <w:b/>
                <w:color w:val="FFFFFF"/>
                <w:sz w:val="28"/>
              </w:rPr>
              <w:t>7)</w:t>
            </w:r>
            <w:r w:rsidRPr="00D23A4A">
              <w:rPr>
                <w:b/>
                <w:color w:val="FFFFFF"/>
                <w:spacing w:val="43"/>
                <w:sz w:val="28"/>
              </w:rPr>
              <w:t xml:space="preserve"> </w:t>
            </w:r>
            <w:r w:rsidRPr="00D23A4A">
              <w:rPr>
                <w:b/>
                <w:color w:val="FFFFFF"/>
                <w:sz w:val="28"/>
              </w:rPr>
              <w:t>Refugee</w:t>
            </w:r>
            <w:r w:rsidRPr="00D23A4A">
              <w:rPr>
                <w:b/>
                <w:color w:val="FFFFFF"/>
                <w:spacing w:val="-6"/>
                <w:sz w:val="28"/>
              </w:rPr>
              <w:t xml:space="preserve"> </w:t>
            </w:r>
            <w:r w:rsidRPr="00D23A4A">
              <w:rPr>
                <w:b/>
                <w:color w:val="FFFFFF"/>
                <w:sz w:val="28"/>
              </w:rPr>
              <w:t>Education:</w:t>
            </w:r>
            <w:r w:rsidRPr="00D23A4A">
              <w:rPr>
                <w:b/>
                <w:color w:val="FFFFFF"/>
                <w:spacing w:val="-6"/>
                <w:sz w:val="28"/>
              </w:rPr>
              <w:t xml:space="preserve"> </w:t>
            </w:r>
            <w:r w:rsidRPr="00D23A4A">
              <w:rPr>
                <w:b/>
                <w:color w:val="FFFFFF"/>
                <w:sz w:val="28"/>
              </w:rPr>
              <w:t>Prioritising</w:t>
            </w:r>
            <w:r w:rsidRPr="00D23A4A">
              <w:rPr>
                <w:b/>
                <w:color w:val="FFFFFF"/>
                <w:spacing w:val="-5"/>
                <w:sz w:val="28"/>
              </w:rPr>
              <w:t xml:space="preserve"> </w:t>
            </w:r>
            <w:r w:rsidRPr="00D23A4A">
              <w:rPr>
                <w:b/>
                <w:color w:val="FFFFFF"/>
                <w:sz w:val="28"/>
              </w:rPr>
              <w:t>Inclusive,</w:t>
            </w:r>
            <w:r w:rsidRPr="00D23A4A">
              <w:rPr>
                <w:b/>
                <w:color w:val="FFFFFF"/>
                <w:spacing w:val="-6"/>
                <w:sz w:val="28"/>
              </w:rPr>
              <w:t xml:space="preserve"> </w:t>
            </w:r>
            <w:r w:rsidRPr="00D23A4A">
              <w:rPr>
                <w:b/>
                <w:color w:val="FFFFFF"/>
                <w:sz w:val="28"/>
              </w:rPr>
              <w:t>Resilient,</w:t>
            </w:r>
            <w:r w:rsidRPr="00D23A4A">
              <w:rPr>
                <w:b/>
                <w:color w:val="FFFFFF"/>
                <w:spacing w:val="-6"/>
                <w:sz w:val="28"/>
              </w:rPr>
              <w:t xml:space="preserve"> </w:t>
            </w:r>
            <w:r w:rsidRPr="00D23A4A">
              <w:rPr>
                <w:b/>
                <w:color w:val="FFFFFF"/>
                <w:sz w:val="28"/>
              </w:rPr>
              <w:t>and</w:t>
            </w:r>
            <w:r w:rsidRPr="00D23A4A">
              <w:rPr>
                <w:b/>
                <w:color w:val="FFFFFF"/>
                <w:spacing w:val="-5"/>
                <w:sz w:val="28"/>
              </w:rPr>
              <w:t xml:space="preserve"> </w:t>
            </w:r>
            <w:r w:rsidRPr="00D23A4A">
              <w:rPr>
                <w:b/>
                <w:color w:val="FFFFFF"/>
                <w:spacing w:val="-2"/>
                <w:sz w:val="28"/>
              </w:rPr>
              <w:t>Equitable</w:t>
            </w:r>
          </w:p>
          <w:p w:rsidR="00F12EC4" w:rsidRPr="00D23A4A" w:rsidRDefault="00F12EC4" w:rsidP="00F12EC4">
            <w:pPr>
              <w:pStyle w:val="TableParagraph"/>
              <w:spacing w:line="301" w:lineRule="exact"/>
              <w:ind w:left="4330"/>
              <w:jc w:val="left"/>
              <w:rPr>
                <w:b/>
                <w:sz w:val="28"/>
              </w:rPr>
            </w:pPr>
            <w:r w:rsidRPr="00D23A4A">
              <w:rPr>
                <w:b/>
                <w:color w:val="FFFFFF"/>
                <w:sz w:val="28"/>
              </w:rPr>
              <w:t>Learning</w:t>
            </w:r>
            <w:r w:rsidRPr="00D23A4A">
              <w:rPr>
                <w:b/>
                <w:color w:val="FFFFFF"/>
                <w:spacing w:val="-4"/>
                <w:sz w:val="28"/>
              </w:rPr>
              <w:t xml:space="preserve"> </w:t>
            </w:r>
            <w:r w:rsidRPr="00D23A4A">
              <w:rPr>
                <w:b/>
                <w:color w:val="FFFFFF"/>
                <w:sz w:val="28"/>
              </w:rPr>
              <w:t>for</w:t>
            </w:r>
            <w:r w:rsidRPr="00D23A4A">
              <w:rPr>
                <w:b/>
                <w:color w:val="FFFFFF"/>
                <w:spacing w:val="-3"/>
                <w:sz w:val="28"/>
              </w:rPr>
              <w:t xml:space="preserve"> </w:t>
            </w:r>
            <w:r w:rsidRPr="00D23A4A">
              <w:rPr>
                <w:b/>
                <w:color w:val="FFFFFF"/>
                <w:spacing w:val="-5"/>
                <w:sz w:val="28"/>
              </w:rPr>
              <w:t>All</w:t>
            </w:r>
          </w:p>
        </w:tc>
      </w:tr>
      <w:tr w:rsidR="00F12EC4" w:rsidRPr="00D23A4A" w:rsidTr="00F12EC4">
        <w:trPr>
          <w:trHeight w:val="120"/>
        </w:trPr>
        <w:tc>
          <w:tcPr>
            <w:tcW w:w="9904" w:type="dxa"/>
          </w:tcPr>
          <w:p w:rsidR="00F12EC4" w:rsidRPr="00D23A4A" w:rsidRDefault="00F12EC4" w:rsidP="00F12EC4">
            <w:pPr>
              <w:pStyle w:val="TableParagraph"/>
              <w:ind w:left="0"/>
              <w:jc w:val="left"/>
              <w:rPr>
                <w:sz w:val="6"/>
              </w:rPr>
            </w:pPr>
          </w:p>
        </w:tc>
      </w:tr>
      <w:tr w:rsidR="00F12EC4" w:rsidRPr="00D23A4A" w:rsidTr="00F12EC4">
        <w:trPr>
          <w:trHeight w:val="427"/>
        </w:trPr>
        <w:tc>
          <w:tcPr>
            <w:tcW w:w="9904" w:type="dxa"/>
            <w:shd w:val="clear" w:color="auto" w:fill="BCD5ED"/>
          </w:tcPr>
          <w:p w:rsidR="00F12EC4" w:rsidRPr="00D23A4A" w:rsidRDefault="00F12EC4" w:rsidP="00F12EC4">
            <w:pPr>
              <w:pStyle w:val="TableParagraph"/>
              <w:spacing w:before="76"/>
              <w:jc w:val="left"/>
              <w:rPr>
                <w:b/>
                <w:sz w:val="24"/>
              </w:rPr>
            </w:pPr>
            <w:r w:rsidRPr="00D23A4A">
              <w:rPr>
                <w:b/>
                <w:spacing w:val="-2"/>
                <w:sz w:val="24"/>
              </w:rPr>
              <w:t>Background</w:t>
            </w:r>
          </w:p>
        </w:tc>
      </w:tr>
      <w:tr w:rsidR="00F12EC4" w:rsidRPr="00D23A4A" w:rsidTr="00F12EC4">
        <w:trPr>
          <w:trHeight w:val="1956"/>
        </w:trPr>
        <w:tc>
          <w:tcPr>
            <w:tcW w:w="9904" w:type="dxa"/>
          </w:tcPr>
          <w:p w:rsidR="00F12EC4" w:rsidRPr="00D23A4A" w:rsidRDefault="00F12EC4" w:rsidP="00FA7658">
            <w:pPr>
              <w:pStyle w:val="TableParagraph"/>
              <w:spacing w:before="120" w:line="257" w:lineRule="auto"/>
              <w:ind w:right="108"/>
              <w:rPr>
                <w:sz w:val="24"/>
              </w:rPr>
            </w:pPr>
            <w:r w:rsidRPr="00D23A4A">
              <w:rPr>
                <w:sz w:val="24"/>
              </w:rPr>
              <w:t>Education is a powerful driver for individual and community resilience, benefitting economies, contributing to greater individual incomes, gender equality, healthier population, stronger environmental</w:t>
            </w:r>
            <w:r w:rsidRPr="00D23A4A">
              <w:rPr>
                <w:spacing w:val="-15"/>
                <w:sz w:val="24"/>
              </w:rPr>
              <w:t xml:space="preserve"> </w:t>
            </w:r>
            <w:r w:rsidRPr="00D23A4A">
              <w:rPr>
                <w:sz w:val="24"/>
              </w:rPr>
              <w:t>awareness,</w:t>
            </w:r>
            <w:r w:rsidRPr="00D23A4A">
              <w:rPr>
                <w:spacing w:val="-15"/>
                <w:sz w:val="24"/>
              </w:rPr>
              <w:t xml:space="preserve"> </w:t>
            </w:r>
            <w:r w:rsidRPr="00D23A4A">
              <w:rPr>
                <w:sz w:val="24"/>
              </w:rPr>
              <w:t>and</w:t>
            </w:r>
            <w:r w:rsidRPr="00D23A4A">
              <w:rPr>
                <w:spacing w:val="-15"/>
                <w:sz w:val="24"/>
              </w:rPr>
              <w:t xml:space="preserve"> </w:t>
            </w:r>
            <w:r w:rsidRPr="00D23A4A">
              <w:rPr>
                <w:sz w:val="24"/>
              </w:rPr>
              <w:t>a</w:t>
            </w:r>
            <w:r w:rsidRPr="00D23A4A">
              <w:rPr>
                <w:spacing w:val="-15"/>
                <w:sz w:val="24"/>
              </w:rPr>
              <w:t xml:space="preserve"> </w:t>
            </w:r>
            <w:r w:rsidRPr="00D23A4A">
              <w:rPr>
                <w:sz w:val="24"/>
              </w:rPr>
              <w:t>more</w:t>
            </w:r>
            <w:r w:rsidRPr="00D23A4A">
              <w:rPr>
                <w:spacing w:val="-15"/>
                <w:sz w:val="24"/>
              </w:rPr>
              <w:t xml:space="preserve"> </w:t>
            </w:r>
            <w:r w:rsidRPr="00D23A4A">
              <w:rPr>
                <w:sz w:val="24"/>
              </w:rPr>
              <w:t>peaceful</w:t>
            </w:r>
            <w:r w:rsidRPr="00D23A4A">
              <w:rPr>
                <w:spacing w:val="-15"/>
                <w:sz w:val="24"/>
              </w:rPr>
              <w:t xml:space="preserve"> </w:t>
            </w:r>
            <w:r w:rsidRPr="00D23A4A">
              <w:rPr>
                <w:sz w:val="24"/>
              </w:rPr>
              <w:t>society.</w:t>
            </w:r>
            <w:r w:rsidRPr="00D23A4A">
              <w:rPr>
                <w:spacing w:val="-15"/>
                <w:sz w:val="24"/>
              </w:rPr>
              <w:t xml:space="preserve"> </w:t>
            </w:r>
            <w:r w:rsidRPr="00D23A4A">
              <w:rPr>
                <w:sz w:val="24"/>
              </w:rPr>
              <w:t>Yet,</w:t>
            </w:r>
            <w:r w:rsidRPr="00D23A4A">
              <w:rPr>
                <w:spacing w:val="-15"/>
                <w:sz w:val="24"/>
              </w:rPr>
              <w:t xml:space="preserve"> </w:t>
            </w:r>
            <w:r w:rsidRPr="00D23A4A">
              <w:rPr>
                <w:sz w:val="24"/>
              </w:rPr>
              <w:t>close</w:t>
            </w:r>
            <w:r w:rsidRPr="00D23A4A">
              <w:rPr>
                <w:spacing w:val="-15"/>
                <w:sz w:val="24"/>
              </w:rPr>
              <w:t xml:space="preserve"> </w:t>
            </w:r>
            <w:r w:rsidRPr="00D23A4A">
              <w:rPr>
                <w:sz w:val="24"/>
              </w:rPr>
              <w:t>to</w:t>
            </w:r>
            <w:r w:rsidRPr="00D23A4A">
              <w:rPr>
                <w:spacing w:val="-15"/>
                <w:sz w:val="24"/>
              </w:rPr>
              <w:t xml:space="preserve"> </w:t>
            </w:r>
            <w:r w:rsidRPr="00D23A4A">
              <w:rPr>
                <w:sz w:val="24"/>
              </w:rPr>
              <w:t>half</w:t>
            </w:r>
            <w:r w:rsidRPr="00D23A4A">
              <w:rPr>
                <w:spacing w:val="-15"/>
                <w:sz w:val="24"/>
              </w:rPr>
              <w:t xml:space="preserve"> </w:t>
            </w:r>
            <w:r w:rsidRPr="00D23A4A">
              <w:rPr>
                <w:sz w:val="24"/>
              </w:rPr>
              <w:t>of</w:t>
            </w:r>
            <w:r w:rsidRPr="00D23A4A">
              <w:rPr>
                <w:spacing w:val="-15"/>
                <w:sz w:val="24"/>
              </w:rPr>
              <w:t xml:space="preserve"> </w:t>
            </w:r>
            <w:r w:rsidRPr="00D23A4A">
              <w:rPr>
                <w:sz w:val="24"/>
              </w:rPr>
              <w:t>all</w:t>
            </w:r>
            <w:r w:rsidRPr="00D23A4A">
              <w:rPr>
                <w:spacing w:val="-15"/>
                <w:sz w:val="24"/>
              </w:rPr>
              <w:t xml:space="preserve"> </w:t>
            </w:r>
            <w:r w:rsidRPr="00D23A4A">
              <w:rPr>
                <w:sz w:val="24"/>
              </w:rPr>
              <w:t>refugee</w:t>
            </w:r>
            <w:r w:rsidRPr="00D23A4A">
              <w:rPr>
                <w:spacing w:val="-15"/>
                <w:sz w:val="24"/>
              </w:rPr>
              <w:t xml:space="preserve"> </w:t>
            </w:r>
            <w:r w:rsidRPr="00D23A4A">
              <w:rPr>
                <w:sz w:val="24"/>
              </w:rPr>
              <w:t>children</w:t>
            </w:r>
            <w:r w:rsidRPr="00D23A4A">
              <w:rPr>
                <w:spacing w:val="-15"/>
                <w:sz w:val="24"/>
              </w:rPr>
              <w:t xml:space="preserve"> </w:t>
            </w:r>
            <w:r w:rsidRPr="00D23A4A">
              <w:rPr>
                <w:sz w:val="24"/>
              </w:rPr>
              <w:t>remain out of school. The COVID-19 pandemic has exacerbated the existing inequalities in education, disrupting</w:t>
            </w:r>
            <w:r w:rsidRPr="00D23A4A">
              <w:rPr>
                <w:spacing w:val="-1"/>
                <w:sz w:val="24"/>
              </w:rPr>
              <w:t xml:space="preserve"> </w:t>
            </w:r>
            <w:r w:rsidRPr="00D23A4A">
              <w:rPr>
                <w:sz w:val="24"/>
              </w:rPr>
              <w:t>education</w:t>
            </w:r>
            <w:r w:rsidRPr="00D23A4A">
              <w:rPr>
                <w:spacing w:val="-1"/>
                <w:sz w:val="24"/>
              </w:rPr>
              <w:t xml:space="preserve"> </w:t>
            </w:r>
            <w:r w:rsidRPr="00D23A4A">
              <w:rPr>
                <w:sz w:val="24"/>
              </w:rPr>
              <w:t>systems</w:t>
            </w:r>
            <w:r w:rsidRPr="00D23A4A">
              <w:rPr>
                <w:spacing w:val="-1"/>
                <w:sz w:val="24"/>
              </w:rPr>
              <w:t xml:space="preserve"> </w:t>
            </w:r>
            <w:r w:rsidRPr="00D23A4A">
              <w:rPr>
                <w:sz w:val="24"/>
              </w:rPr>
              <w:t>across</w:t>
            </w:r>
            <w:r w:rsidRPr="00D23A4A">
              <w:rPr>
                <w:spacing w:val="-2"/>
                <w:sz w:val="24"/>
              </w:rPr>
              <w:t xml:space="preserve"> </w:t>
            </w:r>
            <w:r w:rsidRPr="00D23A4A">
              <w:rPr>
                <w:sz w:val="24"/>
              </w:rPr>
              <w:t>the</w:t>
            </w:r>
            <w:r w:rsidRPr="00D23A4A">
              <w:rPr>
                <w:spacing w:val="-2"/>
                <w:sz w:val="24"/>
              </w:rPr>
              <w:t xml:space="preserve"> </w:t>
            </w:r>
            <w:r w:rsidRPr="00D23A4A">
              <w:rPr>
                <w:sz w:val="24"/>
              </w:rPr>
              <w:t>world,</w:t>
            </w:r>
            <w:r w:rsidRPr="00D23A4A">
              <w:rPr>
                <w:spacing w:val="-1"/>
                <w:sz w:val="24"/>
              </w:rPr>
              <w:t xml:space="preserve"> </w:t>
            </w:r>
            <w:r w:rsidRPr="00D23A4A">
              <w:rPr>
                <w:sz w:val="24"/>
              </w:rPr>
              <w:t>forcing</w:t>
            </w:r>
            <w:r w:rsidRPr="00D23A4A">
              <w:rPr>
                <w:spacing w:val="-1"/>
                <w:sz w:val="24"/>
              </w:rPr>
              <w:t xml:space="preserve"> </w:t>
            </w:r>
            <w:r w:rsidRPr="00D23A4A">
              <w:rPr>
                <w:sz w:val="24"/>
              </w:rPr>
              <w:t>school</w:t>
            </w:r>
            <w:r w:rsidRPr="00D23A4A">
              <w:rPr>
                <w:spacing w:val="-1"/>
                <w:sz w:val="24"/>
              </w:rPr>
              <w:t xml:space="preserve"> </w:t>
            </w:r>
            <w:r w:rsidRPr="00D23A4A">
              <w:rPr>
                <w:sz w:val="24"/>
              </w:rPr>
              <w:t>closures,</w:t>
            </w:r>
            <w:r w:rsidRPr="00D23A4A">
              <w:rPr>
                <w:spacing w:val="-1"/>
                <w:sz w:val="24"/>
              </w:rPr>
              <w:t xml:space="preserve"> </w:t>
            </w:r>
            <w:r w:rsidRPr="00D23A4A">
              <w:rPr>
                <w:sz w:val="24"/>
              </w:rPr>
              <w:t>and leading</w:t>
            </w:r>
            <w:r w:rsidRPr="00D23A4A">
              <w:rPr>
                <w:spacing w:val="-1"/>
                <w:sz w:val="24"/>
              </w:rPr>
              <w:t xml:space="preserve"> </w:t>
            </w:r>
            <w:r w:rsidRPr="00D23A4A">
              <w:rPr>
                <w:sz w:val="24"/>
              </w:rPr>
              <w:t>to</w:t>
            </w:r>
            <w:r w:rsidRPr="00D23A4A">
              <w:rPr>
                <w:spacing w:val="-1"/>
                <w:sz w:val="24"/>
              </w:rPr>
              <w:t xml:space="preserve"> </w:t>
            </w:r>
            <w:r w:rsidRPr="00D23A4A">
              <w:rPr>
                <w:sz w:val="24"/>
              </w:rPr>
              <w:t>drastic</w:t>
            </w:r>
            <w:r w:rsidRPr="00D23A4A">
              <w:rPr>
                <w:spacing w:val="-2"/>
                <w:sz w:val="24"/>
              </w:rPr>
              <w:t xml:space="preserve"> </w:t>
            </w:r>
            <w:r w:rsidRPr="00D23A4A">
              <w:rPr>
                <w:sz w:val="24"/>
              </w:rPr>
              <w:t xml:space="preserve">budget </w:t>
            </w:r>
            <w:r w:rsidRPr="00D23A4A">
              <w:rPr>
                <w:spacing w:val="-2"/>
                <w:sz w:val="24"/>
              </w:rPr>
              <w:t>cuts.</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EU</w:t>
            </w:r>
            <w:r w:rsidRPr="00D23A4A">
              <w:rPr>
                <w:b/>
                <w:spacing w:val="-1"/>
                <w:sz w:val="24"/>
              </w:rPr>
              <w:t xml:space="preserve"> </w:t>
            </w:r>
            <w:r w:rsidRPr="00D23A4A">
              <w:rPr>
                <w:b/>
                <w:spacing w:val="-2"/>
                <w:sz w:val="24"/>
              </w:rPr>
              <w:t>engagement</w:t>
            </w:r>
          </w:p>
        </w:tc>
      </w:tr>
      <w:tr w:rsidR="00F12EC4" w:rsidRPr="00D23A4A" w:rsidTr="00F12EC4">
        <w:trPr>
          <w:trHeight w:val="4617"/>
        </w:trPr>
        <w:tc>
          <w:tcPr>
            <w:tcW w:w="9904" w:type="dxa"/>
          </w:tcPr>
          <w:p w:rsidR="00F12EC4" w:rsidRPr="00D23A4A" w:rsidRDefault="00F12EC4" w:rsidP="00FA7658">
            <w:pPr>
              <w:pStyle w:val="TableParagraph"/>
              <w:spacing w:before="120" w:line="257" w:lineRule="auto"/>
              <w:ind w:right="108"/>
              <w:rPr>
                <w:sz w:val="24"/>
              </w:rPr>
            </w:pPr>
            <w:r w:rsidRPr="00D23A4A">
              <w:rPr>
                <w:sz w:val="24"/>
              </w:rPr>
              <w:t>The EU prioritises education in line with the European Consensus for Development (2017) and the EU Communication on Education in Emergencies (2018). The EU has been, and is, committed to intensify</w:t>
            </w:r>
            <w:r w:rsidRPr="00D23A4A">
              <w:rPr>
                <w:spacing w:val="-6"/>
                <w:sz w:val="24"/>
              </w:rPr>
              <w:t xml:space="preserve"> </w:t>
            </w:r>
            <w:r w:rsidRPr="00D23A4A">
              <w:rPr>
                <w:sz w:val="24"/>
              </w:rPr>
              <w:t>efforts</w:t>
            </w:r>
            <w:r w:rsidRPr="00D23A4A">
              <w:rPr>
                <w:spacing w:val="-6"/>
                <w:sz w:val="24"/>
              </w:rPr>
              <w:t xml:space="preserve"> </w:t>
            </w:r>
            <w:r w:rsidRPr="00D23A4A">
              <w:rPr>
                <w:sz w:val="24"/>
              </w:rPr>
              <w:t>for</w:t>
            </w:r>
            <w:r w:rsidRPr="00D23A4A">
              <w:rPr>
                <w:spacing w:val="-7"/>
                <w:sz w:val="24"/>
              </w:rPr>
              <w:t xml:space="preserve"> </w:t>
            </w:r>
            <w:r w:rsidRPr="00D23A4A">
              <w:rPr>
                <w:sz w:val="24"/>
              </w:rPr>
              <w:t>the</w:t>
            </w:r>
            <w:r w:rsidRPr="00D23A4A">
              <w:rPr>
                <w:spacing w:val="-6"/>
                <w:sz w:val="24"/>
              </w:rPr>
              <w:t xml:space="preserve"> </w:t>
            </w:r>
            <w:r w:rsidRPr="00D23A4A">
              <w:rPr>
                <w:sz w:val="24"/>
              </w:rPr>
              <w:t>equitable</w:t>
            </w:r>
            <w:r w:rsidRPr="00D23A4A">
              <w:rPr>
                <w:spacing w:val="-6"/>
                <w:sz w:val="24"/>
              </w:rPr>
              <w:t xml:space="preserve"> </w:t>
            </w:r>
            <w:r w:rsidRPr="00D23A4A">
              <w:rPr>
                <w:sz w:val="24"/>
              </w:rPr>
              <w:t>and</w:t>
            </w:r>
            <w:r w:rsidRPr="00D23A4A">
              <w:rPr>
                <w:spacing w:val="-6"/>
                <w:sz w:val="24"/>
              </w:rPr>
              <w:t xml:space="preserve"> </w:t>
            </w:r>
            <w:r w:rsidRPr="00D23A4A">
              <w:rPr>
                <w:sz w:val="24"/>
              </w:rPr>
              <w:t>sustainable</w:t>
            </w:r>
            <w:r w:rsidRPr="00D23A4A">
              <w:rPr>
                <w:spacing w:val="-7"/>
                <w:sz w:val="24"/>
              </w:rPr>
              <w:t xml:space="preserve"> </w:t>
            </w:r>
            <w:r w:rsidRPr="00D23A4A">
              <w:rPr>
                <w:sz w:val="24"/>
              </w:rPr>
              <w:t>inclusion</w:t>
            </w:r>
            <w:r w:rsidRPr="00D23A4A">
              <w:rPr>
                <w:spacing w:val="-5"/>
                <w:sz w:val="24"/>
              </w:rPr>
              <w:t xml:space="preserve"> </w:t>
            </w:r>
            <w:r w:rsidRPr="00D23A4A">
              <w:rPr>
                <w:sz w:val="24"/>
              </w:rPr>
              <w:t>of</w:t>
            </w:r>
            <w:r w:rsidRPr="00D23A4A">
              <w:rPr>
                <w:spacing w:val="-7"/>
                <w:sz w:val="24"/>
              </w:rPr>
              <w:t xml:space="preserve"> </w:t>
            </w:r>
            <w:r w:rsidRPr="00D23A4A">
              <w:rPr>
                <w:sz w:val="24"/>
              </w:rPr>
              <w:t>refugees</w:t>
            </w:r>
            <w:r w:rsidRPr="00D23A4A">
              <w:rPr>
                <w:spacing w:val="-6"/>
                <w:sz w:val="24"/>
              </w:rPr>
              <w:t xml:space="preserve"> </w:t>
            </w:r>
            <w:r w:rsidRPr="00D23A4A">
              <w:rPr>
                <w:sz w:val="24"/>
              </w:rPr>
              <w:t>in</w:t>
            </w:r>
            <w:r w:rsidRPr="00D23A4A">
              <w:rPr>
                <w:spacing w:val="-5"/>
                <w:sz w:val="24"/>
              </w:rPr>
              <w:t xml:space="preserve"> </w:t>
            </w:r>
            <w:r w:rsidRPr="00D23A4A">
              <w:rPr>
                <w:sz w:val="24"/>
              </w:rPr>
              <w:t>national</w:t>
            </w:r>
            <w:r w:rsidRPr="00D23A4A">
              <w:rPr>
                <w:spacing w:val="-5"/>
                <w:sz w:val="24"/>
              </w:rPr>
              <w:t xml:space="preserve"> </w:t>
            </w:r>
            <w:r w:rsidRPr="00D23A4A">
              <w:rPr>
                <w:sz w:val="24"/>
              </w:rPr>
              <w:t>education</w:t>
            </w:r>
            <w:r w:rsidRPr="00D23A4A">
              <w:rPr>
                <w:spacing w:val="-6"/>
                <w:sz w:val="24"/>
              </w:rPr>
              <w:t xml:space="preserve"> </w:t>
            </w:r>
            <w:r w:rsidRPr="00D23A4A">
              <w:rPr>
                <w:sz w:val="24"/>
              </w:rPr>
              <w:t>systems, using its funding programmes, policy and advocacy instruments, both across the humanitarian, development and peace pillars and within the EU.</w:t>
            </w:r>
          </w:p>
          <w:p w:rsidR="00F12EC4" w:rsidRPr="00D23A4A" w:rsidRDefault="00F12EC4" w:rsidP="00FA7658">
            <w:pPr>
              <w:pStyle w:val="TableParagraph"/>
              <w:spacing w:before="120" w:line="257" w:lineRule="auto"/>
              <w:ind w:right="108"/>
              <w:rPr>
                <w:sz w:val="24"/>
              </w:rPr>
            </w:pPr>
            <w:r w:rsidRPr="00D23A4A">
              <w:rPr>
                <w:sz w:val="24"/>
              </w:rPr>
              <w:t>Internally, the EU is dedicated, as highlighted in the Action Plan on Integration and Inclusion 2021- 2027, to creating inclusive education systems for migrants, including refugees, through various initiatives like the European Education Area and the Digital Education Action Plan. This includes several measures, such as providing guidance for more inclusive education from early childhood to higher education, focusing on faster recognition of academic qualifications and language learning, support from EU funds</w:t>
            </w:r>
            <w:r w:rsidRPr="00D23A4A">
              <w:rPr>
                <w:spacing w:val="-1"/>
                <w:sz w:val="24"/>
              </w:rPr>
              <w:t xml:space="preserve"> </w:t>
            </w:r>
            <w:r w:rsidRPr="00D23A4A">
              <w:rPr>
                <w:sz w:val="24"/>
              </w:rPr>
              <w:t>etc. Funding like</w:t>
            </w:r>
            <w:r w:rsidRPr="00D23A4A">
              <w:rPr>
                <w:spacing w:val="-1"/>
                <w:sz w:val="24"/>
              </w:rPr>
              <w:t xml:space="preserve"> </w:t>
            </w:r>
            <w:r w:rsidRPr="00D23A4A">
              <w:rPr>
                <w:sz w:val="24"/>
              </w:rPr>
              <w:t>the Asylum, Migration and Integration Fund is also used to promote language training and integration services for newcomers.</w:t>
            </w:r>
          </w:p>
          <w:p w:rsidR="00F12EC4" w:rsidRPr="00D23A4A" w:rsidRDefault="00F12EC4" w:rsidP="00FA7658">
            <w:pPr>
              <w:pStyle w:val="TableParagraph"/>
              <w:spacing w:before="120" w:line="257" w:lineRule="auto"/>
              <w:ind w:right="108"/>
              <w:rPr>
                <w:b/>
                <w:sz w:val="24"/>
              </w:rPr>
            </w:pPr>
            <w:r w:rsidRPr="00D23A4A">
              <w:rPr>
                <w:sz w:val="24"/>
              </w:rPr>
              <w:t>Externally,</w:t>
            </w:r>
            <w:r w:rsidRPr="00D23A4A">
              <w:rPr>
                <w:spacing w:val="-2"/>
                <w:sz w:val="24"/>
              </w:rPr>
              <w:t xml:space="preserve"> </w:t>
            </w:r>
            <w:r w:rsidRPr="00D23A4A">
              <w:rPr>
                <w:sz w:val="24"/>
              </w:rPr>
              <w:t>the</w:t>
            </w:r>
            <w:r w:rsidRPr="00D23A4A">
              <w:rPr>
                <w:spacing w:val="-1"/>
                <w:sz w:val="24"/>
              </w:rPr>
              <w:t xml:space="preserve"> </w:t>
            </w:r>
            <w:r w:rsidRPr="00D23A4A">
              <w:rPr>
                <w:sz w:val="24"/>
              </w:rPr>
              <w:t>EU</w:t>
            </w:r>
            <w:r w:rsidRPr="00D23A4A">
              <w:rPr>
                <w:spacing w:val="-1"/>
                <w:sz w:val="24"/>
              </w:rPr>
              <w:t xml:space="preserve"> </w:t>
            </w:r>
            <w:r w:rsidRPr="00D23A4A">
              <w:rPr>
                <w:sz w:val="24"/>
              </w:rPr>
              <w:t>is</w:t>
            </w:r>
            <w:r w:rsidRPr="00D23A4A">
              <w:rPr>
                <w:spacing w:val="-1"/>
                <w:sz w:val="24"/>
              </w:rPr>
              <w:t xml:space="preserve"> </w:t>
            </w:r>
            <w:r w:rsidRPr="00D23A4A">
              <w:rPr>
                <w:sz w:val="24"/>
              </w:rPr>
              <w:t>investing</w:t>
            </w:r>
            <w:r w:rsidRPr="00D23A4A">
              <w:rPr>
                <w:spacing w:val="-1"/>
                <w:sz w:val="24"/>
              </w:rPr>
              <w:t xml:space="preserve"> </w:t>
            </w:r>
            <w:r w:rsidRPr="00D23A4A">
              <w:rPr>
                <w:sz w:val="24"/>
              </w:rPr>
              <w:t>significantly</w:t>
            </w:r>
            <w:r w:rsidRPr="00D23A4A">
              <w:rPr>
                <w:spacing w:val="-1"/>
                <w:sz w:val="24"/>
              </w:rPr>
              <w:t xml:space="preserve"> </w:t>
            </w:r>
            <w:r w:rsidRPr="00D23A4A">
              <w:rPr>
                <w:sz w:val="24"/>
              </w:rPr>
              <w:t>in</w:t>
            </w:r>
            <w:r w:rsidRPr="00D23A4A">
              <w:rPr>
                <w:spacing w:val="-1"/>
                <w:sz w:val="24"/>
              </w:rPr>
              <w:t xml:space="preserve"> </w:t>
            </w:r>
            <w:r w:rsidRPr="00D23A4A">
              <w:rPr>
                <w:sz w:val="24"/>
              </w:rPr>
              <w:t>education</w:t>
            </w:r>
            <w:r w:rsidRPr="00D23A4A">
              <w:rPr>
                <w:spacing w:val="-1"/>
                <w:sz w:val="24"/>
              </w:rPr>
              <w:t xml:space="preserve"> </w:t>
            </w:r>
            <w:r w:rsidRPr="00D23A4A">
              <w:rPr>
                <w:sz w:val="24"/>
              </w:rPr>
              <w:t>in</w:t>
            </w:r>
            <w:r w:rsidRPr="00D23A4A">
              <w:rPr>
                <w:spacing w:val="-1"/>
                <w:sz w:val="24"/>
              </w:rPr>
              <w:t xml:space="preserve"> </w:t>
            </w:r>
            <w:r w:rsidRPr="00D23A4A">
              <w:rPr>
                <w:sz w:val="24"/>
              </w:rPr>
              <w:t>fragile countries,</w:t>
            </w:r>
            <w:r w:rsidRPr="00D23A4A">
              <w:rPr>
                <w:spacing w:val="-1"/>
                <w:sz w:val="24"/>
              </w:rPr>
              <w:t xml:space="preserve"> </w:t>
            </w:r>
            <w:r w:rsidRPr="00D23A4A">
              <w:rPr>
                <w:sz w:val="24"/>
              </w:rPr>
              <w:t>allocating</w:t>
            </w:r>
            <w:r w:rsidRPr="00D23A4A">
              <w:rPr>
                <w:spacing w:val="-1"/>
                <w:sz w:val="24"/>
              </w:rPr>
              <w:t xml:space="preserve"> </w:t>
            </w:r>
            <w:r w:rsidRPr="00D23A4A">
              <w:rPr>
                <w:sz w:val="24"/>
              </w:rPr>
              <w:t>around</w:t>
            </w:r>
            <w:r w:rsidRPr="00D23A4A">
              <w:rPr>
                <w:spacing w:val="6"/>
                <w:sz w:val="24"/>
              </w:rPr>
              <w:t xml:space="preserve"> </w:t>
            </w:r>
            <w:r w:rsidRPr="00D23A4A">
              <w:rPr>
                <w:b/>
                <w:spacing w:val="-5"/>
                <w:sz w:val="24"/>
              </w:rPr>
              <w:t>EUR</w:t>
            </w:r>
          </w:p>
          <w:p w:rsidR="00F12EC4" w:rsidRPr="00D23A4A" w:rsidRDefault="00F12EC4" w:rsidP="00FA7658">
            <w:pPr>
              <w:pStyle w:val="TableParagraph"/>
              <w:spacing w:before="120" w:line="257" w:lineRule="auto"/>
              <w:ind w:right="108"/>
              <w:rPr>
                <w:b/>
                <w:sz w:val="24"/>
              </w:rPr>
            </w:pPr>
            <w:r w:rsidRPr="00D23A4A">
              <w:rPr>
                <w:b/>
                <w:sz w:val="24"/>
              </w:rPr>
              <w:t xml:space="preserve">3.2 billion </w:t>
            </w:r>
            <w:r w:rsidRPr="00D23A4A">
              <w:rPr>
                <w:sz w:val="24"/>
              </w:rPr>
              <w:t>from the EU budget for this purpose in the period 2021-2027. In response to crises and emergencies,</w:t>
            </w:r>
            <w:r w:rsidRPr="00D23A4A">
              <w:rPr>
                <w:spacing w:val="73"/>
                <w:sz w:val="24"/>
              </w:rPr>
              <w:t xml:space="preserve"> </w:t>
            </w:r>
            <w:r w:rsidRPr="00D23A4A">
              <w:rPr>
                <w:b/>
                <w:sz w:val="24"/>
              </w:rPr>
              <w:t>the</w:t>
            </w:r>
            <w:r w:rsidRPr="00D23A4A">
              <w:rPr>
                <w:b/>
                <w:spacing w:val="75"/>
                <w:sz w:val="24"/>
              </w:rPr>
              <w:t xml:space="preserve"> </w:t>
            </w:r>
            <w:r w:rsidRPr="00D23A4A">
              <w:rPr>
                <w:b/>
                <w:sz w:val="24"/>
              </w:rPr>
              <w:t>EU</w:t>
            </w:r>
            <w:r w:rsidRPr="00D23A4A">
              <w:rPr>
                <w:b/>
                <w:spacing w:val="73"/>
                <w:sz w:val="24"/>
              </w:rPr>
              <w:t xml:space="preserve"> </w:t>
            </w:r>
            <w:r w:rsidRPr="00D23A4A">
              <w:rPr>
                <w:b/>
                <w:sz w:val="24"/>
              </w:rPr>
              <w:t>commits</w:t>
            </w:r>
            <w:r w:rsidRPr="00D23A4A">
              <w:rPr>
                <w:b/>
                <w:spacing w:val="74"/>
                <w:sz w:val="24"/>
              </w:rPr>
              <w:t xml:space="preserve"> </w:t>
            </w:r>
            <w:r w:rsidRPr="00D23A4A">
              <w:rPr>
                <w:b/>
                <w:sz w:val="24"/>
              </w:rPr>
              <w:t>10%</w:t>
            </w:r>
            <w:r w:rsidRPr="00D23A4A">
              <w:rPr>
                <w:b/>
                <w:spacing w:val="74"/>
                <w:sz w:val="24"/>
              </w:rPr>
              <w:t xml:space="preserve"> </w:t>
            </w:r>
            <w:r w:rsidRPr="00D23A4A">
              <w:rPr>
                <w:b/>
                <w:sz w:val="24"/>
              </w:rPr>
              <w:t>of</w:t>
            </w:r>
            <w:r w:rsidRPr="00D23A4A">
              <w:rPr>
                <w:b/>
                <w:spacing w:val="73"/>
                <w:sz w:val="24"/>
              </w:rPr>
              <w:t xml:space="preserve"> </w:t>
            </w:r>
            <w:r w:rsidRPr="00D23A4A">
              <w:rPr>
                <w:b/>
                <w:sz w:val="24"/>
              </w:rPr>
              <w:t>its</w:t>
            </w:r>
            <w:r w:rsidRPr="00D23A4A">
              <w:rPr>
                <w:b/>
                <w:spacing w:val="74"/>
                <w:sz w:val="24"/>
              </w:rPr>
              <w:t xml:space="preserve"> </w:t>
            </w:r>
            <w:r w:rsidRPr="00D23A4A">
              <w:rPr>
                <w:b/>
                <w:sz w:val="24"/>
              </w:rPr>
              <w:t>humanitarian</w:t>
            </w:r>
            <w:r w:rsidRPr="00D23A4A">
              <w:rPr>
                <w:b/>
                <w:spacing w:val="78"/>
                <w:sz w:val="24"/>
              </w:rPr>
              <w:t xml:space="preserve"> </w:t>
            </w:r>
            <w:r w:rsidRPr="00D23A4A">
              <w:rPr>
                <w:b/>
                <w:sz w:val="24"/>
              </w:rPr>
              <w:t>budget</w:t>
            </w:r>
            <w:r w:rsidRPr="00D23A4A">
              <w:rPr>
                <w:b/>
                <w:spacing w:val="74"/>
                <w:sz w:val="24"/>
              </w:rPr>
              <w:t xml:space="preserve"> </w:t>
            </w:r>
            <w:r w:rsidRPr="00D23A4A">
              <w:rPr>
                <w:b/>
                <w:sz w:val="24"/>
              </w:rPr>
              <w:t>and</w:t>
            </w:r>
            <w:r w:rsidRPr="00D23A4A">
              <w:rPr>
                <w:b/>
                <w:spacing w:val="75"/>
                <w:sz w:val="24"/>
              </w:rPr>
              <w:t xml:space="preserve"> </w:t>
            </w:r>
            <w:r w:rsidRPr="00D23A4A">
              <w:rPr>
                <w:b/>
                <w:sz w:val="24"/>
              </w:rPr>
              <w:t>at</w:t>
            </w:r>
            <w:r w:rsidRPr="00D23A4A">
              <w:rPr>
                <w:b/>
                <w:spacing w:val="73"/>
                <w:sz w:val="24"/>
              </w:rPr>
              <w:t xml:space="preserve"> </w:t>
            </w:r>
            <w:r w:rsidRPr="00D23A4A">
              <w:rPr>
                <w:b/>
                <w:sz w:val="24"/>
              </w:rPr>
              <w:t>least</w:t>
            </w:r>
            <w:r w:rsidRPr="00D23A4A">
              <w:rPr>
                <w:b/>
                <w:spacing w:val="73"/>
                <w:sz w:val="24"/>
              </w:rPr>
              <w:t xml:space="preserve"> </w:t>
            </w:r>
            <w:r w:rsidRPr="00D23A4A">
              <w:rPr>
                <w:b/>
                <w:sz w:val="24"/>
              </w:rPr>
              <w:t>10%</w:t>
            </w:r>
            <w:r w:rsidRPr="00D23A4A">
              <w:rPr>
                <w:b/>
                <w:spacing w:val="74"/>
                <w:sz w:val="24"/>
              </w:rPr>
              <w:t xml:space="preserve"> </w:t>
            </w:r>
            <w:r w:rsidRPr="00D23A4A">
              <w:rPr>
                <w:b/>
                <w:sz w:val="24"/>
              </w:rPr>
              <w:t>of</w:t>
            </w:r>
            <w:r w:rsidRPr="00D23A4A">
              <w:rPr>
                <w:b/>
                <w:spacing w:val="73"/>
                <w:sz w:val="24"/>
              </w:rPr>
              <w:t xml:space="preserve"> </w:t>
            </w:r>
            <w:r w:rsidRPr="00D23A4A">
              <w:rPr>
                <w:b/>
                <w:spacing w:val="-5"/>
                <w:sz w:val="24"/>
              </w:rPr>
              <w:t>its</w:t>
            </w:r>
          </w:p>
        </w:tc>
      </w:tr>
    </w:tbl>
    <w:p w:rsidR="00F12EC4" w:rsidRPr="00D23A4A" w:rsidRDefault="00F12EC4" w:rsidP="00F12EC4">
      <w:pPr>
        <w:spacing w:line="270" w:lineRule="atLeast"/>
        <w:sectPr w:rsidR="00F12EC4" w:rsidRPr="00D23A4A">
          <w:type w:val="continuous"/>
          <w:pgSz w:w="12240" w:h="15840"/>
          <w:pgMar w:top="1480" w:right="960" w:bottom="1040" w:left="1160" w:header="0" w:footer="859" w:gutter="0"/>
          <w:cols w:space="720"/>
        </w:sectPr>
      </w:pPr>
    </w:p>
    <w:p w:rsidR="00F12EC4" w:rsidRPr="00D23A4A" w:rsidRDefault="00F12EC4" w:rsidP="00F12EC4">
      <w:pPr>
        <w:pStyle w:val="BodyText"/>
        <w:spacing w:before="5"/>
        <w:rPr>
          <w:rFonts w:ascii="Calibri"/>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707"/>
        </w:trPr>
        <w:tc>
          <w:tcPr>
            <w:tcW w:w="9904" w:type="dxa"/>
          </w:tcPr>
          <w:p w:rsidR="00F12EC4" w:rsidRPr="00D23A4A" w:rsidRDefault="00F12EC4" w:rsidP="00FA7658">
            <w:pPr>
              <w:pStyle w:val="TableParagraph"/>
              <w:spacing w:before="120" w:line="257" w:lineRule="auto"/>
              <w:ind w:right="108"/>
              <w:rPr>
                <w:sz w:val="24"/>
              </w:rPr>
            </w:pPr>
            <w:r w:rsidRPr="00D23A4A">
              <w:rPr>
                <w:b/>
                <w:sz w:val="24"/>
              </w:rPr>
              <w:t>international partnerships budget to education</w:t>
            </w:r>
            <w:r w:rsidRPr="00D23A4A">
              <w:rPr>
                <w:sz w:val="24"/>
              </w:rPr>
              <w:t xml:space="preserve">. In the period 2020-2023, the humanitarian investment in education in emergencies amounted to </w:t>
            </w:r>
            <w:r w:rsidRPr="00D23A4A">
              <w:rPr>
                <w:b/>
                <w:sz w:val="24"/>
              </w:rPr>
              <w:t>EUR 670.8 million</w:t>
            </w:r>
            <w:r w:rsidRPr="00D23A4A">
              <w:rPr>
                <w:sz w:val="24"/>
              </w:rPr>
              <w:t>, benefiting displaced children</w:t>
            </w:r>
            <w:r w:rsidRPr="00D23A4A">
              <w:rPr>
                <w:spacing w:val="-2"/>
                <w:sz w:val="24"/>
              </w:rPr>
              <w:t xml:space="preserve"> </w:t>
            </w:r>
            <w:r w:rsidRPr="00D23A4A">
              <w:rPr>
                <w:sz w:val="24"/>
              </w:rPr>
              <w:t>in</w:t>
            </w:r>
            <w:r w:rsidRPr="00D23A4A">
              <w:rPr>
                <w:spacing w:val="-2"/>
                <w:sz w:val="24"/>
              </w:rPr>
              <w:t xml:space="preserve"> </w:t>
            </w:r>
            <w:r w:rsidRPr="00D23A4A">
              <w:rPr>
                <w:sz w:val="24"/>
              </w:rPr>
              <w:t>conflict</w:t>
            </w:r>
            <w:r w:rsidRPr="00D23A4A">
              <w:rPr>
                <w:spacing w:val="-2"/>
                <w:sz w:val="24"/>
              </w:rPr>
              <w:t xml:space="preserve"> </w:t>
            </w:r>
            <w:r w:rsidRPr="00D23A4A">
              <w:rPr>
                <w:sz w:val="24"/>
              </w:rPr>
              <w:t>and</w:t>
            </w:r>
            <w:r w:rsidRPr="00D23A4A">
              <w:rPr>
                <w:spacing w:val="-2"/>
                <w:sz w:val="24"/>
              </w:rPr>
              <w:t xml:space="preserve"> </w:t>
            </w:r>
            <w:r w:rsidRPr="00D23A4A">
              <w:rPr>
                <w:sz w:val="24"/>
              </w:rPr>
              <w:t>disaster-affected</w:t>
            </w:r>
            <w:r w:rsidRPr="00D23A4A">
              <w:rPr>
                <w:spacing w:val="-2"/>
                <w:sz w:val="24"/>
              </w:rPr>
              <w:t xml:space="preserve"> </w:t>
            </w:r>
            <w:r w:rsidRPr="00D23A4A">
              <w:rPr>
                <w:sz w:val="24"/>
              </w:rPr>
              <w:t>regions. The</w:t>
            </w:r>
            <w:r w:rsidRPr="00D23A4A">
              <w:rPr>
                <w:spacing w:val="-2"/>
                <w:sz w:val="24"/>
              </w:rPr>
              <w:t xml:space="preserve"> </w:t>
            </w:r>
            <w:r w:rsidRPr="00D23A4A">
              <w:rPr>
                <w:sz w:val="24"/>
              </w:rPr>
              <w:t>EU</w:t>
            </w:r>
            <w:r w:rsidRPr="00D23A4A">
              <w:rPr>
                <w:spacing w:val="-2"/>
                <w:sz w:val="24"/>
              </w:rPr>
              <w:t xml:space="preserve"> </w:t>
            </w:r>
            <w:r w:rsidRPr="00D23A4A">
              <w:rPr>
                <w:sz w:val="24"/>
              </w:rPr>
              <w:t>is</w:t>
            </w:r>
            <w:r w:rsidRPr="00D23A4A">
              <w:rPr>
                <w:spacing w:val="-2"/>
                <w:sz w:val="24"/>
              </w:rPr>
              <w:t xml:space="preserve"> </w:t>
            </w:r>
            <w:r w:rsidRPr="00D23A4A">
              <w:rPr>
                <w:sz w:val="24"/>
              </w:rPr>
              <w:t>engaged</w:t>
            </w:r>
            <w:r w:rsidRPr="00D23A4A">
              <w:rPr>
                <w:spacing w:val="-2"/>
                <w:sz w:val="24"/>
              </w:rPr>
              <w:t xml:space="preserve"> </w:t>
            </w:r>
            <w:r w:rsidRPr="00D23A4A">
              <w:rPr>
                <w:sz w:val="24"/>
              </w:rPr>
              <w:t>in</w:t>
            </w:r>
            <w:r w:rsidRPr="00D23A4A">
              <w:rPr>
                <w:spacing w:val="-2"/>
                <w:sz w:val="24"/>
              </w:rPr>
              <w:t xml:space="preserve"> </w:t>
            </w:r>
            <w:r w:rsidRPr="00D23A4A">
              <w:rPr>
                <w:sz w:val="24"/>
              </w:rPr>
              <w:t>numerous</w:t>
            </w:r>
            <w:r w:rsidRPr="00D23A4A">
              <w:rPr>
                <w:spacing w:val="-2"/>
                <w:sz w:val="24"/>
              </w:rPr>
              <w:t xml:space="preserve"> </w:t>
            </w:r>
            <w:r w:rsidRPr="00D23A4A">
              <w:rPr>
                <w:sz w:val="24"/>
              </w:rPr>
              <w:t>education</w:t>
            </w:r>
            <w:r w:rsidRPr="00D23A4A">
              <w:rPr>
                <w:spacing w:val="-2"/>
                <w:sz w:val="24"/>
              </w:rPr>
              <w:t xml:space="preserve"> </w:t>
            </w:r>
            <w:r w:rsidRPr="00D23A4A">
              <w:rPr>
                <w:sz w:val="24"/>
              </w:rPr>
              <w:t xml:space="preserve">projects </w:t>
            </w:r>
            <w:r w:rsidRPr="00D23A4A">
              <w:rPr>
                <w:spacing w:val="-2"/>
                <w:sz w:val="24"/>
              </w:rPr>
              <w:t>in</w:t>
            </w:r>
            <w:r w:rsidRPr="00D23A4A">
              <w:rPr>
                <w:spacing w:val="-3"/>
                <w:sz w:val="24"/>
              </w:rPr>
              <w:t xml:space="preserve"> </w:t>
            </w:r>
            <w:r w:rsidRPr="00D23A4A">
              <w:rPr>
                <w:spacing w:val="-2"/>
                <w:sz w:val="24"/>
              </w:rPr>
              <w:t>countries</w:t>
            </w:r>
            <w:r w:rsidRPr="00D23A4A">
              <w:rPr>
                <w:spacing w:val="-5"/>
                <w:sz w:val="24"/>
              </w:rPr>
              <w:t xml:space="preserve"> </w:t>
            </w:r>
            <w:r w:rsidRPr="00D23A4A">
              <w:rPr>
                <w:spacing w:val="-2"/>
                <w:sz w:val="24"/>
              </w:rPr>
              <w:t>hosting</w:t>
            </w:r>
            <w:r w:rsidRPr="00D23A4A">
              <w:rPr>
                <w:spacing w:val="-3"/>
                <w:sz w:val="24"/>
              </w:rPr>
              <w:t xml:space="preserve"> </w:t>
            </w:r>
            <w:r w:rsidRPr="00D23A4A">
              <w:rPr>
                <w:spacing w:val="-2"/>
                <w:sz w:val="24"/>
              </w:rPr>
              <w:t>refugees,</w:t>
            </w:r>
            <w:r w:rsidRPr="00D23A4A">
              <w:rPr>
                <w:spacing w:val="-5"/>
                <w:sz w:val="24"/>
              </w:rPr>
              <w:t xml:space="preserve"> </w:t>
            </w:r>
            <w:r w:rsidRPr="00D23A4A">
              <w:rPr>
                <w:spacing w:val="-2"/>
                <w:sz w:val="24"/>
              </w:rPr>
              <w:t>such</w:t>
            </w:r>
            <w:r w:rsidRPr="00D23A4A">
              <w:rPr>
                <w:spacing w:val="-5"/>
                <w:sz w:val="24"/>
              </w:rPr>
              <w:t xml:space="preserve"> </w:t>
            </w:r>
            <w:r w:rsidRPr="00D23A4A">
              <w:rPr>
                <w:spacing w:val="-2"/>
                <w:sz w:val="24"/>
              </w:rPr>
              <w:t>as</w:t>
            </w:r>
            <w:r w:rsidRPr="00D23A4A">
              <w:rPr>
                <w:spacing w:val="-5"/>
                <w:sz w:val="24"/>
              </w:rPr>
              <w:t xml:space="preserve"> </w:t>
            </w:r>
            <w:r w:rsidRPr="00D23A4A">
              <w:rPr>
                <w:spacing w:val="-2"/>
                <w:sz w:val="24"/>
              </w:rPr>
              <w:t>Colombia,</w:t>
            </w:r>
            <w:r w:rsidRPr="00D23A4A">
              <w:rPr>
                <w:spacing w:val="-5"/>
                <w:sz w:val="24"/>
              </w:rPr>
              <w:t xml:space="preserve"> </w:t>
            </w:r>
            <w:r w:rsidRPr="00D23A4A">
              <w:rPr>
                <w:spacing w:val="-2"/>
                <w:sz w:val="24"/>
              </w:rPr>
              <w:t>Peru-Ecuador,</w:t>
            </w:r>
            <w:r w:rsidRPr="00D23A4A">
              <w:rPr>
                <w:spacing w:val="-6"/>
                <w:sz w:val="24"/>
              </w:rPr>
              <w:t xml:space="preserve"> </w:t>
            </w:r>
            <w:r w:rsidRPr="00D23A4A">
              <w:rPr>
                <w:spacing w:val="-2"/>
                <w:sz w:val="24"/>
              </w:rPr>
              <w:t>Lebanon,</w:t>
            </w:r>
            <w:r w:rsidRPr="00D23A4A">
              <w:rPr>
                <w:spacing w:val="-5"/>
                <w:sz w:val="24"/>
              </w:rPr>
              <w:t xml:space="preserve"> </w:t>
            </w:r>
            <w:r w:rsidRPr="00D23A4A">
              <w:rPr>
                <w:spacing w:val="-2"/>
                <w:sz w:val="24"/>
              </w:rPr>
              <w:t>and</w:t>
            </w:r>
            <w:r w:rsidRPr="00D23A4A">
              <w:rPr>
                <w:spacing w:val="-5"/>
                <w:sz w:val="24"/>
              </w:rPr>
              <w:t xml:space="preserve"> </w:t>
            </w:r>
            <w:r w:rsidRPr="00D23A4A">
              <w:rPr>
                <w:spacing w:val="-2"/>
                <w:sz w:val="24"/>
              </w:rPr>
              <w:t>Turkey,</w:t>
            </w:r>
            <w:r w:rsidRPr="00D23A4A">
              <w:rPr>
                <w:spacing w:val="-5"/>
                <w:sz w:val="24"/>
              </w:rPr>
              <w:t xml:space="preserve"> </w:t>
            </w:r>
            <w:r w:rsidRPr="00D23A4A">
              <w:rPr>
                <w:spacing w:val="-2"/>
                <w:sz w:val="24"/>
              </w:rPr>
              <w:t>to</w:t>
            </w:r>
            <w:r w:rsidRPr="00D23A4A">
              <w:rPr>
                <w:spacing w:val="-3"/>
                <w:sz w:val="24"/>
              </w:rPr>
              <w:t xml:space="preserve"> </w:t>
            </w:r>
            <w:r w:rsidRPr="00D23A4A">
              <w:rPr>
                <w:spacing w:val="-2"/>
                <w:sz w:val="24"/>
              </w:rPr>
              <w:t>ensure</w:t>
            </w:r>
            <w:r w:rsidRPr="00D23A4A">
              <w:rPr>
                <w:spacing w:val="-6"/>
                <w:sz w:val="24"/>
              </w:rPr>
              <w:t xml:space="preserve"> </w:t>
            </w:r>
            <w:r w:rsidRPr="00D23A4A">
              <w:rPr>
                <w:spacing w:val="-2"/>
                <w:sz w:val="24"/>
              </w:rPr>
              <w:t xml:space="preserve">access </w:t>
            </w:r>
            <w:r w:rsidRPr="00D23A4A">
              <w:rPr>
                <w:sz w:val="24"/>
              </w:rPr>
              <w:t>to quality education for both refugees and host communities. The EU has pledged to support the Global Partnership for Education (GPE), the largest global fund solely dedicated to transforming education</w:t>
            </w:r>
            <w:r w:rsidRPr="00D23A4A">
              <w:rPr>
                <w:spacing w:val="-4"/>
                <w:sz w:val="24"/>
              </w:rPr>
              <w:t xml:space="preserve"> </w:t>
            </w:r>
            <w:r w:rsidRPr="00D23A4A">
              <w:rPr>
                <w:sz w:val="24"/>
              </w:rPr>
              <w:t>in</w:t>
            </w:r>
            <w:r w:rsidRPr="00D23A4A">
              <w:rPr>
                <w:spacing w:val="-4"/>
                <w:sz w:val="24"/>
              </w:rPr>
              <w:t xml:space="preserve"> </w:t>
            </w:r>
            <w:r w:rsidRPr="00D23A4A">
              <w:rPr>
                <w:sz w:val="24"/>
              </w:rPr>
              <w:t>lower-income</w:t>
            </w:r>
            <w:r w:rsidRPr="00D23A4A">
              <w:rPr>
                <w:spacing w:val="-4"/>
                <w:sz w:val="24"/>
              </w:rPr>
              <w:t xml:space="preserve"> </w:t>
            </w:r>
            <w:r w:rsidRPr="00D23A4A">
              <w:rPr>
                <w:sz w:val="24"/>
              </w:rPr>
              <w:t>countries,</w:t>
            </w:r>
            <w:r w:rsidRPr="00D23A4A">
              <w:rPr>
                <w:spacing w:val="-4"/>
                <w:sz w:val="24"/>
              </w:rPr>
              <w:t xml:space="preserve"> </w:t>
            </w:r>
            <w:r w:rsidRPr="00D23A4A">
              <w:rPr>
                <w:sz w:val="24"/>
              </w:rPr>
              <w:t>with</w:t>
            </w:r>
            <w:r w:rsidRPr="00D23A4A">
              <w:rPr>
                <w:spacing w:val="-3"/>
                <w:sz w:val="24"/>
              </w:rPr>
              <w:t xml:space="preserve"> </w:t>
            </w:r>
            <w:r w:rsidRPr="00D23A4A">
              <w:rPr>
                <w:b/>
                <w:sz w:val="24"/>
              </w:rPr>
              <w:t>EUR</w:t>
            </w:r>
            <w:r w:rsidRPr="00D23A4A">
              <w:rPr>
                <w:b/>
                <w:spacing w:val="-7"/>
                <w:sz w:val="24"/>
              </w:rPr>
              <w:t xml:space="preserve"> </w:t>
            </w:r>
            <w:r w:rsidRPr="00D23A4A">
              <w:rPr>
                <w:b/>
                <w:sz w:val="24"/>
              </w:rPr>
              <w:t>700</w:t>
            </w:r>
            <w:r w:rsidRPr="00D23A4A">
              <w:rPr>
                <w:b/>
                <w:spacing w:val="-4"/>
                <w:sz w:val="24"/>
              </w:rPr>
              <w:t xml:space="preserve"> </w:t>
            </w:r>
            <w:r w:rsidRPr="00D23A4A">
              <w:rPr>
                <w:b/>
                <w:sz w:val="24"/>
              </w:rPr>
              <w:t>million</w:t>
            </w:r>
            <w:r w:rsidRPr="00D23A4A">
              <w:rPr>
                <w:b/>
                <w:spacing w:val="-5"/>
                <w:sz w:val="24"/>
              </w:rPr>
              <w:t xml:space="preserve"> </w:t>
            </w:r>
            <w:r w:rsidRPr="00D23A4A">
              <w:rPr>
                <w:sz w:val="24"/>
              </w:rPr>
              <w:t>in</w:t>
            </w:r>
            <w:r w:rsidRPr="00D23A4A">
              <w:rPr>
                <w:spacing w:val="-4"/>
                <w:sz w:val="24"/>
              </w:rPr>
              <w:t xml:space="preserve"> </w:t>
            </w:r>
            <w:r w:rsidRPr="00D23A4A">
              <w:rPr>
                <w:sz w:val="24"/>
              </w:rPr>
              <w:t>the</w:t>
            </w:r>
            <w:r w:rsidRPr="00D23A4A">
              <w:rPr>
                <w:spacing w:val="-5"/>
                <w:sz w:val="24"/>
              </w:rPr>
              <w:t xml:space="preserve"> </w:t>
            </w:r>
            <w:r w:rsidRPr="00D23A4A">
              <w:rPr>
                <w:sz w:val="24"/>
              </w:rPr>
              <w:t>period</w:t>
            </w:r>
            <w:r w:rsidRPr="00D23A4A">
              <w:rPr>
                <w:spacing w:val="-6"/>
                <w:sz w:val="24"/>
              </w:rPr>
              <w:t xml:space="preserve"> </w:t>
            </w:r>
            <w:r w:rsidRPr="00D23A4A">
              <w:rPr>
                <w:sz w:val="24"/>
              </w:rPr>
              <w:t>2021-2027,</w:t>
            </w:r>
            <w:r w:rsidRPr="00D23A4A">
              <w:rPr>
                <w:spacing w:val="-4"/>
                <w:sz w:val="24"/>
              </w:rPr>
              <w:t xml:space="preserve"> </w:t>
            </w:r>
            <w:r w:rsidRPr="00D23A4A">
              <w:rPr>
                <w:sz w:val="24"/>
              </w:rPr>
              <w:t>and</w:t>
            </w:r>
            <w:r w:rsidRPr="00D23A4A">
              <w:rPr>
                <w:spacing w:val="-4"/>
                <w:sz w:val="24"/>
              </w:rPr>
              <w:t xml:space="preserve"> </w:t>
            </w:r>
            <w:r w:rsidRPr="00D23A4A">
              <w:rPr>
                <w:sz w:val="24"/>
              </w:rPr>
              <w:t xml:space="preserve">Education Cannot Wait (ECW), the first global fund dedicated to education in emergencies, with </w:t>
            </w:r>
            <w:r w:rsidRPr="00D23A4A">
              <w:rPr>
                <w:b/>
                <w:sz w:val="24"/>
              </w:rPr>
              <w:t xml:space="preserve">EUR 25 </w:t>
            </w:r>
            <w:r w:rsidRPr="00D23A4A">
              <w:rPr>
                <w:b/>
                <w:spacing w:val="-2"/>
                <w:sz w:val="24"/>
              </w:rPr>
              <w:t>million</w:t>
            </w:r>
            <w:r w:rsidRPr="00D23A4A">
              <w:rPr>
                <w:spacing w:val="-2"/>
                <w:sz w:val="24"/>
              </w:rPr>
              <w:t>.</w:t>
            </w:r>
          </w:p>
          <w:p w:rsidR="00F12EC4" w:rsidRPr="00D23A4A" w:rsidRDefault="00F12EC4" w:rsidP="00FA7658">
            <w:pPr>
              <w:pStyle w:val="TableParagraph"/>
              <w:spacing w:before="120" w:line="257" w:lineRule="auto"/>
              <w:ind w:right="108"/>
              <w:rPr>
                <w:sz w:val="24"/>
              </w:rPr>
            </w:pPr>
            <w:r w:rsidRPr="00D23A4A">
              <w:rPr>
                <w:sz w:val="24"/>
              </w:rPr>
              <w:t xml:space="preserve">The EU's flagship program, </w:t>
            </w:r>
            <w:r w:rsidRPr="00D23A4A">
              <w:rPr>
                <w:b/>
                <w:sz w:val="24"/>
              </w:rPr>
              <w:t>Erasmus+</w:t>
            </w:r>
            <w:r w:rsidRPr="00D23A4A">
              <w:rPr>
                <w:sz w:val="24"/>
              </w:rPr>
              <w:t>, plays a pivotal role in promoting equal opportunities and inclusion</w:t>
            </w:r>
            <w:r w:rsidRPr="00D23A4A">
              <w:rPr>
                <w:spacing w:val="-4"/>
                <w:sz w:val="24"/>
              </w:rPr>
              <w:t xml:space="preserve"> </w:t>
            </w:r>
            <w:r w:rsidRPr="00D23A4A">
              <w:rPr>
                <w:sz w:val="24"/>
              </w:rPr>
              <w:t>in</w:t>
            </w:r>
            <w:r w:rsidRPr="00D23A4A">
              <w:rPr>
                <w:spacing w:val="-4"/>
                <w:sz w:val="24"/>
              </w:rPr>
              <w:t xml:space="preserve"> </w:t>
            </w:r>
            <w:r w:rsidRPr="00D23A4A">
              <w:rPr>
                <w:sz w:val="24"/>
              </w:rPr>
              <w:t>education,</w:t>
            </w:r>
            <w:r w:rsidRPr="00D23A4A">
              <w:rPr>
                <w:spacing w:val="-4"/>
                <w:sz w:val="24"/>
              </w:rPr>
              <w:t xml:space="preserve"> </w:t>
            </w:r>
            <w:r w:rsidRPr="00D23A4A">
              <w:rPr>
                <w:sz w:val="24"/>
              </w:rPr>
              <w:t>offering</w:t>
            </w:r>
            <w:r w:rsidRPr="00D23A4A">
              <w:rPr>
                <w:spacing w:val="-4"/>
                <w:sz w:val="24"/>
              </w:rPr>
              <w:t xml:space="preserve"> </w:t>
            </w:r>
            <w:r w:rsidRPr="00D23A4A">
              <w:rPr>
                <w:sz w:val="24"/>
              </w:rPr>
              <w:t>scholarships,</w:t>
            </w:r>
            <w:r w:rsidRPr="00D23A4A">
              <w:rPr>
                <w:spacing w:val="-4"/>
                <w:sz w:val="24"/>
              </w:rPr>
              <w:t xml:space="preserve"> </w:t>
            </w:r>
            <w:r w:rsidRPr="00D23A4A">
              <w:rPr>
                <w:sz w:val="24"/>
              </w:rPr>
              <w:t>virtual</w:t>
            </w:r>
            <w:r w:rsidRPr="00D23A4A">
              <w:rPr>
                <w:spacing w:val="-4"/>
                <w:sz w:val="24"/>
              </w:rPr>
              <w:t xml:space="preserve"> </w:t>
            </w:r>
            <w:r w:rsidRPr="00D23A4A">
              <w:rPr>
                <w:sz w:val="24"/>
              </w:rPr>
              <w:t>exchanges,</w:t>
            </w:r>
            <w:r w:rsidRPr="00D23A4A">
              <w:rPr>
                <w:spacing w:val="-4"/>
                <w:sz w:val="24"/>
              </w:rPr>
              <w:t xml:space="preserve"> </w:t>
            </w:r>
            <w:r w:rsidRPr="00D23A4A">
              <w:rPr>
                <w:sz w:val="24"/>
              </w:rPr>
              <w:t>and</w:t>
            </w:r>
            <w:r w:rsidRPr="00D23A4A">
              <w:rPr>
                <w:spacing w:val="-4"/>
                <w:sz w:val="24"/>
              </w:rPr>
              <w:t xml:space="preserve"> </w:t>
            </w:r>
            <w:r w:rsidRPr="00D23A4A">
              <w:rPr>
                <w:sz w:val="24"/>
              </w:rPr>
              <w:t>capacity</w:t>
            </w:r>
            <w:r w:rsidRPr="00D23A4A">
              <w:rPr>
                <w:spacing w:val="-4"/>
                <w:sz w:val="24"/>
              </w:rPr>
              <w:t xml:space="preserve"> </w:t>
            </w:r>
            <w:r w:rsidRPr="00D23A4A">
              <w:rPr>
                <w:sz w:val="24"/>
              </w:rPr>
              <w:t>building</w:t>
            </w:r>
            <w:r w:rsidRPr="00D23A4A">
              <w:rPr>
                <w:spacing w:val="-6"/>
                <w:sz w:val="24"/>
              </w:rPr>
              <w:t xml:space="preserve"> </w:t>
            </w:r>
            <w:r w:rsidRPr="00D23A4A">
              <w:rPr>
                <w:sz w:val="24"/>
              </w:rPr>
              <w:t>to</w:t>
            </w:r>
            <w:r w:rsidRPr="00D23A4A">
              <w:rPr>
                <w:spacing w:val="-4"/>
                <w:sz w:val="24"/>
              </w:rPr>
              <w:t xml:space="preserve"> </w:t>
            </w:r>
            <w:r w:rsidRPr="00D23A4A">
              <w:rPr>
                <w:sz w:val="24"/>
              </w:rPr>
              <w:t>enhance</w:t>
            </w:r>
            <w:r w:rsidRPr="00D23A4A">
              <w:rPr>
                <w:spacing w:val="-5"/>
                <w:sz w:val="24"/>
              </w:rPr>
              <w:t xml:space="preserve"> </w:t>
            </w:r>
            <w:r w:rsidRPr="00D23A4A">
              <w:rPr>
                <w:sz w:val="24"/>
              </w:rPr>
              <w:t>the quality and inclusivity of education systems. Furthermore, the EU invests in higher education and vocational</w:t>
            </w:r>
            <w:r w:rsidRPr="00D23A4A">
              <w:rPr>
                <w:spacing w:val="-5"/>
                <w:sz w:val="24"/>
              </w:rPr>
              <w:t xml:space="preserve"> </w:t>
            </w:r>
            <w:r w:rsidRPr="00D23A4A">
              <w:rPr>
                <w:sz w:val="24"/>
              </w:rPr>
              <w:t>training</w:t>
            </w:r>
            <w:r w:rsidRPr="00D23A4A">
              <w:rPr>
                <w:spacing w:val="-6"/>
                <w:sz w:val="24"/>
              </w:rPr>
              <w:t xml:space="preserve"> </w:t>
            </w:r>
            <w:r w:rsidRPr="00D23A4A">
              <w:rPr>
                <w:sz w:val="24"/>
              </w:rPr>
              <w:t>through</w:t>
            </w:r>
            <w:r w:rsidRPr="00D23A4A">
              <w:rPr>
                <w:spacing w:val="-6"/>
                <w:sz w:val="24"/>
              </w:rPr>
              <w:t xml:space="preserve"> </w:t>
            </w:r>
            <w:r w:rsidRPr="00D23A4A">
              <w:rPr>
                <w:sz w:val="24"/>
              </w:rPr>
              <w:t>initiatives</w:t>
            </w:r>
            <w:r w:rsidRPr="00D23A4A">
              <w:rPr>
                <w:spacing w:val="-6"/>
                <w:sz w:val="24"/>
              </w:rPr>
              <w:t xml:space="preserve"> </w:t>
            </w:r>
            <w:r w:rsidRPr="00D23A4A">
              <w:rPr>
                <w:sz w:val="24"/>
              </w:rPr>
              <w:t>like</w:t>
            </w:r>
            <w:r w:rsidRPr="00D23A4A">
              <w:rPr>
                <w:spacing w:val="-7"/>
                <w:sz w:val="24"/>
              </w:rPr>
              <w:t xml:space="preserve"> </w:t>
            </w:r>
            <w:r w:rsidRPr="00D23A4A">
              <w:rPr>
                <w:sz w:val="24"/>
              </w:rPr>
              <w:t>the</w:t>
            </w:r>
            <w:r w:rsidRPr="00D23A4A">
              <w:rPr>
                <w:spacing w:val="-6"/>
                <w:sz w:val="24"/>
              </w:rPr>
              <w:t xml:space="preserve"> </w:t>
            </w:r>
            <w:r w:rsidRPr="00D23A4A">
              <w:rPr>
                <w:sz w:val="24"/>
              </w:rPr>
              <w:t>Capacity</w:t>
            </w:r>
            <w:r w:rsidRPr="00D23A4A">
              <w:rPr>
                <w:spacing w:val="-6"/>
                <w:sz w:val="24"/>
              </w:rPr>
              <w:t xml:space="preserve"> </w:t>
            </w:r>
            <w:r w:rsidRPr="00D23A4A">
              <w:rPr>
                <w:sz w:val="24"/>
              </w:rPr>
              <w:t>Building</w:t>
            </w:r>
            <w:r w:rsidRPr="00D23A4A">
              <w:rPr>
                <w:spacing w:val="-5"/>
                <w:sz w:val="24"/>
              </w:rPr>
              <w:t xml:space="preserve"> </w:t>
            </w:r>
            <w:r w:rsidRPr="00D23A4A">
              <w:rPr>
                <w:sz w:val="24"/>
              </w:rPr>
              <w:t>in</w:t>
            </w:r>
            <w:r w:rsidRPr="00D23A4A">
              <w:rPr>
                <w:spacing w:val="-5"/>
                <w:sz w:val="24"/>
              </w:rPr>
              <w:t xml:space="preserve"> </w:t>
            </w:r>
            <w:r w:rsidRPr="00D23A4A">
              <w:rPr>
                <w:sz w:val="24"/>
              </w:rPr>
              <w:t>Higher</w:t>
            </w:r>
            <w:r w:rsidRPr="00D23A4A">
              <w:rPr>
                <w:spacing w:val="-9"/>
                <w:sz w:val="24"/>
              </w:rPr>
              <w:t xml:space="preserve"> </w:t>
            </w:r>
            <w:r w:rsidRPr="00D23A4A">
              <w:rPr>
                <w:sz w:val="24"/>
              </w:rPr>
              <w:t>Education</w:t>
            </w:r>
            <w:r w:rsidRPr="00D23A4A">
              <w:rPr>
                <w:spacing w:val="-6"/>
                <w:sz w:val="24"/>
              </w:rPr>
              <w:t xml:space="preserve"> </w:t>
            </w:r>
            <w:r w:rsidRPr="00D23A4A">
              <w:rPr>
                <w:sz w:val="24"/>
              </w:rPr>
              <w:t>(CBHE)</w:t>
            </w:r>
            <w:r w:rsidRPr="00D23A4A">
              <w:rPr>
                <w:spacing w:val="-7"/>
                <w:sz w:val="24"/>
              </w:rPr>
              <w:t xml:space="preserve"> </w:t>
            </w:r>
            <w:r w:rsidRPr="00D23A4A">
              <w:rPr>
                <w:sz w:val="24"/>
              </w:rPr>
              <w:t>strand and the EU-Africa Global Gateway Investment Package. These efforts reflect the EU's commitment to</w:t>
            </w:r>
            <w:r w:rsidRPr="00D23A4A">
              <w:rPr>
                <w:spacing w:val="-8"/>
                <w:sz w:val="24"/>
              </w:rPr>
              <w:t xml:space="preserve"> </w:t>
            </w:r>
            <w:r w:rsidRPr="00D23A4A">
              <w:rPr>
                <w:sz w:val="24"/>
              </w:rPr>
              <w:t>education</w:t>
            </w:r>
            <w:r w:rsidRPr="00D23A4A">
              <w:rPr>
                <w:spacing w:val="-6"/>
                <w:sz w:val="24"/>
              </w:rPr>
              <w:t xml:space="preserve"> </w:t>
            </w:r>
            <w:r w:rsidRPr="00D23A4A">
              <w:rPr>
                <w:sz w:val="24"/>
              </w:rPr>
              <w:t>as</w:t>
            </w:r>
            <w:r w:rsidRPr="00D23A4A">
              <w:rPr>
                <w:spacing w:val="-8"/>
                <w:sz w:val="24"/>
              </w:rPr>
              <w:t xml:space="preserve"> </w:t>
            </w:r>
            <w:r w:rsidRPr="00D23A4A">
              <w:rPr>
                <w:sz w:val="24"/>
              </w:rPr>
              <w:t>a</w:t>
            </w:r>
            <w:r w:rsidRPr="00D23A4A">
              <w:rPr>
                <w:spacing w:val="-7"/>
                <w:sz w:val="24"/>
              </w:rPr>
              <w:t xml:space="preserve"> </w:t>
            </w:r>
            <w:r w:rsidRPr="00D23A4A">
              <w:rPr>
                <w:sz w:val="24"/>
              </w:rPr>
              <w:t>means</w:t>
            </w:r>
            <w:r w:rsidRPr="00D23A4A">
              <w:rPr>
                <w:spacing w:val="-8"/>
                <w:sz w:val="24"/>
              </w:rPr>
              <w:t xml:space="preserve"> </w:t>
            </w:r>
            <w:r w:rsidRPr="00D23A4A">
              <w:rPr>
                <w:sz w:val="24"/>
              </w:rPr>
              <w:t>to</w:t>
            </w:r>
            <w:r w:rsidRPr="00D23A4A">
              <w:rPr>
                <w:spacing w:val="-8"/>
                <w:sz w:val="24"/>
              </w:rPr>
              <w:t xml:space="preserve"> </w:t>
            </w:r>
            <w:r w:rsidRPr="00D23A4A">
              <w:rPr>
                <w:sz w:val="24"/>
              </w:rPr>
              <w:t>foster</w:t>
            </w:r>
            <w:r w:rsidRPr="00D23A4A">
              <w:rPr>
                <w:spacing w:val="-9"/>
                <w:sz w:val="24"/>
              </w:rPr>
              <w:t xml:space="preserve"> </w:t>
            </w:r>
            <w:r w:rsidRPr="00D23A4A">
              <w:rPr>
                <w:sz w:val="24"/>
              </w:rPr>
              <w:t>stability,</w:t>
            </w:r>
            <w:r w:rsidRPr="00D23A4A">
              <w:rPr>
                <w:spacing w:val="-8"/>
                <w:sz w:val="24"/>
              </w:rPr>
              <w:t xml:space="preserve"> </w:t>
            </w:r>
            <w:r w:rsidRPr="00D23A4A">
              <w:rPr>
                <w:sz w:val="24"/>
              </w:rPr>
              <w:t>empowerment,</w:t>
            </w:r>
            <w:r w:rsidRPr="00D23A4A">
              <w:rPr>
                <w:spacing w:val="-8"/>
                <w:sz w:val="24"/>
              </w:rPr>
              <w:t xml:space="preserve"> </w:t>
            </w:r>
            <w:r w:rsidRPr="00D23A4A">
              <w:rPr>
                <w:sz w:val="24"/>
              </w:rPr>
              <w:t>and</w:t>
            </w:r>
            <w:r w:rsidRPr="00D23A4A">
              <w:rPr>
                <w:spacing w:val="-6"/>
                <w:sz w:val="24"/>
              </w:rPr>
              <w:t xml:space="preserve"> </w:t>
            </w:r>
            <w:r w:rsidRPr="00D23A4A">
              <w:rPr>
                <w:sz w:val="24"/>
              </w:rPr>
              <w:t>opportunities</w:t>
            </w:r>
            <w:r w:rsidRPr="00D23A4A">
              <w:rPr>
                <w:spacing w:val="-6"/>
                <w:sz w:val="24"/>
              </w:rPr>
              <w:t xml:space="preserve"> </w:t>
            </w:r>
            <w:r w:rsidRPr="00D23A4A">
              <w:rPr>
                <w:sz w:val="24"/>
              </w:rPr>
              <w:t>for</w:t>
            </w:r>
            <w:r w:rsidRPr="00D23A4A">
              <w:rPr>
                <w:spacing w:val="-9"/>
                <w:sz w:val="24"/>
              </w:rPr>
              <w:t xml:space="preserve"> </w:t>
            </w:r>
            <w:r w:rsidRPr="00D23A4A">
              <w:rPr>
                <w:sz w:val="24"/>
              </w:rPr>
              <w:t>displaced</w:t>
            </w:r>
            <w:r w:rsidRPr="00D23A4A">
              <w:rPr>
                <w:spacing w:val="-8"/>
                <w:sz w:val="24"/>
              </w:rPr>
              <w:t xml:space="preserve"> </w:t>
            </w:r>
            <w:r w:rsidRPr="00D23A4A">
              <w:rPr>
                <w:sz w:val="24"/>
              </w:rPr>
              <w:t>populations both within the EU and globally.</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pledge</w:t>
            </w:r>
          </w:p>
        </w:tc>
      </w:tr>
      <w:tr w:rsidR="00F12EC4" w:rsidRPr="00D23A4A" w:rsidTr="00F12EC4">
        <w:trPr>
          <w:trHeight w:val="7584"/>
        </w:trPr>
        <w:tc>
          <w:tcPr>
            <w:tcW w:w="9904" w:type="dxa"/>
          </w:tcPr>
          <w:p w:rsidR="00F12EC4" w:rsidRPr="00D23A4A" w:rsidRDefault="00F12EC4" w:rsidP="00FA7658">
            <w:pPr>
              <w:pStyle w:val="TableParagraph"/>
              <w:spacing w:before="120" w:line="257" w:lineRule="auto"/>
              <w:ind w:right="108"/>
              <w:rPr>
                <w:sz w:val="24"/>
              </w:rPr>
            </w:pPr>
            <w:r w:rsidRPr="00D23A4A">
              <w:rPr>
                <w:sz w:val="24"/>
              </w:rPr>
              <w:t>The European Union (EU) stands resolutely committed to actively advancing refugee education and training,</w:t>
            </w:r>
            <w:r w:rsidRPr="00D23A4A">
              <w:rPr>
                <w:spacing w:val="-1"/>
                <w:sz w:val="24"/>
              </w:rPr>
              <w:t xml:space="preserve"> </w:t>
            </w:r>
            <w:r w:rsidRPr="00D23A4A">
              <w:rPr>
                <w:sz w:val="24"/>
              </w:rPr>
              <w:t>recognising</w:t>
            </w:r>
            <w:r w:rsidRPr="00D23A4A">
              <w:rPr>
                <w:spacing w:val="-1"/>
                <w:sz w:val="24"/>
              </w:rPr>
              <w:t xml:space="preserve"> </w:t>
            </w:r>
            <w:r w:rsidRPr="00D23A4A">
              <w:rPr>
                <w:sz w:val="24"/>
              </w:rPr>
              <w:t>the pivotal</w:t>
            </w:r>
            <w:r w:rsidRPr="00D23A4A">
              <w:rPr>
                <w:spacing w:val="-1"/>
                <w:sz w:val="24"/>
              </w:rPr>
              <w:t xml:space="preserve"> </w:t>
            </w:r>
            <w:r w:rsidRPr="00D23A4A">
              <w:rPr>
                <w:sz w:val="24"/>
              </w:rPr>
              <w:t>role</w:t>
            </w:r>
            <w:r w:rsidRPr="00D23A4A">
              <w:rPr>
                <w:spacing w:val="-3"/>
                <w:sz w:val="24"/>
              </w:rPr>
              <w:t xml:space="preserve"> </w:t>
            </w:r>
            <w:r w:rsidRPr="00D23A4A">
              <w:rPr>
                <w:sz w:val="24"/>
              </w:rPr>
              <w:t>it</w:t>
            </w:r>
            <w:r w:rsidRPr="00D23A4A">
              <w:rPr>
                <w:spacing w:val="-1"/>
                <w:sz w:val="24"/>
              </w:rPr>
              <w:t xml:space="preserve"> </w:t>
            </w:r>
            <w:r w:rsidRPr="00D23A4A">
              <w:rPr>
                <w:sz w:val="24"/>
              </w:rPr>
              <w:t>plays</w:t>
            </w:r>
            <w:r w:rsidRPr="00D23A4A">
              <w:rPr>
                <w:spacing w:val="-2"/>
                <w:sz w:val="24"/>
              </w:rPr>
              <w:t xml:space="preserve"> </w:t>
            </w:r>
            <w:r w:rsidRPr="00D23A4A">
              <w:rPr>
                <w:sz w:val="24"/>
              </w:rPr>
              <w:t>in</w:t>
            </w:r>
            <w:r w:rsidRPr="00D23A4A">
              <w:rPr>
                <w:spacing w:val="-1"/>
                <w:sz w:val="24"/>
              </w:rPr>
              <w:t xml:space="preserve"> </w:t>
            </w:r>
            <w:r w:rsidRPr="00D23A4A">
              <w:rPr>
                <w:sz w:val="24"/>
              </w:rPr>
              <w:t>fostering the</w:t>
            </w:r>
            <w:r w:rsidRPr="00D23A4A">
              <w:rPr>
                <w:spacing w:val="-1"/>
                <w:sz w:val="24"/>
              </w:rPr>
              <w:t xml:space="preserve"> </w:t>
            </w:r>
            <w:r w:rsidRPr="00D23A4A">
              <w:rPr>
                <w:sz w:val="24"/>
              </w:rPr>
              <w:t>inclusiveness and</w:t>
            </w:r>
            <w:r w:rsidRPr="00D23A4A">
              <w:rPr>
                <w:spacing w:val="-1"/>
                <w:sz w:val="24"/>
              </w:rPr>
              <w:t xml:space="preserve"> </w:t>
            </w:r>
            <w:r w:rsidRPr="00D23A4A">
              <w:rPr>
                <w:sz w:val="24"/>
              </w:rPr>
              <w:t>resilience of societies across</w:t>
            </w:r>
            <w:r w:rsidRPr="00D23A4A">
              <w:rPr>
                <w:spacing w:val="-3"/>
                <w:sz w:val="24"/>
              </w:rPr>
              <w:t xml:space="preserve"> </w:t>
            </w:r>
            <w:r w:rsidRPr="00D23A4A">
              <w:rPr>
                <w:sz w:val="24"/>
              </w:rPr>
              <w:t>both</w:t>
            </w:r>
            <w:r w:rsidRPr="00D23A4A">
              <w:rPr>
                <w:spacing w:val="-3"/>
                <w:sz w:val="24"/>
              </w:rPr>
              <w:t xml:space="preserve"> </w:t>
            </w:r>
            <w:r w:rsidRPr="00D23A4A">
              <w:rPr>
                <w:sz w:val="24"/>
              </w:rPr>
              <w:t>EU</w:t>
            </w:r>
            <w:r w:rsidRPr="00D23A4A">
              <w:rPr>
                <w:spacing w:val="-3"/>
                <w:sz w:val="24"/>
              </w:rPr>
              <w:t xml:space="preserve"> </w:t>
            </w:r>
            <w:r w:rsidRPr="00D23A4A">
              <w:rPr>
                <w:sz w:val="24"/>
              </w:rPr>
              <w:t>Member</w:t>
            </w:r>
            <w:r w:rsidRPr="00D23A4A">
              <w:rPr>
                <w:spacing w:val="-2"/>
                <w:sz w:val="24"/>
              </w:rPr>
              <w:t xml:space="preserve"> </w:t>
            </w:r>
            <w:r w:rsidRPr="00D23A4A">
              <w:rPr>
                <w:sz w:val="24"/>
              </w:rPr>
              <w:t>States</w:t>
            </w:r>
            <w:r w:rsidRPr="00D23A4A">
              <w:rPr>
                <w:spacing w:val="-3"/>
                <w:sz w:val="24"/>
              </w:rPr>
              <w:t xml:space="preserve"> </w:t>
            </w:r>
            <w:r w:rsidRPr="00D23A4A">
              <w:rPr>
                <w:sz w:val="24"/>
              </w:rPr>
              <w:t>and</w:t>
            </w:r>
            <w:r w:rsidRPr="00D23A4A">
              <w:rPr>
                <w:spacing w:val="-3"/>
                <w:sz w:val="24"/>
              </w:rPr>
              <w:t xml:space="preserve"> </w:t>
            </w:r>
            <w:r w:rsidRPr="00D23A4A">
              <w:rPr>
                <w:sz w:val="24"/>
              </w:rPr>
              <w:t>host</w:t>
            </w:r>
            <w:r w:rsidRPr="00D23A4A">
              <w:rPr>
                <w:spacing w:val="-3"/>
                <w:sz w:val="24"/>
              </w:rPr>
              <w:t xml:space="preserve"> </w:t>
            </w:r>
            <w:r w:rsidRPr="00D23A4A">
              <w:rPr>
                <w:sz w:val="24"/>
              </w:rPr>
              <w:t>countries</w:t>
            </w:r>
            <w:r w:rsidRPr="00D23A4A">
              <w:rPr>
                <w:spacing w:val="-1"/>
                <w:sz w:val="24"/>
              </w:rPr>
              <w:t xml:space="preserve"> </w:t>
            </w:r>
            <w:r w:rsidRPr="00D23A4A">
              <w:rPr>
                <w:sz w:val="24"/>
              </w:rPr>
              <w:t>globally.</w:t>
            </w:r>
            <w:r w:rsidRPr="00D23A4A">
              <w:rPr>
                <w:spacing w:val="-3"/>
                <w:sz w:val="24"/>
              </w:rPr>
              <w:t xml:space="preserve"> </w:t>
            </w:r>
            <w:r w:rsidRPr="00D23A4A">
              <w:rPr>
                <w:sz w:val="24"/>
              </w:rPr>
              <w:t>In</w:t>
            </w:r>
            <w:r w:rsidRPr="00D23A4A">
              <w:rPr>
                <w:spacing w:val="-3"/>
                <w:sz w:val="24"/>
              </w:rPr>
              <w:t xml:space="preserve"> </w:t>
            </w:r>
            <w:r w:rsidRPr="00D23A4A">
              <w:rPr>
                <w:sz w:val="24"/>
              </w:rPr>
              <w:t>pursuit</w:t>
            </w:r>
            <w:r w:rsidRPr="00D23A4A">
              <w:rPr>
                <w:spacing w:val="-3"/>
                <w:sz w:val="24"/>
              </w:rPr>
              <w:t xml:space="preserve"> </w:t>
            </w:r>
            <w:r w:rsidRPr="00D23A4A">
              <w:rPr>
                <w:sz w:val="24"/>
              </w:rPr>
              <w:t>of</w:t>
            </w:r>
            <w:r w:rsidRPr="00D23A4A">
              <w:rPr>
                <w:spacing w:val="-3"/>
                <w:sz w:val="24"/>
              </w:rPr>
              <w:t xml:space="preserve"> </w:t>
            </w:r>
            <w:r w:rsidRPr="00D23A4A">
              <w:rPr>
                <w:sz w:val="24"/>
              </w:rPr>
              <w:t>this</w:t>
            </w:r>
            <w:r w:rsidRPr="00D23A4A">
              <w:rPr>
                <w:spacing w:val="-3"/>
                <w:sz w:val="24"/>
              </w:rPr>
              <w:t xml:space="preserve"> </w:t>
            </w:r>
            <w:r w:rsidRPr="00D23A4A">
              <w:rPr>
                <w:sz w:val="24"/>
              </w:rPr>
              <w:t>commitment</w:t>
            </w:r>
            <w:r w:rsidRPr="00D23A4A">
              <w:rPr>
                <w:spacing w:val="-3"/>
                <w:sz w:val="24"/>
              </w:rPr>
              <w:t xml:space="preserve"> </w:t>
            </w:r>
            <w:r w:rsidRPr="00D23A4A">
              <w:rPr>
                <w:sz w:val="24"/>
              </w:rPr>
              <w:t>and</w:t>
            </w:r>
            <w:r w:rsidRPr="00D23A4A">
              <w:rPr>
                <w:spacing w:val="-3"/>
                <w:sz w:val="24"/>
              </w:rPr>
              <w:t xml:space="preserve"> </w:t>
            </w:r>
            <w:r w:rsidRPr="00D23A4A">
              <w:rPr>
                <w:sz w:val="24"/>
              </w:rPr>
              <w:t>in</w:t>
            </w:r>
            <w:r w:rsidRPr="00D23A4A">
              <w:rPr>
                <w:spacing w:val="-3"/>
                <w:sz w:val="24"/>
              </w:rPr>
              <w:t xml:space="preserve"> </w:t>
            </w:r>
            <w:r w:rsidRPr="00D23A4A">
              <w:rPr>
                <w:sz w:val="24"/>
              </w:rPr>
              <w:t>line with</w:t>
            </w:r>
            <w:r w:rsidRPr="00D23A4A">
              <w:rPr>
                <w:spacing w:val="-7"/>
                <w:sz w:val="24"/>
              </w:rPr>
              <w:t xml:space="preserve"> </w:t>
            </w:r>
            <w:r w:rsidRPr="00D23A4A">
              <w:rPr>
                <w:sz w:val="24"/>
              </w:rPr>
              <w:t>the</w:t>
            </w:r>
            <w:r w:rsidRPr="00D23A4A">
              <w:rPr>
                <w:spacing w:val="-8"/>
                <w:sz w:val="24"/>
              </w:rPr>
              <w:t xml:space="preserve"> </w:t>
            </w:r>
            <w:hyperlink r:id="rId16">
              <w:r w:rsidRPr="00D23A4A">
                <w:rPr>
                  <w:sz w:val="24"/>
                </w:rPr>
                <w:t>multi-stakeholder</w:t>
              </w:r>
              <w:r w:rsidRPr="00D23A4A">
                <w:rPr>
                  <w:spacing w:val="-8"/>
                  <w:sz w:val="24"/>
                </w:rPr>
                <w:t xml:space="preserve"> </w:t>
              </w:r>
              <w:r w:rsidRPr="00D23A4A">
                <w:rPr>
                  <w:sz w:val="24"/>
                </w:rPr>
                <w:t>pledges</w:t>
              </w:r>
              <w:r w:rsidRPr="00D23A4A">
                <w:rPr>
                  <w:spacing w:val="-6"/>
                  <w:sz w:val="24"/>
                </w:rPr>
                <w:t xml:space="preserve"> </w:t>
              </w:r>
              <w:r w:rsidRPr="00D23A4A">
                <w:rPr>
                  <w:sz w:val="24"/>
                </w:rPr>
                <w:t>on</w:t>
              </w:r>
              <w:r w:rsidRPr="00D23A4A">
                <w:rPr>
                  <w:spacing w:val="-6"/>
                  <w:sz w:val="24"/>
                </w:rPr>
                <w:t xml:space="preserve"> </w:t>
              </w:r>
              <w:r w:rsidRPr="00D23A4A">
                <w:rPr>
                  <w:sz w:val="24"/>
                </w:rPr>
                <w:t>education,</w:t>
              </w:r>
            </w:hyperlink>
            <w:r w:rsidRPr="00D23A4A">
              <w:rPr>
                <w:spacing w:val="-7"/>
                <w:sz w:val="24"/>
              </w:rPr>
              <w:t xml:space="preserve"> </w:t>
            </w:r>
            <w:r w:rsidRPr="00D23A4A">
              <w:rPr>
                <w:sz w:val="24"/>
              </w:rPr>
              <w:t>including</w:t>
            </w:r>
            <w:r w:rsidRPr="00D23A4A">
              <w:rPr>
                <w:spacing w:val="-7"/>
                <w:sz w:val="24"/>
              </w:rPr>
              <w:t xml:space="preserve"> </w:t>
            </w:r>
            <w:r w:rsidRPr="00D23A4A">
              <w:rPr>
                <w:sz w:val="24"/>
              </w:rPr>
              <w:t>education</w:t>
            </w:r>
            <w:r w:rsidRPr="00D23A4A">
              <w:rPr>
                <w:spacing w:val="-7"/>
                <w:sz w:val="24"/>
              </w:rPr>
              <w:t xml:space="preserve"> </w:t>
            </w:r>
            <w:r w:rsidRPr="00D23A4A">
              <w:rPr>
                <w:sz w:val="24"/>
              </w:rPr>
              <w:t>in</w:t>
            </w:r>
            <w:r w:rsidRPr="00D23A4A">
              <w:rPr>
                <w:spacing w:val="-7"/>
                <w:sz w:val="24"/>
              </w:rPr>
              <w:t xml:space="preserve"> </w:t>
            </w:r>
            <w:r w:rsidRPr="00D23A4A">
              <w:rPr>
                <w:sz w:val="24"/>
              </w:rPr>
              <w:t>emergencies,</w:t>
            </w:r>
            <w:r w:rsidRPr="00D23A4A">
              <w:rPr>
                <w:spacing w:val="-7"/>
                <w:sz w:val="24"/>
              </w:rPr>
              <w:t xml:space="preserve"> </w:t>
            </w:r>
            <w:r w:rsidRPr="00D23A4A">
              <w:rPr>
                <w:sz w:val="24"/>
              </w:rPr>
              <w:t>the</w:t>
            </w:r>
            <w:r w:rsidRPr="00D23A4A">
              <w:rPr>
                <w:spacing w:val="-6"/>
                <w:sz w:val="24"/>
              </w:rPr>
              <w:t xml:space="preserve"> </w:t>
            </w:r>
            <w:r w:rsidRPr="00D23A4A">
              <w:rPr>
                <w:sz w:val="24"/>
              </w:rPr>
              <w:t>EU</w:t>
            </w:r>
            <w:r w:rsidRPr="00D23A4A">
              <w:rPr>
                <w:spacing w:val="-8"/>
                <w:sz w:val="24"/>
              </w:rPr>
              <w:t xml:space="preserve"> </w:t>
            </w:r>
            <w:r w:rsidRPr="00D23A4A">
              <w:rPr>
                <w:sz w:val="24"/>
              </w:rPr>
              <w:t xml:space="preserve">pledges </w:t>
            </w:r>
            <w:r w:rsidRPr="00D23A4A">
              <w:rPr>
                <w:spacing w:val="-4"/>
                <w:sz w:val="24"/>
              </w:rPr>
              <w:t>to:</w:t>
            </w:r>
          </w:p>
          <w:p w:rsidR="00F12EC4" w:rsidRPr="00D23A4A" w:rsidRDefault="006A701F" w:rsidP="006A701F">
            <w:pPr>
              <w:pStyle w:val="TableParagraph"/>
              <w:tabs>
                <w:tab w:val="left" w:pos="827"/>
              </w:tabs>
              <w:spacing w:before="60" w:line="250" w:lineRule="auto"/>
              <w:ind w:left="827" w:right="102"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Invest in Education: </w:t>
            </w:r>
            <w:r w:rsidR="00F12EC4" w:rsidRPr="00D23A4A">
              <w:rPr>
                <w:sz w:val="24"/>
              </w:rPr>
              <w:t>The EU commits to continue prioritising education, including in emergencies</w:t>
            </w:r>
            <w:r w:rsidR="00F12EC4" w:rsidRPr="00D23A4A">
              <w:rPr>
                <w:spacing w:val="-7"/>
                <w:sz w:val="24"/>
              </w:rPr>
              <w:t xml:space="preserve"> </w:t>
            </w:r>
            <w:r w:rsidR="00F12EC4" w:rsidRPr="00D23A4A">
              <w:rPr>
                <w:sz w:val="24"/>
              </w:rPr>
              <w:t>and</w:t>
            </w:r>
            <w:r w:rsidR="00F12EC4" w:rsidRPr="00D23A4A">
              <w:rPr>
                <w:spacing w:val="-7"/>
                <w:sz w:val="24"/>
              </w:rPr>
              <w:t xml:space="preserve"> </w:t>
            </w:r>
            <w:r w:rsidR="00F12EC4" w:rsidRPr="00D23A4A">
              <w:rPr>
                <w:sz w:val="24"/>
              </w:rPr>
              <w:t>protracted</w:t>
            </w:r>
            <w:r w:rsidR="00F12EC4" w:rsidRPr="00D23A4A">
              <w:rPr>
                <w:spacing w:val="-7"/>
                <w:sz w:val="24"/>
              </w:rPr>
              <w:t xml:space="preserve"> </w:t>
            </w:r>
            <w:r w:rsidR="00F12EC4" w:rsidRPr="00D23A4A">
              <w:rPr>
                <w:sz w:val="24"/>
              </w:rPr>
              <w:t>crises</w:t>
            </w:r>
            <w:r w:rsidR="00F12EC4" w:rsidRPr="00D23A4A">
              <w:rPr>
                <w:b/>
                <w:sz w:val="24"/>
              </w:rPr>
              <w:t>,</w:t>
            </w:r>
            <w:r w:rsidR="00F12EC4" w:rsidRPr="00D23A4A">
              <w:rPr>
                <w:b/>
                <w:spacing w:val="-7"/>
                <w:sz w:val="24"/>
              </w:rPr>
              <w:t xml:space="preserve"> </w:t>
            </w:r>
            <w:r w:rsidR="00F12EC4" w:rsidRPr="00D23A4A">
              <w:rPr>
                <w:b/>
                <w:sz w:val="24"/>
              </w:rPr>
              <w:t>dedicating</w:t>
            </w:r>
            <w:r w:rsidR="00F12EC4" w:rsidRPr="00D23A4A">
              <w:rPr>
                <w:b/>
                <w:spacing w:val="-7"/>
                <w:sz w:val="24"/>
              </w:rPr>
              <w:t xml:space="preserve"> </w:t>
            </w:r>
            <w:r w:rsidR="00F12EC4" w:rsidRPr="00D23A4A">
              <w:rPr>
                <w:b/>
                <w:sz w:val="24"/>
              </w:rPr>
              <w:t>10%</w:t>
            </w:r>
            <w:r w:rsidR="00F12EC4" w:rsidRPr="00D23A4A">
              <w:rPr>
                <w:b/>
                <w:spacing w:val="-7"/>
                <w:sz w:val="24"/>
              </w:rPr>
              <w:t xml:space="preserve"> </w:t>
            </w:r>
            <w:r w:rsidR="00F12EC4" w:rsidRPr="00D23A4A">
              <w:rPr>
                <w:b/>
                <w:sz w:val="24"/>
              </w:rPr>
              <w:t>of</w:t>
            </w:r>
            <w:r w:rsidR="00F12EC4" w:rsidRPr="00D23A4A">
              <w:rPr>
                <w:b/>
                <w:spacing w:val="-8"/>
                <w:sz w:val="24"/>
              </w:rPr>
              <w:t xml:space="preserve"> </w:t>
            </w:r>
            <w:r w:rsidR="00F12EC4" w:rsidRPr="00D23A4A">
              <w:rPr>
                <w:b/>
                <w:sz w:val="24"/>
              </w:rPr>
              <w:t>its</w:t>
            </w:r>
            <w:r w:rsidR="00F12EC4" w:rsidRPr="00D23A4A">
              <w:rPr>
                <w:b/>
                <w:spacing w:val="-7"/>
                <w:sz w:val="24"/>
              </w:rPr>
              <w:t xml:space="preserve"> </w:t>
            </w:r>
            <w:r w:rsidR="00F12EC4" w:rsidRPr="00D23A4A">
              <w:rPr>
                <w:b/>
                <w:sz w:val="24"/>
              </w:rPr>
              <w:t>humanitarian</w:t>
            </w:r>
            <w:r w:rsidR="00F12EC4" w:rsidRPr="00D23A4A">
              <w:rPr>
                <w:b/>
                <w:spacing w:val="-3"/>
                <w:sz w:val="24"/>
              </w:rPr>
              <w:t xml:space="preserve"> </w:t>
            </w:r>
            <w:r w:rsidR="00F12EC4" w:rsidRPr="00D23A4A">
              <w:rPr>
                <w:b/>
                <w:sz w:val="24"/>
              </w:rPr>
              <w:t>budget</w:t>
            </w:r>
            <w:r w:rsidR="00F12EC4" w:rsidRPr="00D23A4A">
              <w:rPr>
                <w:b/>
                <w:spacing w:val="-7"/>
                <w:sz w:val="24"/>
              </w:rPr>
              <w:t xml:space="preserve"> </w:t>
            </w:r>
            <w:r w:rsidR="00F12EC4" w:rsidRPr="00D23A4A">
              <w:rPr>
                <w:b/>
                <w:sz w:val="24"/>
              </w:rPr>
              <w:t>and</w:t>
            </w:r>
            <w:r w:rsidR="00F12EC4" w:rsidRPr="00D23A4A">
              <w:rPr>
                <w:b/>
                <w:spacing w:val="-8"/>
                <w:sz w:val="24"/>
              </w:rPr>
              <w:t xml:space="preserve"> </w:t>
            </w:r>
            <w:r w:rsidR="00F12EC4" w:rsidRPr="00D23A4A">
              <w:rPr>
                <w:b/>
                <w:sz w:val="24"/>
              </w:rPr>
              <w:t>at</w:t>
            </w:r>
            <w:r w:rsidR="00F12EC4" w:rsidRPr="00D23A4A">
              <w:rPr>
                <w:b/>
                <w:spacing w:val="-8"/>
                <w:sz w:val="24"/>
              </w:rPr>
              <w:t xml:space="preserve"> </w:t>
            </w:r>
            <w:r w:rsidR="00F12EC4" w:rsidRPr="00D23A4A">
              <w:rPr>
                <w:b/>
                <w:sz w:val="24"/>
              </w:rPr>
              <w:t>least 10%</w:t>
            </w:r>
            <w:r w:rsidR="00F12EC4" w:rsidRPr="00D23A4A">
              <w:rPr>
                <w:b/>
                <w:spacing w:val="-11"/>
                <w:sz w:val="24"/>
              </w:rPr>
              <w:t xml:space="preserve"> </w:t>
            </w:r>
            <w:r w:rsidR="00F12EC4" w:rsidRPr="00D23A4A">
              <w:rPr>
                <w:b/>
                <w:sz w:val="24"/>
              </w:rPr>
              <w:t>of</w:t>
            </w:r>
            <w:r w:rsidR="00F12EC4" w:rsidRPr="00D23A4A">
              <w:rPr>
                <w:b/>
                <w:spacing w:val="-11"/>
                <w:sz w:val="24"/>
              </w:rPr>
              <w:t xml:space="preserve"> </w:t>
            </w:r>
            <w:r w:rsidR="00F12EC4" w:rsidRPr="00D23A4A">
              <w:rPr>
                <w:b/>
                <w:sz w:val="24"/>
              </w:rPr>
              <w:t>its</w:t>
            </w:r>
            <w:r w:rsidR="00F12EC4" w:rsidRPr="00D23A4A">
              <w:rPr>
                <w:b/>
                <w:spacing w:val="-11"/>
                <w:sz w:val="24"/>
              </w:rPr>
              <w:t xml:space="preserve"> </w:t>
            </w:r>
            <w:r w:rsidR="00F12EC4" w:rsidRPr="00D23A4A">
              <w:rPr>
                <w:b/>
                <w:sz w:val="24"/>
              </w:rPr>
              <w:t>international</w:t>
            </w:r>
            <w:r w:rsidR="00F12EC4" w:rsidRPr="00D23A4A">
              <w:rPr>
                <w:b/>
                <w:spacing w:val="-10"/>
                <w:sz w:val="24"/>
              </w:rPr>
              <w:t xml:space="preserve"> </w:t>
            </w:r>
            <w:r w:rsidR="00F12EC4" w:rsidRPr="00D23A4A">
              <w:rPr>
                <w:b/>
                <w:sz w:val="24"/>
              </w:rPr>
              <w:t>partnerships</w:t>
            </w:r>
            <w:r w:rsidR="00F12EC4" w:rsidRPr="00D23A4A">
              <w:rPr>
                <w:b/>
                <w:spacing w:val="-11"/>
                <w:sz w:val="24"/>
              </w:rPr>
              <w:t xml:space="preserve"> </w:t>
            </w:r>
            <w:r w:rsidR="00F12EC4" w:rsidRPr="00D23A4A">
              <w:rPr>
                <w:b/>
                <w:sz w:val="24"/>
              </w:rPr>
              <w:t>budget</w:t>
            </w:r>
            <w:r w:rsidR="00F12EC4" w:rsidRPr="00D23A4A">
              <w:rPr>
                <w:b/>
                <w:spacing w:val="-10"/>
                <w:sz w:val="24"/>
              </w:rPr>
              <w:t xml:space="preserve"> </w:t>
            </w:r>
            <w:r w:rsidR="00F12EC4" w:rsidRPr="00D23A4A">
              <w:rPr>
                <w:b/>
                <w:sz w:val="24"/>
              </w:rPr>
              <w:t>to</w:t>
            </w:r>
            <w:r w:rsidR="00F12EC4" w:rsidRPr="00D23A4A">
              <w:rPr>
                <w:b/>
                <w:spacing w:val="-14"/>
                <w:sz w:val="24"/>
              </w:rPr>
              <w:t xml:space="preserve"> </w:t>
            </w:r>
            <w:r w:rsidR="00F12EC4" w:rsidRPr="00D23A4A">
              <w:rPr>
                <w:b/>
                <w:sz w:val="24"/>
              </w:rPr>
              <w:t>support</w:t>
            </w:r>
            <w:r w:rsidR="00F12EC4" w:rsidRPr="00D23A4A">
              <w:rPr>
                <w:b/>
                <w:spacing w:val="-11"/>
                <w:sz w:val="24"/>
              </w:rPr>
              <w:t xml:space="preserve"> </w:t>
            </w:r>
            <w:r w:rsidR="00F12EC4" w:rsidRPr="00D23A4A">
              <w:rPr>
                <w:b/>
                <w:sz w:val="24"/>
              </w:rPr>
              <w:t>the</w:t>
            </w:r>
            <w:r w:rsidR="00F12EC4" w:rsidRPr="00D23A4A">
              <w:rPr>
                <w:b/>
                <w:spacing w:val="-11"/>
                <w:sz w:val="24"/>
              </w:rPr>
              <w:t xml:space="preserve"> </w:t>
            </w:r>
            <w:r w:rsidR="00F12EC4" w:rsidRPr="00D23A4A">
              <w:rPr>
                <w:b/>
                <w:sz w:val="24"/>
              </w:rPr>
              <w:t>creation</w:t>
            </w:r>
            <w:r w:rsidR="00F12EC4" w:rsidRPr="00D23A4A">
              <w:rPr>
                <w:b/>
                <w:spacing w:val="-10"/>
                <w:sz w:val="24"/>
              </w:rPr>
              <w:t xml:space="preserve"> </w:t>
            </w:r>
            <w:r w:rsidR="00F12EC4" w:rsidRPr="00D23A4A">
              <w:rPr>
                <w:b/>
                <w:sz w:val="24"/>
              </w:rPr>
              <w:t>of</w:t>
            </w:r>
            <w:r w:rsidR="00F12EC4" w:rsidRPr="00D23A4A">
              <w:rPr>
                <w:b/>
                <w:spacing w:val="-14"/>
                <w:sz w:val="24"/>
              </w:rPr>
              <w:t xml:space="preserve"> </w:t>
            </w:r>
            <w:r w:rsidR="00F12EC4" w:rsidRPr="00D23A4A">
              <w:rPr>
                <w:b/>
                <w:sz w:val="24"/>
              </w:rPr>
              <w:t>safe</w:t>
            </w:r>
            <w:r w:rsidR="00F12EC4" w:rsidRPr="00D23A4A">
              <w:rPr>
                <w:b/>
                <w:spacing w:val="-12"/>
                <w:sz w:val="24"/>
              </w:rPr>
              <w:t xml:space="preserve"> </w:t>
            </w:r>
            <w:r w:rsidR="00F12EC4" w:rsidRPr="00D23A4A">
              <w:rPr>
                <w:b/>
                <w:sz w:val="24"/>
              </w:rPr>
              <w:t>and</w:t>
            </w:r>
            <w:r w:rsidR="00F12EC4" w:rsidRPr="00D23A4A">
              <w:rPr>
                <w:b/>
                <w:spacing w:val="-10"/>
                <w:sz w:val="24"/>
              </w:rPr>
              <w:t xml:space="preserve"> </w:t>
            </w:r>
            <w:r w:rsidR="00F12EC4" w:rsidRPr="00D23A4A">
              <w:rPr>
                <w:b/>
                <w:sz w:val="24"/>
              </w:rPr>
              <w:t xml:space="preserve">enabling environments that support quality learning </w:t>
            </w:r>
            <w:r w:rsidR="00F12EC4" w:rsidRPr="00D23A4A">
              <w:rPr>
                <w:sz w:val="24"/>
              </w:rPr>
              <w:t>for all students, regardless of legal status, gender or disability. The EU remains committed to intensify efforts for equitable and sustainable</w:t>
            </w:r>
            <w:r w:rsidR="00F12EC4" w:rsidRPr="00D23A4A">
              <w:rPr>
                <w:spacing w:val="-15"/>
                <w:sz w:val="24"/>
              </w:rPr>
              <w:t xml:space="preserve"> </w:t>
            </w:r>
            <w:r w:rsidR="00F12EC4" w:rsidRPr="00D23A4A">
              <w:rPr>
                <w:sz w:val="24"/>
              </w:rPr>
              <w:t>inclusion</w:t>
            </w:r>
            <w:r w:rsidR="00F12EC4" w:rsidRPr="00D23A4A">
              <w:rPr>
                <w:spacing w:val="-14"/>
                <w:sz w:val="24"/>
              </w:rPr>
              <w:t xml:space="preserve"> </w:t>
            </w:r>
            <w:r w:rsidR="00F12EC4" w:rsidRPr="00D23A4A">
              <w:rPr>
                <w:sz w:val="24"/>
              </w:rPr>
              <w:t>of</w:t>
            </w:r>
            <w:r w:rsidR="00F12EC4" w:rsidRPr="00D23A4A">
              <w:rPr>
                <w:spacing w:val="-13"/>
                <w:sz w:val="24"/>
              </w:rPr>
              <w:t xml:space="preserve"> </w:t>
            </w:r>
            <w:r w:rsidR="00F12EC4" w:rsidRPr="00D23A4A">
              <w:rPr>
                <w:sz w:val="24"/>
              </w:rPr>
              <w:t>refugees</w:t>
            </w:r>
            <w:r w:rsidR="00F12EC4" w:rsidRPr="00D23A4A">
              <w:rPr>
                <w:spacing w:val="-12"/>
                <w:sz w:val="24"/>
              </w:rPr>
              <w:t xml:space="preserve"> </w:t>
            </w:r>
            <w:r w:rsidR="00F12EC4" w:rsidRPr="00D23A4A">
              <w:rPr>
                <w:sz w:val="24"/>
              </w:rPr>
              <w:t>in</w:t>
            </w:r>
            <w:r w:rsidR="00F12EC4" w:rsidRPr="00D23A4A">
              <w:rPr>
                <w:spacing w:val="-14"/>
                <w:sz w:val="24"/>
              </w:rPr>
              <w:t xml:space="preserve"> </w:t>
            </w:r>
            <w:r w:rsidR="00F12EC4" w:rsidRPr="00D23A4A">
              <w:rPr>
                <w:sz w:val="24"/>
              </w:rPr>
              <w:t>national</w:t>
            </w:r>
            <w:r w:rsidR="00F12EC4" w:rsidRPr="00D23A4A">
              <w:rPr>
                <w:spacing w:val="-14"/>
                <w:sz w:val="24"/>
              </w:rPr>
              <w:t xml:space="preserve"> </w:t>
            </w:r>
            <w:r w:rsidR="00F12EC4" w:rsidRPr="00D23A4A">
              <w:rPr>
                <w:sz w:val="24"/>
              </w:rPr>
              <w:t>education</w:t>
            </w:r>
            <w:r w:rsidR="00F12EC4" w:rsidRPr="00D23A4A">
              <w:rPr>
                <w:spacing w:val="-14"/>
                <w:sz w:val="24"/>
              </w:rPr>
              <w:t xml:space="preserve"> </w:t>
            </w:r>
            <w:r w:rsidR="00F12EC4" w:rsidRPr="00D23A4A">
              <w:rPr>
                <w:sz w:val="24"/>
              </w:rPr>
              <w:t>systems,</w:t>
            </w:r>
            <w:r w:rsidR="00F12EC4" w:rsidRPr="00D23A4A">
              <w:rPr>
                <w:spacing w:val="-14"/>
                <w:sz w:val="24"/>
              </w:rPr>
              <w:t xml:space="preserve"> </w:t>
            </w:r>
            <w:r w:rsidR="00F12EC4" w:rsidRPr="00D23A4A">
              <w:rPr>
                <w:sz w:val="24"/>
              </w:rPr>
              <w:t>using</w:t>
            </w:r>
            <w:r w:rsidR="00F12EC4" w:rsidRPr="00D23A4A">
              <w:rPr>
                <w:spacing w:val="-14"/>
                <w:sz w:val="24"/>
              </w:rPr>
              <w:t xml:space="preserve"> </w:t>
            </w:r>
            <w:r w:rsidR="00F12EC4" w:rsidRPr="00D23A4A">
              <w:rPr>
                <w:sz w:val="24"/>
              </w:rPr>
              <w:t>its</w:t>
            </w:r>
            <w:r w:rsidR="00F12EC4" w:rsidRPr="00D23A4A">
              <w:rPr>
                <w:spacing w:val="-14"/>
                <w:sz w:val="24"/>
              </w:rPr>
              <w:t xml:space="preserve"> </w:t>
            </w:r>
            <w:r w:rsidR="00F12EC4" w:rsidRPr="00D23A4A">
              <w:rPr>
                <w:sz w:val="24"/>
              </w:rPr>
              <w:t>funding</w:t>
            </w:r>
            <w:r w:rsidR="00F12EC4" w:rsidRPr="00D23A4A">
              <w:rPr>
                <w:spacing w:val="-14"/>
                <w:sz w:val="24"/>
              </w:rPr>
              <w:t xml:space="preserve"> </w:t>
            </w:r>
            <w:r w:rsidR="00F12EC4" w:rsidRPr="00D23A4A">
              <w:rPr>
                <w:sz w:val="24"/>
              </w:rPr>
              <w:t>programmes, policy</w:t>
            </w:r>
            <w:r w:rsidR="00F12EC4" w:rsidRPr="00D23A4A">
              <w:rPr>
                <w:spacing w:val="-5"/>
                <w:sz w:val="24"/>
              </w:rPr>
              <w:t xml:space="preserve"> </w:t>
            </w:r>
            <w:r w:rsidR="00F12EC4" w:rsidRPr="00D23A4A">
              <w:rPr>
                <w:sz w:val="24"/>
              </w:rPr>
              <w:t>and</w:t>
            </w:r>
            <w:r w:rsidR="00F12EC4" w:rsidRPr="00D23A4A">
              <w:rPr>
                <w:spacing w:val="-5"/>
                <w:sz w:val="24"/>
              </w:rPr>
              <w:t xml:space="preserve"> </w:t>
            </w:r>
            <w:r w:rsidR="00F12EC4" w:rsidRPr="00D23A4A">
              <w:rPr>
                <w:sz w:val="24"/>
              </w:rPr>
              <w:t>advocacy</w:t>
            </w:r>
            <w:r w:rsidR="00F12EC4" w:rsidRPr="00D23A4A">
              <w:rPr>
                <w:spacing w:val="-5"/>
                <w:sz w:val="24"/>
              </w:rPr>
              <w:t xml:space="preserve"> </w:t>
            </w:r>
            <w:r w:rsidR="00F12EC4" w:rsidRPr="00D23A4A">
              <w:rPr>
                <w:sz w:val="24"/>
              </w:rPr>
              <w:t>instruments</w:t>
            </w:r>
            <w:r w:rsidR="00F12EC4" w:rsidRPr="00D23A4A">
              <w:rPr>
                <w:spacing w:val="-5"/>
                <w:sz w:val="24"/>
              </w:rPr>
              <w:t xml:space="preserve"> </w:t>
            </w:r>
            <w:r w:rsidR="00F12EC4" w:rsidRPr="00D23A4A">
              <w:rPr>
                <w:sz w:val="24"/>
              </w:rPr>
              <w:t>across</w:t>
            </w:r>
            <w:r w:rsidR="00F12EC4" w:rsidRPr="00D23A4A">
              <w:rPr>
                <w:spacing w:val="-5"/>
                <w:sz w:val="24"/>
              </w:rPr>
              <w:t xml:space="preserve"> </w:t>
            </w:r>
            <w:r w:rsidR="00F12EC4" w:rsidRPr="00D23A4A">
              <w:rPr>
                <w:sz w:val="24"/>
              </w:rPr>
              <w:t>the</w:t>
            </w:r>
            <w:r w:rsidR="00F12EC4" w:rsidRPr="00D23A4A">
              <w:rPr>
                <w:spacing w:val="-5"/>
                <w:sz w:val="24"/>
              </w:rPr>
              <w:t xml:space="preserve"> </w:t>
            </w:r>
            <w:r w:rsidR="00F12EC4" w:rsidRPr="00D23A4A">
              <w:rPr>
                <w:sz w:val="24"/>
              </w:rPr>
              <w:t>humanitarian,</w:t>
            </w:r>
            <w:r w:rsidR="00F12EC4" w:rsidRPr="00D23A4A">
              <w:rPr>
                <w:spacing w:val="-5"/>
                <w:sz w:val="24"/>
              </w:rPr>
              <w:t xml:space="preserve"> </w:t>
            </w:r>
            <w:r w:rsidR="00F12EC4" w:rsidRPr="00D23A4A">
              <w:rPr>
                <w:sz w:val="24"/>
              </w:rPr>
              <w:t>development</w:t>
            </w:r>
            <w:r w:rsidR="00F12EC4" w:rsidRPr="00D23A4A">
              <w:rPr>
                <w:spacing w:val="-5"/>
                <w:sz w:val="24"/>
              </w:rPr>
              <w:t xml:space="preserve"> </w:t>
            </w:r>
            <w:r w:rsidR="00F12EC4" w:rsidRPr="00D23A4A">
              <w:rPr>
                <w:sz w:val="24"/>
              </w:rPr>
              <w:t>and</w:t>
            </w:r>
            <w:r w:rsidR="00F12EC4" w:rsidRPr="00D23A4A">
              <w:rPr>
                <w:spacing w:val="-5"/>
                <w:sz w:val="24"/>
              </w:rPr>
              <w:t xml:space="preserve"> </w:t>
            </w:r>
            <w:r w:rsidR="00F12EC4" w:rsidRPr="00D23A4A">
              <w:rPr>
                <w:sz w:val="24"/>
              </w:rPr>
              <w:t>peace</w:t>
            </w:r>
            <w:r w:rsidR="00F12EC4" w:rsidRPr="00D23A4A">
              <w:rPr>
                <w:spacing w:val="-6"/>
                <w:sz w:val="24"/>
              </w:rPr>
              <w:t xml:space="preserve"> </w:t>
            </w:r>
            <w:r w:rsidR="00F12EC4" w:rsidRPr="00D23A4A">
              <w:rPr>
                <w:sz w:val="24"/>
              </w:rPr>
              <w:t>pillars.</w:t>
            </w:r>
            <w:r w:rsidR="00F12EC4" w:rsidRPr="00D23A4A">
              <w:rPr>
                <w:spacing w:val="-1"/>
                <w:sz w:val="24"/>
              </w:rPr>
              <w:t xml:space="preserve"> </w:t>
            </w:r>
            <w:r w:rsidR="00F12EC4" w:rsidRPr="00D23A4A">
              <w:rPr>
                <w:sz w:val="24"/>
              </w:rPr>
              <w:t xml:space="preserve">For 2024, the education in emergencies investment will amount to </w:t>
            </w:r>
            <w:r w:rsidR="00F12EC4" w:rsidRPr="00D23A4A">
              <w:rPr>
                <w:b/>
                <w:sz w:val="24"/>
              </w:rPr>
              <w:t>EUR 156.9 million</w:t>
            </w:r>
            <w:r w:rsidR="00F12EC4" w:rsidRPr="00D23A4A">
              <w:rPr>
                <w:sz w:val="24"/>
              </w:rPr>
              <w:t>. The EU education</w:t>
            </w:r>
            <w:r w:rsidR="00F12EC4" w:rsidRPr="00D23A4A">
              <w:rPr>
                <w:spacing w:val="-3"/>
                <w:sz w:val="24"/>
              </w:rPr>
              <w:t xml:space="preserve"> </w:t>
            </w:r>
            <w:r w:rsidR="00F12EC4" w:rsidRPr="00D23A4A">
              <w:rPr>
                <w:sz w:val="24"/>
              </w:rPr>
              <w:t>investments</w:t>
            </w:r>
            <w:r w:rsidR="00F12EC4" w:rsidRPr="00D23A4A">
              <w:rPr>
                <w:spacing w:val="-3"/>
                <w:sz w:val="24"/>
              </w:rPr>
              <w:t xml:space="preserve"> </w:t>
            </w:r>
            <w:r w:rsidR="00F12EC4" w:rsidRPr="00D23A4A">
              <w:rPr>
                <w:sz w:val="24"/>
              </w:rPr>
              <w:t>in</w:t>
            </w:r>
            <w:r w:rsidR="00F12EC4" w:rsidRPr="00D23A4A">
              <w:rPr>
                <w:spacing w:val="-1"/>
                <w:sz w:val="24"/>
              </w:rPr>
              <w:t xml:space="preserve"> </w:t>
            </w:r>
            <w:r w:rsidR="00F12EC4" w:rsidRPr="00D23A4A">
              <w:rPr>
                <w:sz w:val="24"/>
              </w:rPr>
              <w:t>fragile</w:t>
            </w:r>
            <w:r w:rsidR="00F12EC4" w:rsidRPr="00D23A4A">
              <w:rPr>
                <w:spacing w:val="-2"/>
                <w:sz w:val="24"/>
              </w:rPr>
              <w:t xml:space="preserve"> </w:t>
            </w:r>
            <w:r w:rsidR="00F12EC4" w:rsidRPr="00D23A4A">
              <w:rPr>
                <w:sz w:val="24"/>
              </w:rPr>
              <w:t>countries</w:t>
            </w:r>
            <w:r w:rsidR="00F12EC4" w:rsidRPr="00D23A4A">
              <w:rPr>
                <w:spacing w:val="-3"/>
                <w:sz w:val="24"/>
              </w:rPr>
              <w:t xml:space="preserve"> </w:t>
            </w:r>
            <w:r w:rsidR="00F12EC4" w:rsidRPr="00D23A4A">
              <w:rPr>
                <w:sz w:val="24"/>
              </w:rPr>
              <w:t>during</w:t>
            </w:r>
            <w:r w:rsidR="00F12EC4" w:rsidRPr="00D23A4A">
              <w:rPr>
                <w:spacing w:val="-1"/>
                <w:sz w:val="24"/>
              </w:rPr>
              <w:t xml:space="preserve"> </w:t>
            </w:r>
            <w:r w:rsidR="00F12EC4" w:rsidRPr="00D23A4A">
              <w:rPr>
                <w:sz w:val="24"/>
              </w:rPr>
              <w:t>the</w:t>
            </w:r>
            <w:r w:rsidR="00F12EC4" w:rsidRPr="00D23A4A">
              <w:rPr>
                <w:spacing w:val="-3"/>
                <w:sz w:val="24"/>
              </w:rPr>
              <w:t xml:space="preserve"> </w:t>
            </w:r>
            <w:r w:rsidR="00F12EC4" w:rsidRPr="00D23A4A">
              <w:rPr>
                <w:sz w:val="24"/>
              </w:rPr>
              <w:t>period</w:t>
            </w:r>
            <w:r w:rsidR="00F12EC4" w:rsidRPr="00D23A4A">
              <w:rPr>
                <w:spacing w:val="-2"/>
                <w:sz w:val="24"/>
              </w:rPr>
              <w:t xml:space="preserve"> </w:t>
            </w:r>
            <w:r w:rsidR="00F12EC4" w:rsidRPr="00D23A4A">
              <w:rPr>
                <w:sz w:val="24"/>
              </w:rPr>
              <w:t>2021–2027</w:t>
            </w:r>
            <w:r w:rsidR="00F12EC4" w:rsidRPr="00D23A4A">
              <w:rPr>
                <w:spacing w:val="-3"/>
                <w:sz w:val="24"/>
              </w:rPr>
              <w:t xml:space="preserve"> </w:t>
            </w:r>
            <w:r w:rsidR="00F12EC4" w:rsidRPr="00D23A4A">
              <w:rPr>
                <w:sz w:val="24"/>
              </w:rPr>
              <w:t>are</w:t>
            </w:r>
            <w:r w:rsidR="00F12EC4" w:rsidRPr="00D23A4A">
              <w:rPr>
                <w:spacing w:val="-2"/>
                <w:sz w:val="24"/>
              </w:rPr>
              <w:t xml:space="preserve"> </w:t>
            </w:r>
            <w:r w:rsidR="00F12EC4" w:rsidRPr="00D23A4A">
              <w:rPr>
                <w:sz w:val="24"/>
              </w:rPr>
              <w:t>expected</w:t>
            </w:r>
            <w:r w:rsidR="00F12EC4" w:rsidRPr="00D23A4A">
              <w:rPr>
                <w:spacing w:val="-2"/>
                <w:sz w:val="24"/>
              </w:rPr>
              <w:t xml:space="preserve"> </w:t>
            </w:r>
            <w:r w:rsidR="00F12EC4" w:rsidRPr="00D23A4A">
              <w:rPr>
                <w:sz w:val="24"/>
              </w:rPr>
              <w:t>to</w:t>
            </w:r>
            <w:r w:rsidR="00F12EC4" w:rsidRPr="00D23A4A">
              <w:rPr>
                <w:spacing w:val="-3"/>
                <w:sz w:val="24"/>
              </w:rPr>
              <w:t xml:space="preserve"> </w:t>
            </w:r>
            <w:r w:rsidR="00F12EC4" w:rsidRPr="00D23A4A">
              <w:rPr>
                <w:sz w:val="24"/>
              </w:rPr>
              <w:t xml:space="preserve">reach </w:t>
            </w:r>
            <w:r w:rsidR="00F12EC4" w:rsidRPr="00D23A4A">
              <w:rPr>
                <w:b/>
                <w:sz w:val="24"/>
              </w:rPr>
              <w:t>EUR 3.2 billion</w:t>
            </w:r>
            <w:r w:rsidR="00F12EC4" w:rsidRPr="00D23A4A">
              <w:rPr>
                <w:sz w:val="24"/>
              </w:rPr>
              <w:t xml:space="preserve">, from the EU budget. </w:t>
            </w:r>
            <w:r w:rsidR="00F12EC4" w:rsidRPr="00D23A4A">
              <w:rPr>
                <w:b/>
                <w:sz w:val="24"/>
              </w:rPr>
              <w:t>Erasmus+</w:t>
            </w:r>
            <w:r w:rsidR="00F12EC4" w:rsidRPr="00D23A4A">
              <w:rPr>
                <w:sz w:val="24"/>
              </w:rPr>
              <w:t>, the European Union flagship programme for</w:t>
            </w:r>
            <w:r w:rsidR="00F12EC4" w:rsidRPr="00D23A4A">
              <w:rPr>
                <w:spacing w:val="-10"/>
                <w:sz w:val="24"/>
              </w:rPr>
              <w:t xml:space="preserve"> </w:t>
            </w:r>
            <w:r w:rsidR="00F12EC4" w:rsidRPr="00D23A4A">
              <w:rPr>
                <w:sz w:val="24"/>
              </w:rPr>
              <w:t>Education,</w:t>
            </w:r>
            <w:r w:rsidR="00F12EC4" w:rsidRPr="00D23A4A">
              <w:rPr>
                <w:spacing w:val="-8"/>
                <w:sz w:val="24"/>
              </w:rPr>
              <w:t xml:space="preserve"> </w:t>
            </w:r>
            <w:r w:rsidR="00F12EC4" w:rsidRPr="00D23A4A">
              <w:rPr>
                <w:sz w:val="24"/>
              </w:rPr>
              <w:t>Training,</w:t>
            </w:r>
            <w:r w:rsidR="00F12EC4" w:rsidRPr="00D23A4A">
              <w:rPr>
                <w:spacing w:val="-8"/>
                <w:sz w:val="24"/>
              </w:rPr>
              <w:t xml:space="preserve"> </w:t>
            </w:r>
            <w:r w:rsidR="00F12EC4" w:rsidRPr="00D23A4A">
              <w:rPr>
                <w:sz w:val="24"/>
              </w:rPr>
              <w:t>Youth</w:t>
            </w:r>
            <w:r w:rsidR="00F12EC4" w:rsidRPr="00D23A4A">
              <w:rPr>
                <w:spacing w:val="-8"/>
                <w:sz w:val="24"/>
              </w:rPr>
              <w:t xml:space="preserve"> </w:t>
            </w:r>
            <w:r w:rsidR="00F12EC4" w:rsidRPr="00D23A4A">
              <w:rPr>
                <w:sz w:val="24"/>
              </w:rPr>
              <w:t>and</w:t>
            </w:r>
            <w:r w:rsidR="00F12EC4" w:rsidRPr="00D23A4A">
              <w:rPr>
                <w:spacing w:val="-8"/>
                <w:sz w:val="24"/>
              </w:rPr>
              <w:t xml:space="preserve"> </w:t>
            </w:r>
            <w:r w:rsidR="00F12EC4" w:rsidRPr="00D23A4A">
              <w:rPr>
                <w:sz w:val="24"/>
              </w:rPr>
              <w:t>Sport,</w:t>
            </w:r>
            <w:r w:rsidR="00F12EC4" w:rsidRPr="00D23A4A">
              <w:rPr>
                <w:spacing w:val="-9"/>
                <w:sz w:val="24"/>
              </w:rPr>
              <w:t xml:space="preserve"> </w:t>
            </w:r>
            <w:r w:rsidR="00F12EC4" w:rsidRPr="00D23A4A">
              <w:rPr>
                <w:sz w:val="24"/>
              </w:rPr>
              <w:t>seeks</w:t>
            </w:r>
            <w:r w:rsidR="00F12EC4" w:rsidRPr="00D23A4A">
              <w:rPr>
                <w:spacing w:val="-8"/>
                <w:sz w:val="24"/>
              </w:rPr>
              <w:t xml:space="preserve"> </w:t>
            </w:r>
            <w:r w:rsidR="00F12EC4" w:rsidRPr="00D23A4A">
              <w:rPr>
                <w:sz w:val="24"/>
              </w:rPr>
              <w:t>to</w:t>
            </w:r>
            <w:r w:rsidR="00F12EC4" w:rsidRPr="00D23A4A">
              <w:rPr>
                <w:spacing w:val="-8"/>
                <w:sz w:val="24"/>
              </w:rPr>
              <w:t xml:space="preserve"> </w:t>
            </w:r>
            <w:r w:rsidR="00F12EC4" w:rsidRPr="00D23A4A">
              <w:rPr>
                <w:sz w:val="24"/>
              </w:rPr>
              <w:t>promote</w:t>
            </w:r>
            <w:r w:rsidR="00F12EC4" w:rsidRPr="00D23A4A">
              <w:rPr>
                <w:spacing w:val="-9"/>
                <w:sz w:val="24"/>
              </w:rPr>
              <w:t xml:space="preserve"> </w:t>
            </w:r>
            <w:r w:rsidR="00F12EC4" w:rsidRPr="00D23A4A">
              <w:rPr>
                <w:sz w:val="24"/>
              </w:rPr>
              <w:t>equal</w:t>
            </w:r>
            <w:r w:rsidR="00F12EC4" w:rsidRPr="00D23A4A">
              <w:rPr>
                <w:spacing w:val="-8"/>
                <w:sz w:val="24"/>
              </w:rPr>
              <w:t xml:space="preserve"> </w:t>
            </w:r>
            <w:r w:rsidR="00F12EC4" w:rsidRPr="00D23A4A">
              <w:rPr>
                <w:sz w:val="24"/>
              </w:rPr>
              <w:t>opportunities,</w:t>
            </w:r>
            <w:r w:rsidR="00F12EC4" w:rsidRPr="00D23A4A">
              <w:rPr>
                <w:spacing w:val="-8"/>
                <w:sz w:val="24"/>
              </w:rPr>
              <w:t xml:space="preserve"> </w:t>
            </w:r>
            <w:r w:rsidR="00F12EC4" w:rsidRPr="00D23A4A">
              <w:rPr>
                <w:sz w:val="24"/>
              </w:rPr>
              <w:t>inclusion</w:t>
            </w:r>
            <w:r w:rsidR="00F12EC4" w:rsidRPr="00D23A4A">
              <w:rPr>
                <w:spacing w:val="-8"/>
                <w:sz w:val="24"/>
              </w:rPr>
              <w:t xml:space="preserve"> </w:t>
            </w:r>
            <w:r w:rsidR="00F12EC4" w:rsidRPr="00D23A4A">
              <w:rPr>
                <w:sz w:val="24"/>
              </w:rPr>
              <w:t>and fairness for</w:t>
            </w:r>
            <w:r w:rsidR="00F12EC4" w:rsidRPr="00D23A4A">
              <w:rPr>
                <w:spacing w:val="-1"/>
                <w:sz w:val="24"/>
              </w:rPr>
              <w:t xml:space="preserve"> </w:t>
            </w:r>
            <w:r w:rsidR="00F12EC4" w:rsidRPr="00D23A4A">
              <w:rPr>
                <w:sz w:val="24"/>
              </w:rPr>
              <w:t>all, regardless of</w:t>
            </w:r>
            <w:r w:rsidR="00F12EC4" w:rsidRPr="00D23A4A">
              <w:rPr>
                <w:spacing w:val="-1"/>
                <w:sz w:val="24"/>
              </w:rPr>
              <w:t xml:space="preserve"> </w:t>
            </w:r>
            <w:r w:rsidR="00F12EC4" w:rsidRPr="00D23A4A">
              <w:rPr>
                <w:sz w:val="24"/>
              </w:rPr>
              <w:t>background, across</w:t>
            </w:r>
            <w:r w:rsidR="00F12EC4" w:rsidRPr="00D23A4A">
              <w:rPr>
                <w:spacing w:val="-1"/>
                <w:sz w:val="24"/>
              </w:rPr>
              <w:t xml:space="preserve"> </w:t>
            </w:r>
            <w:r w:rsidR="00F12EC4" w:rsidRPr="00D23A4A">
              <w:rPr>
                <w:sz w:val="24"/>
              </w:rPr>
              <w:t>all its actions, including for</w:t>
            </w:r>
            <w:r w:rsidR="00F12EC4" w:rsidRPr="00D23A4A">
              <w:rPr>
                <w:spacing w:val="-1"/>
                <w:sz w:val="24"/>
              </w:rPr>
              <w:t xml:space="preserve"> </w:t>
            </w:r>
            <w:r w:rsidR="00F12EC4" w:rsidRPr="00D23A4A">
              <w:rPr>
                <w:sz w:val="24"/>
              </w:rPr>
              <w:t>young refugees, students and staff. The 2021-2027 programme of EUR 26.2 billion features both an intra- European and a global dimension. In addition, the EU will continuously advocate for substantial</w:t>
            </w:r>
            <w:r w:rsidR="00F12EC4" w:rsidRPr="00D23A4A">
              <w:rPr>
                <w:spacing w:val="-6"/>
                <w:sz w:val="24"/>
              </w:rPr>
              <w:t xml:space="preserve"> </w:t>
            </w:r>
            <w:r w:rsidR="00F12EC4" w:rsidRPr="00D23A4A">
              <w:rPr>
                <w:sz w:val="24"/>
              </w:rPr>
              <w:t>public</w:t>
            </w:r>
            <w:r w:rsidR="00F12EC4" w:rsidRPr="00D23A4A">
              <w:rPr>
                <w:spacing w:val="-7"/>
                <w:sz w:val="24"/>
              </w:rPr>
              <w:t xml:space="preserve"> </w:t>
            </w:r>
            <w:r w:rsidR="00F12EC4" w:rsidRPr="00D23A4A">
              <w:rPr>
                <w:sz w:val="24"/>
              </w:rPr>
              <w:t>investment</w:t>
            </w:r>
            <w:r w:rsidR="00F12EC4" w:rsidRPr="00D23A4A">
              <w:rPr>
                <w:spacing w:val="-6"/>
                <w:sz w:val="24"/>
              </w:rPr>
              <w:t xml:space="preserve"> </w:t>
            </w:r>
            <w:r w:rsidR="00F12EC4" w:rsidRPr="00D23A4A">
              <w:rPr>
                <w:sz w:val="24"/>
              </w:rPr>
              <w:t>in</w:t>
            </w:r>
            <w:r w:rsidR="00F12EC4" w:rsidRPr="00D23A4A">
              <w:rPr>
                <w:spacing w:val="-6"/>
                <w:sz w:val="24"/>
              </w:rPr>
              <w:t xml:space="preserve"> </w:t>
            </w:r>
            <w:r w:rsidR="00F12EC4" w:rsidRPr="00D23A4A">
              <w:rPr>
                <w:sz w:val="24"/>
              </w:rPr>
              <w:t>refugee</w:t>
            </w:r>
            <w:r w:rsidR="00F12EC4" w:rsidRPr="00D23A4A">
              <w:rPr>
                <w:spacing w:val="-7"/>
                <w:sz w:val="24"/>
              </w:rPr>
              <w:t xml:space="preserve"> </w:t>
            </w:r>
            <w:r w:rsidR="00F12EC4" w:rsidRPr="00D23A4A">
              <w:rPr>
                <w:sz w:val="24"/>
              </w:rPr>
              <w:t>education</w:t>
            </w:r>
            <w:r w:rsidR="00F12EC4" w:rsidRPr="00D23A4A">
              <w:rPr>
                <w:spacing w:val="-6"/>
                <w:sz w:val="24"/>
              </w:rPr>
              <w:t xml:space="preserve"> </w:t>
            </w:r>
            <w:r w:rsidR="00F12EC4" w:rsidRPr="00D23A4A">
              <w:rPr>
                <w:sz w:val="24"/>
              </w:rPr>
              <w:t>and</w:t>
            </w:r>
            <w:r w:rsidR="00F12EC4" w:rsidRPr="00D23A4A">
              <w:rPr>
                <w:spacing w:val="-6"/>
                <w:sz w:val="24"/>
              </w:rPr>
              <w:t xml:space="preserve"> </w:t>
            </w:r>
            <w:r w:rsidR="00F12EC4" w:rsidRPr="00D23A4A">
              <w:rPr>
                <w:sz w:val="24"/>
              </w:rPr>
              <w:t>training</w:t>
            </w:r>
            <w:r w:rsidR="00F12EC4" w:rsidRPr="00D23A4A">
              <w:rPr>
                <w:spacing w:val="-6"/>
                <w:sz w:val="24"/>
              </w:rPr>
              <w:t xml:space="preserve"> </w:t>
            </w:r>
            <w:r w:rsidR="00F12EC4" w:rsidRPr="00D23A4A">
              <w:rPr>
                <w:sz w:val="24"/>
              </w:rPr>
              <w:t>and</w:t>
            </w:r>
            <w:r w:rsidR="00F12EC4" w:rsidRPr="00D23A4A">
              <w:rPr>
                <w:spacing w:val="-6"/>
                <w:sz w:val="24"/>
              </w:rPr>
              <w:t xml:space="preserve"> </w:t>
            </w:r>
            <w:r w:rsidR="00F12EC4" w:rsidRPr="00D23A4A">
              <w:rPr>
                <w:sz w:val="24"/>
              </w:rPr>
              <w:t>in</w:t>
            </w:r>
            <w:r w:rsidR="00F12EC4" w:rsidRPr="00D23A4A">
              <w:rPr>
                <w:spacing w:val="-6"/>
                <w:sz w:val="24"/>
              </w:rPr>
              <w:t xml:space="preserve"> </w:t>
            </w:r>
            <w:r w:rsidR="00F12EC4" w:rsidRPr="00D23A4A">
              <w:rPr>
                <w:sz w:val="24"/>
              </w:rPr>
              <w:t>their</w:t>
            </w:r>
            <w:r w:rsidR="00F12EC4" w:rsidRPr="00D23A4A">
              <w:rPr>
                <w:spacing w:val="-7"/>
                <w:sz w:val="24"/>
              </w:rPr>
              <w:t xml:space="preserve"> </w:t>
            </w:r>
            <w:r w:rsidR="00F12EC4" w:rsidRPr="00D23A4A">
              <w:rPr>
                <w:sz w:val="24"/>
              </w:rPr>
              <w:t>host</w:t>
            </w:r>
            <w:r w:rsidR="00F12EC4" w:rsidRPr="00D23A4A">
              <w:rPr>
                <w:spacing w:val="-6"/>
                <w:sz w:val="24"/>
              </w:rPr>
              <w:t xml:space="preserve"> </w:t>
            </w:r>
            <w:r w:rsidR="00F12EC4" w:rsidRPr="00D23A4A">
              <w:rPr>
                <w:sz w:val="24"/>
              </w:rPr>
              <w:t>communities, underscoring its commitment to providing opportunities for displaced learners.</w:t>
            </w:r>
          </w:p>
          <w:p w:rsidR="00F12EC4" w:rsidRPr="00D23A4A" w:rsidRDefault="006A701F" w:rsidP="006A701F">
            <w:pPr>
              <w:pStyle w:val="TableParagraph"/>
              <w:tabs>
                <w:tab w:val="left" w:pos="818"/>
                <w:tab w:val="left" w:pos="820"/>
              </w:tabs>
              <w:spacing w:before="60" w:line="250" w:lineRule="auto"/>
              <w:ind w:left="820" w:right="102"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Collaborate closely with international partners: </w:t>
            </w:r>
            <w:r w:rsidR="00F12EC4" w:rsidRPr="00D23A4A">
              <w:rPr>
                <w:sz w:val="24"/>
              </w:rPr>
              <w:t>the EU will work to ensure refugee education</w:t>
            </w:r>
            <w:r w:rsidR="00F12EC4" w:rsidRPr="00D23A4A">
              <w:rPr>
                <w:spacing w:val="-15"/>
                <w:sz w:val="24"/>
              </w:rPr>
              <w:t xml:space="preserve"> </w:t>
            </w:r>
            <w:r w:rsidR="00F12EC4" w:rsidRPr="00D23A4A">
              <w:rPr>
                <w:sz w:val="24"/>
              </w:rPr>
              <w:t>and</w:t>
            </w:r>
            <w:r w:rsidR="00F12EC4" w:rsidRPr="00D23A4A">
              <w:rPr>
                <w:spacing w:val="-15"/>
                <w:sz w:val="24"/>
              </w:rPr>
              <w:t xml:space="preserve"> </w:t>
            </w:r>
            <w:r w:rsidR="00F12EC4" w:rsidRPr="00D23A4A">
              <w:rPr>
                <w:sz w:val="24"/>
              </w:rPr>
              <w:t>training</w:t>
            </w:r>
            <w:r w:rsidR="00F12EC4" w:rsidRPr="00D23A4A">
              <w:rPr>
                <w:spacing w:val="-15"/>
                <w:sz w:val="24"/>
              </w:rPr>
              <w:t xml:space="preserve"> </w:t>
            </w:r>
            <w:r w:rsidR="00F12EC4" w:rsidRPr="00D23A4A">
              <w:rPr>
                <w:sz w:val="24"/>
              </w:rPr>
              <w:t>actions</w:t>
            </w:r>
            <w:r w:rsidR="00F12EC4" w:rsidRPr="00D23A4A">
              <w:rPr>
                <w:spacing w:val="-15"/>
                <w:sz w:val="24"/>
              </w:rPr>
              <w:t xml:space="preserve"> </w:t>
            </w:r>
            <w:r w:rsidR="00F12EC4" w:rsidRPr="00D23A4A">
              <w:rPr>
                <w:sz w:val="24"/>
              </w:rPr>
              <w:t>are</w:t>
            </w:r>
            <w:r w:rsidR="00F12EC4" w:rsidRPr="00D23A4A">
              <w:rPr>
                <w:spacing w:val="-15"/>
                <w:sz w:val="24"/>
              </w:rPr>
              <w:t xml:space="preserve"> </w:t>
            </w:r>
            <w:r w:rsidR="00F12EC4" w:rsidRPr="00D23A4A">
              <w:rPr>
                <w:sz w:val="24"/>
              </w:rPr>
              <w:t>relevant,</w:t>
            </w:r>
            <w:r w:rsidR="00F12EC4" w:rsidRPr="00D23A4A">
              <w:rPr>
                <w:spacing w:val="-15"/>
                <w:sz w:val="24"/>
              </w:rPr>
              <w:t xml:space="preserve"> </w:t>
            </w:r>
            <w:r w:rsidR="00F12EC4" w:rsidRPr="00D23A4A">
              <w:rPr>
                <w:sz w:val="24"/>
              </w:rPr>
              <w:t>inclusive,</w:t>
            </w:r>
            <w:r w:rsidR="00F12EC4" w:rsidRPr="00D23A4A">
              <w:rPr>
                <w:spacing w:val="-15"/>
                <w:sz w:val="24"/>
              </w:rPr>
              <w:t xml:space="preserve"> </w:t>
            </w:r>
            <w:r w:rsidR="00F12EC4" w:rsidRPr="00D23A4A">
              <w:rPr>
                <w:sz w:val="24"/>
              </w:rPr>
              <w:t>equitable,</w:t>
            </w:r>
            <w:r w:rsidR="00F12EC4" w:rsidRPr="00D23A4A">
              <w:rPr>
                <w:spacing w:val="-15"/>
                <w:sz w:val="24"/>
              </w:rPr>
              <w:t xml:space="preserve"> </w:t>
            </w:r>
            <w:r w:rsidR="00F12EC4" w:rsidRPr="00D23A4A">
              <w:rPr>
                <w:sz w:val="24"/>
              </w:rPr>
              <w:t>effective,</w:t>
            </w:r>
            <w:r w:rsidR="00F12EC4" w:rsidRPr="00D23A4A">
              <w:rPr>
                <w:spacing w:val="-15"/>
                <w:sz w:val="24"/>
              </w:rPr>
              <w:t xml:space="preserve"> </w:t>
            </w:r>
            <w:r w:rsidR="00F12EC4" w:rsidRPr="00D23A4A">
              <w:rPr>
                <w:sz w:val="24"/>
              </w:rPr>
              <w:t>and</w:t>
            </w:r>
            <w:r w:rsidR="00F12EC4" w:rsidRPr="00D23A4A">
              <w:rPr>
                <w:spacing w:val="-15"/>
                <w:sz w:val="24"/>
              </w:rPr>
              <w:t xml:space="preserve"> </w:t>
            </w:r>
            <w:r w:rsidR="00F12EC4" w:rsidRPr="00D23A4A">
              <w:rPr>
                <w:sz w:val="24"/>
              </w:rPr>
              <w:t>sustainable.</w:t>
            </w:r>
            <w:r w:rsidR="00F12EC4" w:rsidRPr="00D23A4A">
              <w:rPr>
                <w:spacing w:val="-13"/>
                <w:sz w:val="24"/>
              </w:rPr>
              <w:t xml:space="preserve"> </w:t>
            </w:r>
            <w:r w:rsidR="00F12EC4" w:rsidRPr="00D23A4A">
              <w:rPr>
                <w:sz w:val="24"/>
              </w:rPr>
              <w:t>The EU will support the Global Partnership for Education (GPE), the largest global fund solely dedicated</w:t>
            </w:r>
            <w:r w:rsidR="00F12EC4" w:rsidRPr="00D23A4A">
              <w:rPr>
                <w:spacing w:val="-2"/>
                <w:sz w:val="24"/>
              </w:rPr>
              <w:t xml:space="preserve"> </w:t>
            </w:r>
            <w:r w:rsidR="00F12EC4" w:rsidRPr="00D23A4A">
              <w:rPr>
                <w:sz w:val="24"/>
              </w:rPr>
              <w:t>to</w:t>
            </w:r>
            <w:r w:rsidR="00F12EC4" w:rsidRPr="00D23A4A">
              <w:rPr>
                <w:spacing w:val="-1"/>
                <w:sz w:val="24"/>
              </w:rPr>
              <w:t xml:space="preserve"> </w:t>
            </w:r>
            <w:r w:rsidR="00F12EC4" w:rsidRPr="00D23A4A">
              <w:rPr>
                <w:sz w:val="24"/>
              </w:rPr>
              <w:t>transforming</w:t>
            </w:r>
            <w:r w:rsidR="00F12EC4" w:rsidRPr="00D23A4A">
              <w:rPr>
                <w:spacing w:val="-1"/>
                <w:sz w:val="24"/>
              </w:rPr>
              <w:t xml:space="preserve"> </w:t>
            </w:r>
            <w:r w:rsidR="00F12EC4" w:rsidRPr="00D23A4A">
              <w:rPr>
                <w:sz w:val="24"/>
              </w:rPr>
              <w:t>education</w:t>
            </w:r>
            <w:r w:rsidR="00F12EC4" w:rsidRPr="00D23A4A">
              <w:rPr>
                <w:spacing w:val="-1"/>
                <w:sz w:val="24"/>
              </w:rPr>
              <w:t xml:space="preserve"> </w:t>
            </w:r>
            <w:r w:rsidR="00F12EC4" w:rsidRPr="00D23A4A">
              <w:rPr>
                <w:sz w:val="24"/>
              </w:rPr>
              <w:t>in</w:t>
            </w:r>
            <w:r w:rsidR="00F12EC4" w:rsidRPr="00D23A4A">
              <w:rPr>
                <w:spacing w:val="-1"/>
                <w:sz w:val="24"/>
              </w:rPr>
              <w:t xml:space="preserve"> </w:t>
            </w:r>
            <w:r w:rsidR="00F12EC4" w:rsidRPr="00D23A4A">
              <w:rPr>
                <w:sz w:val="24"/>
              </w:rPr>
              <w:t>lower-income</w:t>
            </w:r>
            <w:r w:rsidR="00F12EC4" w:rsidRPr="00D23A4A">
              <w:rPr>
                <w:spacing w:val="-2"/>
                <w:sz w:val="24"/>
              </w:rPr>
              <w:t xml:space="preserve"> </w:t>
            </w:r>
            <w:r w:rsidR="00F12EC4" w:rsidRPr="00D23A4A">
              <w:rPr>
                <w:sz w:val="24"/>
              </w:rPr>
              <w:t>countries,</w:t>
            </w:r>
            <w:r w:rsidR="00F12EC4" w:rsidRPr="00D23A4A">
              <w:rPr>
                <w:spacing w:val="-1"/>
                <w:sz w:val="24"/>
              </w:rPr>
              <w:t xml:space="preserve"> </w:t>
            </w:r>
            <w:r w:rsidR="00F12EC4" w:rsidRPr="00D23A4A">
              <w:rPr>
                <w:sz w:val="24"/>
              </w:rPr>
              <w:t xml:space="preserve">with </w:t>
            </w:r>
            <w:r w:rsidR="00F12EC4" w:rsidRPr="00D23A4A">
              <w:rPr>
                <w:b/>
                <w:sz w:val="24"/>
              </w:rPr>
              <w:t>EUR</w:t>
            </w:r>
            <w:r w:rsidR="00F12EC4" w:rsidRPr="00D23A4A">
              <w:rPr>
                <w:b/>
                <w:spacing w:val="-2"/>
                <w:sz w:val="24"/>
              </w:rPr>
              <w:t xml:space="preserve"> </w:t>
            </w:r>
            <w:r w:rsidR="00F12EC4" w:rsidRPr="00D23A4A">
              <w:rPr>
                <w:b/>
                <w:sz w:val="24"/>
              </w:rPr>
              <w:t>700</w:t>
            </w:r>
            <w:r w:rsidR="00F12EC4" w:rsidRPr="00D23A4A">
              <w:rPr>
                <w:b/>
                <w:spacing w:val="-1"/>
                <w:sz w:val="24"/>
              </w:rPr>
              <w:t xml:space="preserve"> </w:t>
            </w:r>
            <w:r w:rsidR="00F12EC4" w:rsidRPr="00D23A4A">
              <w:rPr>
                <w:b/>
                <w:sz w:val="24"/>
              </w:rPr>
              <w:t>million</w:t>
            </w:r>
            <w:r w:rsidR="00F12EC4" w:rsidRPr="00D23A4A">
              <w:rPr>
                <w:b/>
                <w:spacing w:val="-1"/>
                <w:sz w:val="24"/>
              </w:rPr>
              <w:t xml:space="preserve"> </w:t>
            </w:r>
            <w:r w:rsidR="00F12EC4" w:rsidRPr="00D23A4A">
              <w:rPr>
                <w:sz w:val="24"/>
              </w:rPr>
              <w:t>in</w:t>
            </w:r>
            <w:r w:rsidR="00F12EC4" w:rsidRPr="00D23A4A">
              <w:rPr>
                <w:spacing w:val="-1"/>
                <w:sz w:val="24"/>
              </w:rPr>
              <w:t xml:space="preserve"> </w:t>
            </w:r>
            <w:r w:rsidR="00F12EC4" w:rsidRPr="00D23A4A">
              <w:rPr>
                <w:sz w:val="24"/>
              </w:rPr>
              <w:t>the</w:t>
            </w:r>
          </w:p>
        </w:tc>
      </w:tr>
    </w:tbl>
    <w:p w:rsidR="00F12EC4" w:rsidRPr="00D23A4A" w:rsidRDefault="00F12EC4" w:rsidP="00F12EC4">
      <w:pPr>
        <w:spacing w:line="276" w:lineRule="exact"/>
        <w:jc w:val="both"/>
        <w:sectPr w:rsidR="00F12EC4" w:rsidRPr="00D23A4A">
          <w:pgSz w:w="12240" w:h="15840"/>
          <w:pgMar w:top="1420" w:right="960" w:bottom="1040" w:left="1160" w:header="0" w:footer="859" w:gutter="0"/>
          <w:cols w:space="720"/>
        </w:sectPr>
      </w:pPr>
    </w:p>
    <w:p w:rsidR="00F12EC4" w:rsidRPr="00D23A4A" w:rsidRDefault="00F12EC4" w:rsidP="00F12EC4">
      <w:pPr>
        <w:pStyle w:val="BodyText"/>
        <w:spacing w:before="5"/>
        <w:rPr>
          <w:rFonts w:ascii="Calibri"/>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7613"/>
        </w:trPr>
        <w:tc>
          <w:tcPr>
            <w:tcW w:w="9904" w:type="dxa"/>
          </w:tcPr>
          <w:p w:rsidR="00F12EC4" w:rsidRPr="00D23A4A" w:rsidRDefault="00F12EC4" w:rsidP="00FA7658">
            <w:pPr>
              <w:pStyle w:val="TableParagraph"/>
              <w:spacing w:before="60" w:line="247" w:lineRule="auto"/>
              <w:ind w:left="822" w:right="115"/>
              <w:rPr>
                <w:sz w:val="24"/>
              </w:rPr>
            </w:pPr>
            <w:r w:rsidRPr="00D23A4A">
              <w:rPr>
                <w:sz w:val="24"/>
              </w:rPr>
              <w:t xml:space="preserve">period 2021-2027, and Education Cannot Wait (ECW), the first global fund dedicated to education in emergencies, with </w:t>
            </w:r>
            <w:r w:rsidRPr="00D23A4A">
              <w:rPr>
                <w:b/>
                <w:sz w:val="24"/>
              </w:rPr>
              <w:t>EUR 25 million</w:t>
            </w:r>
            <w:r w:rsidRPr="00D23A4A">
              <w:rPr>
                <w:sz w:val="24"/>
              </w:rPr>
              <w:t>.</w:t>
            </w:r>
          </w:p>
          <w:p w:rsidR="00F12EC4" w:rsidRPr="00D23A4A" w:rsidRDefault="006A701F" w:rsidP="006A701F">
            <w:pPr>
              <w:pStyle w:val="TableParagraph"/>
              <w:tabs>
                <w:tab w:val="left" w:pos="818"/>
                <w:tab w:val="left" w:pos="820"/>
              </w:tabs>
              <w:spacing w:before="60" w:line="247" w:lineRule="auto"/>
              <w:ind w:left="822" w:right="106" w:hanging="356"/>
              <w:rPr>
                <w:rFonts w:ascii="Symbol" w:hAnsi="Symbol"/>
              </w:rPr>
            </w:pPr>
            <w:r w:rsidRPr="00D23A4A">
              <w:rPr>
                <w:rFonts w:ascii="Symbol" w:eastAsia="Symbol" w:hAnsi="Symbol" w:cs="Symbol"/>
              </w:rPr>
              <w:t></w:t>
            </w:r>
            <w:r w:rsidRPr="00D23A4A">
              <w:rPr>
                <w:rFonts w:ascii="Symbol" w:eastAsia="Symbol" w:hAnsi="Symbol" w:cs="Symbol"/>
              </w:rPr>
              <w:tab/>
            </w:r>
            <w:r w:rsidR="00F12EC4" w:rsidRPr="00D23A4A">
              <w:rPr>
                <w:b/>
                <w:sz w:val="24"/>
              </w:rPr>
              <w:t>Overcome Barriers</w:t>
            </w:r>
            <w:r w:rsidR="00F12EC4" w:rsidRPr="00D23A4A">
              <w:rPr>
                <w:sz w:val="24"/>
              </w:rPr>
              <w:t>: the EU is committed to contribute to the identification and elimination of legal, cultural, economic, policy, and administrative barriers obstructing refugee children and</w:t>
            </w:r>
            <w:r w:rsidR="00F12EC4" w:rsidRPr="00D23A4A">
              <w:rPr>
                <w:spacing w:val="-4"/>
                <w:sz w:val="24"/>
              </w:rPr>
              <w:t xml:space="preserve"> </w:t>
            </w:r>
            <w:r w:rsidR="00F12EC4" w:rsidRPr="00D23A4A">
              <w:rPr>
                <w:sz w:val="24"/>
              </w:rPr>
              <w:t>youth's</w:t>
            </w:r>
            <w:r w:rsidR="00F12EC4" w:rsidRPr="00D23A4A">
              <w:rPr>
                <w:spacing w:val="-4"/>
                <w:sz w:val="24"/>
              </w:rPr>
              <w:t xml:space="preserve"> </w:t>
            </w:r>
            <w:r w:rsidR="00F12EC4" w:rsidRPr="00D23A4A">
              <w:rPr>
                <w:sz w:val="24"/>
              </w:rPr>
              <w:t>swift</w:t>
            </w:r>
            <w:r w:rsidR="00F12EC4" w:rsidRPr="00D23A4A">
              <w:rPr>
                <w:spacing w:val="-4"/>
                <w:sz w:val="24"/>
              </w:rPr>
              <w:t xml:space="preserve"> </w:t>
            </w:r>
            <w:r w:rsidR="00F12EC4" w:rsidRPr="00D23A4A">
              <w:rPr>
                <w:sz w:val="24"/>
              </w:rPr>
              <w:t>reintegration</w:t>
            </w:r>
            <w:r w:rsidR="00F12EC4" w:rsidRPr="00D23A4A">
              <w:rPr>
                <w:spacing w:val="-4"/>
                <w:sz w:val="24"/>
              </w:rPr>
              <w:t xml:space="preserve"> </w:t>
            </w:r>
            <w:r w:rsidR="00F12EC4" w:rsidRPr="00D23A4A">
              <w:rPr>
                <w:sz w:val="24"/>
              </w:rPr>
              <w:t>into</w:t>
            </w:r>
            <w:r w:rsidR="00F12EC4" w:rsidRPr="00D23A4A">
              <w:rPr>
                <w:spacing w:val="-4"/>
                <w:sz w:val="24"/>
              </w:rPr>
              <w:t xml:space="preserve"> </w:t>
            </w:r>
            <w:r w:rsidR="00F12EC4" w:rsidRPr="00D23A4A">
              <w:rPr>
                <w:sz w:val="24"/>
              </w:rPr>
              <w:t>learning</w:t>
            </w:r>
            <w:r w:rsidR="00F12EC4" w:rsidRPr="00D23A4A">
              <w:rPr>
                <w:spacing w:val="-4"/>
                <w:sz w:val="24"/>
              </w:rPr>
              <w:t xml:space="preserve"> </w:t>
            </w:r>
            <w:r w:rsidR="00F12EC4" w:rsidRPr="00D23A4A">
              <w:rPr>
                <w:sz w:val="24"/>
              </w:rPr>
              <w:t>and</w:t>
            </w:r>
            <w:r w:rsidR="00F12EC4" w:rsidRPr="00D23A4A">
              <w:rPr>
                <w:spacing w:val="-4"/>
                <w:sz w:val="24"/>
              </w:rPr>
              <w:t xml:space="preserve"> </w:t>
            </w:r>
            <w:r w:rsidR="00F12EC4" w:rsidRPr="00D23A4A">
              <w:rPr>
                <w:sz w:val="24"/>
              </w:rPr>
              <w:t>national</w:t>
            </w:r>
            <w:r w:rsidR="00F12EC4" w:rsidRPr="00D23A4A">
              <w:rPr>
                <w:spacing w:val="-4"/>
                <w:sz w:val="24"/>
              </w:rPr>
              <w:t xml:space="preserve"> </w:t>
            </w:r>
            <w:r w:rsidR="00F12EC4" w:rsidRPr="00D23A4A">
              <w:rPr>
                <w:sz w:val="24"/>
              </w:rPr>
              <w:t>education</w:t>
            </w:r>
            <w:r w:rsidR="00F12EC4" w:rsidRPr="00D23A4A">
              <w:rPr>
                <w:spacing w:val="-4"/>
                <w:sz w:val="24"/>
              </w:rPr>
              <w:t xml:space="preserve"> </w:t>
            </w:r>
            <w:r w:rsidR="00F12EC4" w:rsidRPr="00D23A4A">
              <w:rPr>
                <w:sz w:val="24"/>
              </w:rPr>
              <w:t>systems,</w:t>
            </w:r>
            <w:r w:rsidR="00F12EC4" w:rsidRPr="00D23A4A">
              <w:rPr>
                <w:spacing w:val="-4"/>
                <w:sz w:val="24"/>
              </w:rPr>
              <w:t xml:space="preserve"> </w:t>
            </w:r>
            <w:r w:rsidR="00F12EC4" w:rsidRPr="00D23A4A">
              <w:rPr>
                <w:sz w:val="24"/>
              </w:rPr>
              <w:t>within</w:t>
            </w:r>
            <w:r w:rsidR="00F12EC4" w:rsidRPr="00D23A4A">
              <w:rPr>
                <w:spacing w:val="-4"/>
                <w:sz w:val="24"/>
              </w:rPr>
              <w:t xml:space="preserve"> </w:t>
            </w:r>
            <w:r w:rsidR="00F12EC4" w:rsidRPr="00D23A4A">
              <w:rPr>
                <w:sz w:val="24"/>
              </w:rPr>
              <w:t xml:space="preserve">education systems across both EU Member States and host countries globally. Under the </w:t>
            </w:r>
            <w:r w:rsidR="00F12EC4" w:rsidRPr="00D23A4A">
              <w:rPr>
                <w:b/>
                <w:sz w:val="24"/>
              </w:rPr>
              <w:t xml:space="preserve">Asylum, Migration and Integration Fund, </w:t>
            </w:r>
            <w:r w:rsidR="00F12EC4" w:rsidRPr="00D23A4A">
              <w:rPr>
                <w:sz w:val="24"/>
              </w:rPr>
              <w:t xml:space="preserve">the EU will fund transnational projects focusing on language learning to support the integration of migrant and refugee children in EU education systems with </w:t>
            </w:r>
            <w:r w:rsidR="00F12EC4" w:rsidRPr="00D23A4A">
              <w:rPr>
                <w:b/>
                <w:sz w:val="24"/>
              </w:rPr>
              <w:t xml:space="preserve">EUR 6 million. </w:t>
            </w:r>
            <w:r w:rsidR="00F12EC4" w:rsidRPr="00D23A4A">
              <w:rPr>
                <w:sz w:val="24"/>
              </w:rPr>
              <w:t>Grants are expected to start in the first quarter of 2024, with funding from the AMIF Thematic Facility 2023-2025.</w:t>
            </w:r>
          </w:p>
          <w:p w:rsidR="00F12EC4" w:rsidRPr="00D23A4A" w:rsidRDefault="006A701F" w:rsidP="006A701F">
            <w:pPr>
              <w:pStyle w:val="TableParagraph"/>
              <w:tabs>
                <w:tab w:val="left" w:pos="818"/>
                <w:tab w:val="left" w:pos="820"/>
              </w:tabs>
              <w:spacing w:before="60" w:line="247" w:lineRule="auto"/>
              <w:ind w:left="822" w:right="108" w:hanging="356"/>
              <w:rPr>
                <w:rFonts w:ascii="Symbol" w:hAnsi="Symbol"/>
                <w:sz w:val="24"/>
              </w:rPr>
            </w:pPr>
            <w:r w:rsidRPr="00D23A4A">
              <w:rPr>
                <w:rFonts w:ascii="Symbol" w:eastAsia="Symbol" w:hAnsi="Symbol" w:cs="Symbol"/>
                <w:sz w:val="24"/>
              </w:rPr>
              <w:t></w:t>
            </w:r>
            <w:r w:rsidRPr="00D23A4A">
              <w:rPr>
                <w:rFonts w:ascii="Symbol" w:eastAsia="Symbol" w:hAnsi="Symbol" w:cs="Symbol"/>
                <w:sz w:val="24"/>
              </w:rPr>
              <w:tab/>
            </w:r>
            <w:r w:rsidR="00F12EC4" w:rsidRPr="00D23A4A">
              <w:rPr>
                <w:b/>
                <w:sz w:val="24"/>
              </w:rPr>
              <w:t xml:space="preserve">Expand Access and Response: </w:t>
            </w:r>
            <w:r w:rsidR="00F12EC4" w:rsidRPr="00D23A4A">
              <w:rPr>
                <w:sz w:val="24"/>
              </w:rPr>
              <w:t>the EU will actively partner with host countries to expand access</w:t>
            </w:r>
            <w:r w:rsidR="00F12EC4" w:rsidRPr="00D23A4A">
              <w:rPr>
                <w:spacing w:val="-14"/>
                <w:sz w:val="24"/>
              </w:rPr>
              <w:t xml:space="preserve"> </w:t>
            </w:r>
            <w:r w:rsidR="00F12EC4" w:rsidRPr="00D23A4A">
              <w:rPr>
                <w:sz w:val="24"/>
              </w:rPr>
              <w:t>to</w:t>
            </w:r>
            <w:r w:rsidR="00F12EC4" w:rsidRPr="00D23A4A">
              <w:rPr>
                <w:spacing w:val="-14"/>
                <w:sz w:val="24"/>
              </w:rPr>
              <w:t xml:space="preserve"> </w:t>
            </w:r>
            <w:r w:rsidR="00F12EC4" w:rsidRPr="00D23A4A">
              <w:rPr>
                <w:sz w:val="24"/>
              </w:rPr>
              <w:t>quality</w:t>
            </w:r>
            <w:r w:rsidR="00F12EC4" w:rsidRPr="00D23A4A">
              <w:rPr>
                <w:spacing w:val="-14"/>
                <w:sz w:val="24"/>
              </w:rPr>
              <w:t xml:space="preserve"> </w:t>
            </w:r>
            <w:r w:rsidR="00F12EC4" w:rsidRPr="00D23A4A">
              <w:rPr>
                <w:sz w:val="24"/>
              </w:rPr>
              <w:t>education,</w:t>
            </w:r>
            <w:r w:rsidR="00F12EC4" w:rsidRPr="00D23A4A">
              <w:rPr>
                <w:spacing w:val="-14"/>
                <w:sz w:val="24"/>
              </w:rPr>
              <w:t xml:space="preserve"> </w:t>
            </w:r>
            <w:r w:rsidR="00F12EC4" w:rsidRPr="00D23A4A">
              <w:rPr>
                <w:sz w:val="24"/>
              </w:rPr>
              <w:t>training</w:t>
            </w:r>
            <w:r w:rsidR="00F12EC4" w:rsidRPr="00D23A4A">
              <w:rPr>
                <w:spacing w:val="-14"/>
                <w:sz w:val="24"/>
              </w:rPr>
              <w:t xml:space="preserve"> </w:t>
            </w:r>
            <w:r w:rsidR="00F12EC4" w:rsidRPr="00D23A4A">
              <w:rPr>
                <w:sz w:val="24"/>
              </w:rPr>
              <w:t>and</w:t>
            </w:r>
            <w:r w:rsidR="00F12EC4" w:rsidRPr="00D23A4A">
              <w:rPr>
                <w:spacing w:val="-14"/>
                <w:sz w:val="24"/>
              </w:rPr>
              <w:t xml:space="preserve"> </w:t>
            </w:r>
            <w:r w:rsidR="00F12EC4" w:rsidRPr="00D23A4A">
              <w:rPr>
                <w:sz w:val="24"/>
              </w:rPr>
              <w:t>improved</w:t>
            </w:r>
            <w:r w:rsidR="00F12EC4" w:rsidRPr="00D23A4A">
              <w:rPr>
                <w:spacing w:val="-14"/>
                <w:sz w:val="24"/>
              </w:rPr>
              <w:t xml:space="preserve"> </w:t>
            </w:r>
            <w:r w:rsidR="00F12EC4" w:rsidRPr="00D23A4A">
              <w:rPr>
                <w:sz w:val="24"/>
              </w:rPr>
              <w:t>learning</w:t>
            </w:r>
            <w:r w:rsidR="00F12EC4" w:rsidRPr="00D23A4A">
              <w:rPr>
                <w:spacing w:val="-14"/>
                <w:sz w:val="24"/>
              </w:rPr>
              <w:t xml:space="preserve"> </w:t>
            </w:r>
            <w:r w:rsidR="00F12EC4" w:rsidRPr="00D23A4A">
              <w:rPr>
                <w:sz w:val="24"/>
              </w:rPr>
              <w:t>outcomes</w:t>
            </w:r>
            <w:r w:rsidR="00F12EC4" w:rsidRPr="00D23A4A">
              <w:rPr>
                <w:spacing w:val="-14"/>
                <w:sz w:val="24"/>
              </w:rPr>
              <w:t xml:space="preserve"> </w:t>
            </w:r>
            <w:r w:rsidR="00F12EC4" w:rsidRPr="00D23A4A">
              <w:rPr>
                <w:sz w:val="24"/>
              </w:rPr>
              <w:t>in</w:t>
            </w:r>
            <w:r w:rsidR="00F12EC4" w:rsidRPr="00D23A4A">
              <w:rPr>
                <w:spacing w:val="-14"/>
                <w:sz w:val="24"/>
              </w:rPr>
              <w:t xml:space="preserve"> </w:t>
            </w:r>
            <w:r w:rsidR="00F12EC4" w:rsidRPr="00D23A4A">
              <w:rPr>
                <w:sz w:val="24"/>
              </w:rPr>
              <w:t>refugee-hosting</w:t>
            </w:r>
            <w:r w:rsidR="00F12EC4" w:rsidRPr="00D23A4A">
              <w:rPr>
                <w:spacing w:val="-14"/>
                <w:sz w:val="24"/>
              </w:rPr>
              <w:t xml:space="preserve"> </w:t>
            </w:r>
            <w:r w:rsidR="00F12EC4" w:rsidRPr="00D23A4A">
              <w:rPr>
                <w:sz w:val="24"/>
              </w:rPr>
              <w:t>areas, as well as to bolster local educational institutions to meet increased demand.</w:t>
            </w:r>
          </w:p>
          <w:p w:rsidR="00F12EC4" w:rsidRPr="00D23A4A" w:rsidRDefault="006A701F" w:rsidP="006A701F">
            <w:pPr>
              <w:pStyle w:val="TableParagraph"/>
              <w:tabs>
                <w:tab w:val="left" w:pos="818"/>
                <w:tab w:val="left" w:pos="820"/>
              </w:tabs>
              <w:spacing w:before="60" w:line="247" w:lineRule="auto"/>
              <w:ind w:left="822" w:right="112" w:hanging="356"/>
              <w:rPr>
                <w:rFonts w:ascii="Symbol" w:hAnsi="Symbol"/>
                <w:sz w:val="24"/>
              </w:rPr>
            </w:pPr>
            <w:r w:rsidRPr="00D23A4A">
              <w:rPr>
                <w:rFonts w:ascii="Symbol" w:eastAsia="Symbol" w:hAnsi="Symbol" w:cs="Symbol"/>
                <w:sz w:val="24"/>
              </w:rPr>
              <w:t></w:t>
            </w:r>
            <w:r w:rsidRPr="00D23A4A">
              <w:rPr>
                <w:rFonts w:ascii="Symbol" w:eastAsia="Symbol" w:hAnsi="Symbol" w:cs="Symbol"/>
                <w:sz w:val="24"/>
              </w:rPr>
              <w:tab/>
            </w:r>
            <w:r w:rsidR="00F12EC4" w:rsidRPr="00D23A4A">
              <w:rPr>
                <w:b/>
                <w:sz w:val="24"/>
              </w:rPr>
              <w:t>Empower Local Actors</w:t>
            </w:r>
            <w:r w:rsidR="00F12EC4" w:rsidRPr="00D23A4A">
              <w:rPr>
                <w:sz w:val="24"/>
              </w:rPr>
              <w:t>: the EU will increase its engagement with local stakeholders and refugee communities,</w:t>
            </w:r>
            <w:r w:rsidR="00F12EC4" w:rsidRPr="00D23A4A">
              <w:rPr>
                <w:spacing w:val="-2"/>
                <w:sz w:val="24"/>
              </w:rPr>
              <w:t xml:space="preserve"> </w:t>
            </w:r>
            <w:r w:rsidR="00F12EC4" w:rsidRPr="00D23A4A">
              <w:rPr>
                <w:sz w:val="24"/>
              </w:rPr>
              <w:t>empowering</w:t>
            </w:r>
            <w:r w:rsidR="00F12EC4" w:rsidRPr="00D23A4A">
              <w:rPr>
                <w:spacing w:val="-2"/>
                <w:sz w:val="24"/>
              </w:rPr>
              <w:t xml:space="preserve"> </w:t>
            </w:r>
            <w:r w:rsidR="00F12EC4" w:rsidRPr="00D23A4A">
              <w:rPr>
                <w:sz w:val="24"/>
              </w:rPr>
              <w:t>them to</w:t>
            </w:r>
            <w:r w:rsidR="00F12EC4" w:rsidRPr="00D23A4A">
              <w:rPr>
                <w:spacing w:val="-1"/>
                <w:sz w:val="24"/>
              </w:rPr>
              <w:t xml:space="preserve"> </w:t>
            </w:r>
            <w:r w:rsidR="00F12EC4" w:rsidRPr="00D23A4A">
              <w:rPr>
                <w:sz w:val="24"/>
              </w:rPr>
              <w:t>co-create</w:t>
            </w:r>
            <w:r w:rsidR="00F12EC4" w:rsidRPr="00D23A4A">
              <w:rPr>
                <w:spacing w:val="-2"/>
                <w:sz w:val="24"/>
              </w:rPr>
              <w:t xml:space="preserve"> </w:t>
            </w:r>
            <w:r w:rsidR="00F12EC4" w:rsidRPr="00D23A4A">
              <w:rPr>
                <w:sz w:val="24"/>
              </w:rPr>
              <w:t>and implement</w:t>
            </w:r>
            <w:r w:rsidR="00F12EC4" w:rsidRPr="00D23A4A">
              <w:rPr>
                <w:spacing w:val="-1"/>
                <w:sz w:val="24"/>
              </w:rPr>
              <w:t xml:space="preserve"> </w:t>
            </w:r>
            <w:r w:rsidR="00F12EC4" w:rsidRPr="00D23A4A">
              <w:rPr>
                <w:sz w:val="24"/>
              </w:rPr>
              <w:t>impactful</w:t>
            </w:r>
            <w:r w:rsidR="00F12EC4" w:rsidRPr="00D23A4A">
              <w:rPr>
                <w:spacing w:val="-1"/>
                <w:sz w:val="24"/>
              </w:rPr>
              <w:t xml:space="preserve"> </w:t>
            </w:r>
            <w:r w:rsidR="00F12EC4" w:rsidRPr="00D23A4A">
              <w:rPr>
                <w:sz w:val="24"/>
              </w:rPr>
              <w:t>education</w:t>
            </w:r>
            <w:r w:rsidR="00F12EC4" w:rsidRPr="00D23A4A">
              <w:rPr>
                <w:spacing w:val="-1"/>
                <w:sz w:val="24"/>
              </w:rPr>
              <w:t xml:space="preserve"> </w:t>
            </w:r>
            <w:r w:rsidR="00F12EC4" w:rsidRPr="00D23A4A">
              <w:rPr>
                <w:sz w:val="24"/>
              </w:rPr>
              <w:t>and training responses.</w:t>
            </w:r>
          </w:p>
          <w:p w:rsidR="00F12EC4" w:rsidRPr="00D23A4A" w:rsidRDefault="006A701F" w:rsidP="006A701F">
            <w:pPr>
              <w:pStyle w:val="TableParagraph"/>
              <w:tabs>
                <w:tab w:val="left" w:pos="818"/>
                <w:tab w:val="left" w:pos="820"/>
              </w:tabs>
              <w:spacing w:before="60" w:line="247" w:lineRule="auto"/>
              <w:ind w:left="822" w:right="105" w:hanging="356"/>
              <w:rPr>
                <w:rFonts w:ascii="Symbol" w:hAnsi="Symbol"/>
                <w:sz w:val="24"/>
              </w:rPr>
            </w:pPr>
            <w:r w:rsidRPr="00D23A4A">
              <w:rPr>
                <w:rFonts w:ascii="Symbol" w:eastAsia="Symbol" w:hAnsi="Symbol" w:cs="Symbol"/>
                <w:sz w:val="24"/>
              </w:rPr>
              <w:t></w:t>
            </w:r>
            <w:r w:rsidRPr="00D23A4A">
              <w:rPr>
                <w:rFonts w:ascii="Symbol" w:eastAsia="Symbol" w:hAnsi="Symbol" w:cs="Symbol"/>
                <w:sz w:val="24"/>
              </w:rPr>
              <w:tab/>
            </w:r>
            <w:r w:rsidR="00F12EC4" w:rsidRPr="00D23A4A">
              <w:rPr>
                <w:b/>
                <w:sz w:val="24"/>
              </w:rPr>
              <w:t xml:space="preserve">Empower Educators: </w:t>
            </w:r>
            <w:r w:rsidR="00F12EC4" w:rsidRPr="00D23A4A">
              <w:rPr>
                <w:sz w:val="24"/>
              </w:rPr>
              <w:t>recognising the critical role of educators, the EU will assist teachers and school leaders in acquiring the necessary skills to support refugee learners.</w:t>
            </w:r>
          </w:p>
          <w:p w:rsidR="00F12EC4" w:rsidRPr="00D23A4A" w:rsidRDefault="006A701F" w:rsidP="006A701F">
            <w:pPr>
              <w:pStyle w:val="TableParagraph"/>
              <w:tabs>
                <w:tab w:val="left" w:pos="818"/>
                <w:tab w:val="left" w:pos="820"/>
              </w:tabs>
              <w:spacing w:before="60" w:line="247" w:lineRule="auto"/>
              <w:ind w:left="822" w:right="112" w:hanging="356"/>
              <w:rPr>
                <w:rFonts w:ascii="Symbol" w:hAnsi="Symbol"/>
                <w:sz w:val="24"/>
              </w:rPr>
            </w:pPr>
            <w:r w:rsidRPr="00D23A4A">
              <w:rPr>
                <w:rFonts w:ascii="Symbol" w:eastAsia="Symbol" w:hAnsi="Symbol" w:cs="Symbol"/>
                <w:sz w:val="24"/>
              </w:rPr>
              <w:t></w:t>
            </w:r>
            <w:r w:rsidRPr="00D23A4A">
              <w:rPr>
                <w:rFonts w:ascii="Symbol" w:eastAsia="Symbol" w:hAnsi="Symbol" w:cs="Symbol"/>
                <w:sz w:val="24"/>
              </w:rPr>
              <w:tab/>
            </w:r>
            <w:r w:rsidR="00F12EC4" w:rsidRPr="00D23A4A">
              <w:rPr>
                <w:b/>
                <w:sz w:val="24"/>
              </w:rPr>
              <w:t xml:space="preserve">Advance Gender Equality: </w:t>
            </w:r>
            <w:r w:rsidR="00F12EC4" w:rsidRPr="00D23A4A">
              <w:rPr>
                <w:sz w:val="24"/>
              </w:rPr>
              <w:t>the EU will champion gender equality and empowerment for refugee</w:t>
            </w:r>
            <w:r w:rsidR="00F12EC4" w:rsidRPr="00D23A4A">
              <w:rPr>
                <w:spacing w:val="-15"/>
                <w:sz w:val="24"/>
              </w:rPr>
              <w:t xml:space="preserve"> </w:t>
            </w:r>
            <w:r w:rsidR="00F12EC4" w:rsidRPr="00D23A4A">
              <w:rPr>
                <w:sz w:val="24"/>
              </w:rPr>
              <w:t>girls</w:t>
            </w:r>
            <w:r w:rsidR="00F12EC4" w:rsidRPr="00D23A4A">
              <w:rPr>
                <w:spacing w:val="-15"/>
                <w:sz w:val="24"/>
              </w:rPr>
              <w:t xml:space="preserve"> </w:t>
            </w:r>
            <w:r w:rsidR="00F12EC4" w:rsidRPr="00D23A4A">
              <w:rPr>
                <w:sz w:val="24"/>
              </w:rPr>
              <w:t>through</w:t>
            </w:r>
            <w:r w:rsidR="00F12EC4" w:rsidRPr="00D23A4A">
              <w:rPr>
                <w:spacing w:val="-15"/>
                <w:sz w:val="24"/>
              </w:rPr>
              <w:t xml:space="preserve"> </w:t>
            </w:r>
            <w:r w:rsidR="00F12EC4" w:rsidRPr="00D23A4A">
              <w:rPr>
                <w:sz w:val="24"/>
              </w:rPr>
              <w:t>and</w:t>
            </w:r>
            <w:r w:rsidR="00F12EC4" w:rsidRPr="00D23A4A">
              <w:rPr>
                <w:spacing w:val="-15"/>
                <w:sz w:val="24"/>
              </w:rPr>
              <w:t xml:space="preserve"> </w:t>
            </w:r>
            <w:r w:rsidR="00F12EC4" w:rsidRPr="00D23A4A">
              <w:rPr>
                <w:sz w:val="24"/>
              </w:rPr>
              <w:t>within</w:t>
            </w:r>
            <w:r w:rsidR="00F12EC4" w:rsidRPr="00D23A4A">
              <w:rPr>
                <w:spacing w:val="-15"/>
                <w:sz w:val="24"/>
              </w:rPr>
              <w:t xml:space="preserve"> </w:t>
            </w:r>
            <w:r w:rsidR="00F12EC4" w:rsidRPr="00D23A4A">
              <w:rPr>
                <w:sz w:val="24"/>
              </w:rPr>
              <w:t>education</w:t>
            </w:r>
            <w:r w:rsidR="00F12EC4" w:rsidRPr="00D23A4A">
              <w:rPr>
                <w:spacing w:val="-15"/>
                <w:sz w:val="24"/>
              </w:rPr>
              <w:t xml:space="preserve"> </w:t>
            </w:r>
            <w:r w:rsidR="00F12EC4" w:rsidRPr="00D23A4A">
              <w:rPr>
                <w:sz w:val="24"/>
              </w:rPr>
              <w:t>and</w:t>
            </w:r>
            <w:r w:rsidR="00F12EC4" w:rsidRPr="00D23A4A">
              <w:rPr>
                <w:spacing w:val="-15"/>
                <w:sz w:val="24"/>
              </w:rPr>
              <w:t xml:space="preserve"> </w:t>
            </w:r>
            <w:r w:rsidR="00F12EC4" w:rsidRPr="00D23A4A">
              <w:rPr>
                <w:sz w:val="24"/>
              </w:rPr>
              <w:t>training,</w:t>
            </w:r>
            <w:r w:rsidR="00F12EC4" w:rsidRPr="00D23A4A">
              <w:rPr>
                <w:spacing w:val="-15"/>
                <w:sz w:val="24"/>
              </w:rPr>
              <w:t xml:space="preserve"> </w:t>
            </w:r>
            <w:r w:rsidR="00F12EC4" w:rsidRPr="00D23A4A">
              <w:rPr>
                <w:sz w:val="24"/>
              </w:rPr>
              <w:t>ensuring</w:t>
            </w:r>
            <w:r w:rsidR="00F12EC4" w:rsidRPr="00D23A4A">
              <w:rPr>
                <w:spacing w:val="-15"/>
                <w:sz w:val="24"/>
              </w:rPr>
              <w:t xml:space="preserve"> </w:t>
            </w:r>
            <w:r w:rsidR="00F12EC4" w:rsidRPr="00D23A4A">
              <w:rPr>
                <w:sz w:val="24"/>
              </w:rPr>
              <w:t>a</w:t>
            </w:r>
            <w:r w:rsidR="00F12EC4" w:rsidRPr="00D23A4A">
              <w:rPr>
                <w:spacing w:val="-15"/>
                <w:sz w:val="24"/>
              </w:rPr>
              <w:t xml:space="preserve"> </w:t>
            </w:r>
            <w:r w:rsidR="00F12EC4" w:rsidRPr="00D23A4A">
              <w:rPr>
                <w:sz w:val="24"/>
              </w:rPr>
              <w:t>safe,</w:t>
            </w:r>
            <w:r w:rsidR="00F12EC4" w:rsidRPr="00D23A4A">
              <w:rPr>
                <w:spacing w:val="-15"/>
                <w:sz w:val="24"/>
              </w:rPr>
              <w:t xml:space="preserve"> </w:t>
            </w:r>
            <w:r w:rsidR="00F12EC4" w:rsidRPr="00D23A4A">
              <w:rPr>
                <w:sz w:val="24"/>
              </w:rPr>
              <w:t>inclusive</w:t>
            </w:r>
            <w:r w:rsidR="00F12EC4" w:rsidRPr="00D23A4A">
              <w:rPr>
                <w:spacing w:val="-15"/>
                <w:sz w:val="24"/>
              </w:rPr>
              <w:t xml:space="preserve"> </w:t>
            </w:r>
            <w:r w:rsidR="00F12EC4" w:rsidRPr="00D23A4A">
              <w:rPr>
                <w:sz w:val="24"/>
              </w:rPr>
              <w:t>and</w:t>
            </w:r>
            <w:r w:rsidR="00F12EC4" w:rsidRPr="00D23A4A">
              <w:rPr>
                <w:spacing w:val="-15"/>
                <w:sz w:val="24"/>
              </w:rPr>
              <w:t xml:space="preserve"> </w:t>
            </w:r>
            <w:r w:rsidR="00F12EC4" w:rsidRPr="00D23A4A">
              <w:rPr>
                <w:sz w:val="24"/>
              </w:rPr>
              <w:t>enabling learning environment. The EU sets a target of 50% participation of girls in education in emergencies projects.</w:t>
            </w:r>
          </w:p>
          <w:p w:rsidR="00F12EC4" w:rsidRPr="00D23A4A" w:rsidRDefault="006A701F" w:rsidP="006A701F">
            <w:pPr>
              <w:pStyle w:val="TableParagraph"/>
              <w:tabs>
                <w:tab w:val="left" w:pos="818"/>
                <w:tab w:val="left" w:pos="820"/>
              </w:tabs>
              <w:spacing w:before="60" w:line="247" w:lineRule="auto"/>
              <w:ind w:left="822" w:right="109" w:hanging="356"/>
              <w:rPr>
                <w:rFonts w:ascii="Symbol" w:hAnsi="Symbol"/>
                <w:sz w:val="24"/>
              </w:rPr>
            </w:pPr>
            <w:r w:rsidRPr="00D23A4A">
              <w:rPr>
                <w:rFonts w:ascii="Symbol" w:eastAsia="Symbol" w:hAnsi="Symbol" w:cs="Symbol"/>
                <w:sz w:val="24"/>
              </w:rPr>
              <w:t></w:t>
            </w:r>
            <w:r w:rsidRPr="00D23A4A">
              <w:rPr>
                <w:rFonts w:ascii="Symbol" w:eastAsia="Symbol" w:hAnsi="Symbol" w:cs="Symbol"/>
                <w:sz w:val="24"/>
              </w:rPr>
              <w:tab/>
            </w:r>
            <w:r w:rsidR="00F12EC4" w:rsidRPr="00D23A4A">
              <w:rPr>
                <w:b/>
                <w:sz w:val="24"/>
              </w:rPr>
              <w:t>Strengthen</w:t>
            </w:r>
            <w:r w:rsidR="00F12EC4" w:rsidRPr="00D23A4A">
              <w:rPr>
                <w:b/>
                <w:spacing w:val="-4"/>
                <w:sz w:val="24"/>
              </w:rPr>
              <w:t xml:space="preserve"> </w:t>
            </w:r>
            <w:r w:rsidR="00F12EC4" w:rsidRPr="00D23A4A">
              <w:rPr>
                <w:b/>
                <w:sz w:val="24"/>
              </w:rPr>
              <w:t>Education</w:t>
            </w:r>
            <w:r w:rsidR="00F12EC4" w:rsidRPr="00D23A4A">
              <w:rPr>
                <w:b/>
                <w:spacing w:val="-4"/>
                <w:sz w:val="24"/>
              </w:rPr>
              <w:t xml:space="preserve"> </w:t>
            </w:r>
            <w:r w:rsidR="00F12EC4" w:rsidRPr="00D23A4A">
              <w:rPr>
                <w:b/>
                <w:sz w:val="24"/>
              </w:rPr>
              <w:t>Sector</w:t>
            </w:r>
            <w:r w:rsidR="00F12EC4" w:rsidRPr="00D23A4A">
              <w:rPr>
                <w:b/>
                <w:spacing w:val="-4"/>
                <w:sz w:val="24"/>
              </w:rPr>
              <w:t xml:space="preserve"> </w:t>
            </w:r>
            <w:r w:rsidR="00F12EC4" w:rsidRPr="00D23A4A">
              <w:rPr>
                <w:b/>
                <w:sz w:val="24"/>
              </w:rPr>
              <w:t>Resilience:</w:t>
            </w:r>
            <w:r w:rsidR="00F12EC4" w:rsidRPr="00D23A4A">
              <w:rPr>
                <w:b/>
                <w:spacing w:val="-2"/>
                <w:sz w:val="24"/>
              </w:rPr>
              <w:t xml:space="preserve"> </w:t>
            </w:r>
            <w:r w:rsidR="00F12EC4" w:rsidRPr="00D23A4A">
              <w:rPr>
                <w:sz w:val="24"/>
              </w:rPr>
              <w:t>the</w:t>
            </w:r>
            <w:r w:rsidR="00F12EC4" w:rsidRPr="00D23A4A">
              <w:rPr>
                <w:spacing w:val="-3"/>
                <w:sz w:val="24"/>
              </w:rPr>
              <w:t xml:space="preserve"> </w:t>
            </w:r>
            <w:r w:rsidR="00F12EC4" w:rsidRPr="00D23A4A">
              <w:rPr>
                <w:sz w:val="24"/>
              </w:rPr>
              <w:t>EU</w:t>
            </w:r>
            <w:r w:rsidR="00F12EC4" w:rsidRPr="00D23A4A">
              <w:rPr>
                <w:spacing w:val="-3"/>
                <w:sz w:val="24"/>
              </w:rPr>
              <w:t xml:space="preserve"> </w:t>
            </w:r>
            <w:r w:rsidR="00F12EC4" w:rsidRPr="00D23A4A">
              <w:rPr>
                <w:sz w:val="24"/>
              </w:rPr>
              <w:t>will</w:t>
            </w:r>
            <w:r w:rsidR="00F12EC4" w:rsidRPr="00D23A4A">
              <w:rPr>
                <w:spacing w:val="-4"/>
                <w:sz w:val="24"/>
              </w:rPr>
              <w:t xml:space="preserve"> </w:t>
            </w:r>
            <w:r w:rsidR="00F12EC4" w:rsidRPr="00D23A4A">
              <w:rPr>
                <w:sz w:val="24"/>
              </w:rPr>
              <w:t>strengthen</w:t>
            </w:r>
            <w:r w:rsidR="00F12EC4" w:rsidRPr="00D23A4A">
              <w:rPr>
                <w:spacing w:val="-4"/>
                <w:sz w:val="24"/>
              </w:rPr>
              <w:t xml:space="preserve"> </w:t>
            </w:r>
            <w:r w:rsidR="00F12EC4" w:rsidRPr="00D23A4A">
              <w:rPr>
                <w:sz w:val="24"/>
              </w:rPr>
              <w:t>the</w:t>
            </w:r>
            <w:r w:rsidR="00F12EC4" w:rsidRPr="00D23A4A">
              <w:rPr>
                <w:spacing w:val="-3"/>
                <w:sz w:val="24"/>
              </w:rPr>
              <w:t xml:space="preserve"> </w:t>
            </w:r>
            <w:r w:rsidR="00F12EC4" w:rsidRPr="00D23A4A">
              <w:rPr>
                <w:sz w:val="24"/>
              </w:rPr>
              <w:t>resilience</w:t>
            </w:r>
            <w:r w:rsidR="00F12EC4" w:rsidRPr="00D23A4A">
              <w:rPr>
                <w:spacing w:val="-3"/>
                <w:sz w:val="24"/>
              </w:rPr>
              <w:t xml:space="preserve"> </w:t>
            </w:r>
            <w:r w:rsidR="00F12EC4" w:rsidRPr="00D23A4A">
              <w:rPr>
                <w:sz w:val="24"/>
              </w:rPr>
              <w:t>and</w:t>
            </w:r>
            <w:r w:rsidR="00F12EC4" w:rsidRPr="00D23A4A">
              <w:rPr>
                <w:spacing w:val="-2"/>
                <w:sz w:val="24"/>
              </w:rPr>
              <w:t xml:space="preserve"> </w:t>
            </w:r>
            <w:r w:rsidR="00F12EC4" w:rsidRPr="00D23A4A">
              <w:rPr>
                <w:sz w:val="24"/>
              </w:rPr>
              <w:t>adaptive capacity of education systems to prevent, minimise, prepare for, and respond to climate change, conflict and the digital transition to ensure continuous learning and quality of education for all learners.</w:t>
            </w:r>
          </w:p>
        </w:tc>
      </w:tr>
      <w:tr w:rsidR="00F12EC4" w:rsidRPr="00D23A4A" w:rsidTr="00F12EC4">
        <w:trPr>
          <w:trHeight w:val="605"/>
        </w:trPr>
        <w:tc>
          <w:tcPr>
            <w:tcW w:w="9904" w:type="dxa"/>
          </w:tcPr>
          <w:p w:rsidR="00F12EC4" w:rsidRPr="00D23A4A" w:rsidRDefault="00F12EC4" w:rsidP="00F12EC4">
            <w:pPr>
              <w:pStyle w:val="TableParagraph"/>
              <w:tabs>
                <w:tab w:val="left" w:pos="1778"/>
                <w:tab w:val="left" w:pos="9903"/>
              </w:tabs>
              <w:spacing w:before="132"/>
              <w:ind w:left="0"/>
              <w:jc w:val="left"/>
              <w:rPr>
                <w:b/>
                <w:sz w:val="28"/>
              </w:rPr>
            </w:pPr>
            <w:bookmarkStart w:id="8" w:name="_bookmark7"/>
            <w:bookmarkEnd w:id="8"/>
            <w:r w:rsidRPr="00D23A4A">
              <w:rPr>
                <w:b/>
                <w:color w:val="FFFFFF"/>
                <w:sz w:val="28"/>
                <w:shd w:val="clear" w:color="auto" w:fill="2D74B5"/>
              </w:rPr>
              <w:tab/>
              <w:t>8)</w:t>
            </w:r>
            <w:r w:rsidRPr="00D23A4A">
              <w:rPr>
                <w:b/>
                <w:color w:val="FFFFFF"/>
                <w:spacing w:val="45"/>
                <w:sz w:val="28"/>
                <w:shd w:val="clear" w:color="auto" w:fill="2D74B5"/>
              </w:rPr>
              <w:t xml:space="preserve"> </w:t>
            </w:r>
            <w:r w:rsidRPr="00D23A4A">
              <w:rPr>
                <w:b/>
                <w:color w:val="FFFFFF"/>
                <w:sz w:val="28"/>
                <w:shd w:val="clear" w:color="auto" w:fill="2D74B5"/>
              </w:rPr>
              <w:t>Economic</w:t>
            </w:r>
            <w:r w:rsidRPr="00D23A4A">
              <w:rPr>
                <w:b/>
                <w:color w:val="FFFFFF"/>
                <w:spacing w:val="-6"/>
                <w:sz w:val="28"/>
                <w:shd w:val="clear" w:color="auto" w:fill="2D74B5"/>
              </w:rPr>
              <w:t xml:space="preserve"> </w:t>
            </w:r>
            <w:r w:rsidRPr="00D23A4A">
              <w:rPr>
                <w:b/>
                <w:color w:val="FFFFFF"/>
                <w:sz w:val="28"/>
                <w:shd w:val="clear" w:color="auto" w:fill="2D74B5"/>
              </w:rPr>
              <w:t>inclusion,</w:t>
            </w:r>
            <w:r w:rsidRPr="00D23A4A">
              <w:rPr>
                <w:b/>
                <w:color w:val="FFFFFF"/>
                <w:spacing w:val="-7"/>
                <w:sz w:val="28"/>
                <w:shd w:val="clear" w:color="auto" w:fill="2D74B5"/>
              </w:rPr>
              <w:t xml:space="preserve"> </w:t>
            </w:r>
            <w:r w:rsidRPr="00D23A4A">
              <w:rPr>
                <w:b/>
                <w:color w:val="FFFFFF"/>
                <w:sz w:val="28"/>
                <w:shd w:val="clear" w:color="auto" w:fill="2D74B5"/>
              </w:rPr>
              <w:t>social</w:t>
            </w:r>
            <w:r w:rsidRPr="00D23A4A">
              <w:rPr>
                <w:b/>
                <w:color w:val="FFFFFF"/>
                <w:spacing w:val="-3"/>
                <w:sz w:val="28"/>
                <w:shd w:val="clear" w:color="auto" w:fill="2D74B5"/>
              </w:rPr>
              <w:t xml:space="preserve"> </w:t>
            </w:r>
            <w:r w:rsidRPr="00D23A4A">
              <w:rPr>
                <w:b/>
                <w:color w:val="FFFFFF"/>
                <w:sz w:val="28"/>
                <w:shd w:val="clear" w:color="auto" w:fill="2D74B5"/>
              </w:rPr>
              <w:t>protection</w:t>
            </w:r>
            <w:r w:rsidRPr="00D23A4A">
              <w:rPr>
                <w:b/>
                <w:color w:val="FFFFFF"/>
                <w:spacing w:val="-6"/>
                <w:sz w:val="28"/>
                <w:shd w:val="clear" w:color="auto" w:fill="2D74B5"/>
              </w:rPr>
              <w:t xml:space="preserve"> </w:t>
            </w:r>
            <w:r w:rsidRPr="00D23A4A">
              <w:rPr>
                <w:b/>
                <w:color w:val="FFFFFF"/>
                <w:sz w:val="28"/>
                <w:shd w:val="clear" w:color="auto" w:fill="2D74B5"/>
              </w:rPr>
              <w:t>and</w:t>
            </w:r>
            <w:r w:rsidRPr="00D23A4A">
              <w:rPr>
                <w:b/>
                <w:color w:val="FFFFFF"/>
                <w:spacing w:val="-4"/>
                <w:sz w:val="28"/>
                <w:shd w:val="clear" w:color="auto" w:fill="2D74B5"/>
              </w:rPr>
              <w:t xml:space="preserve"> </w:t>
            </w:r>
            <w:r w:rsidRPr="00D23A4A">
              <w:rPr>
                <w:b/>
                <w:color w:val="FFFFFF"/>
                <w:spacing w:val="-2"/>
                <w:sz w:val="28"/>
                <w:shd w:val="clear" w:color="auto" w:fill="2D74B5"/>
              </w:rPr>
              <w:t>integration</w:t>
            </w:r>
            <w:r w:rsidRPr="00D23A4A">
              <w:rPr>
                <w:b/>
                <w:color w:val="FFFFFF"/>
                <w:sz w:val="28"/>
                <w:shd w:val="clear" w:color="auto" w:fill="2D74B5"/>
              </w:rPr>
              <w:tab/>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2448"/>
        </w:trPr>
        <w:tc>
          <w:tcPr>
            <w:tcW w:w="9904" w:type="dxa"/>
          </w:tcPr>
          <w:p w:rsidR="00F12EC4" w:rsidRPr="00D23A4A" w:rsidRDefault="00F12EC4" w:rsidP="00FA7658">
            <w:pPr>
              <w:pStyle w:val="TableParagraph"/>
              <w:spacing w:before="120" w:line="257" w:lineRule="auto"/>
              <w:ind w:right="108"/>
              <w:rPr>
                <w:sz w:val="24"/>
              </w:rPr>
            </w:pPr>
            <w:r w:rsidRPr="00D23A4A">
              <w:rPr>
                <w:sz w:val="24"/>
              </w:rPr>
              <w:t>Refugees often face</w:t>
            </w:r>
            <w:r w:rsidRPr="00D23A4A">
              <w:rPr>
                <w:spacing w:val="-1"/>
                <w:sz w:val="24"/>
              </w:rPr>
              <w:t xml:space="preserve"> </w:t>
            </w:r>
            <w:r w:rsidRPr="00D23A4A">
              <w:rPr>
                <w:sz w:val="24"/>
              </w:rPr>
              <w:t>significant challenges in achieving economic</w:t>
            </w:r>
            <w:r w:rsidRPr="00D23A4A">
              <w:rPr>
                <w:spacing w:val="-1"/>
                <w:sz w:val="24"/>
              </w:rPr>
              <w:t xml:space="preserve"> </w:t>
            </w:r>
            <w:r w:rsidRPr="00D23A4A">
              <w:rPr>
                <w:sz w:val="24"/>
              </w:rPr>
              <w:t>inclusion</w:t>
            </w:r>
            <w:r w:rsidRPr="00D23A4A">
              <w:rPr>
                <w:spacing w:val="-2"/>
                <w:sz w:val="24"/>
              </w:rPr>
              <w:t xml:space="preserve"> </w:t>
            </w:r>
            <w:r w:rsidRPr="00D23A4A">
              <w:rPr>
                <w:sz w:val="24"/>
              </w:rPr>
              <w:t>and accessing livelihood opportunities in host countries. The displacement experience can disrupt their socio-economic status and limit their ability to secure sustainable employment or engage in entrepreneurial endeavours. Overcoming these obstacles requires multifaceted approaches that not only address immediate humanitarian needs but also promote long-term self-reliance and resilience. Ensuring effective integration and inclusion of refugees is a social and economic investment that makes societies more cohesive, resilient and prosperous. Integration and inclusion are a win-win process, benefiting the entire society.</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engagement</w:t>
            </w:r>
          </w:p>
        </w:tc>
      </w:tr>
      <w:tr w:rsidR="00F12EC4" w:rsidRPr="00D23A4A" w:rsidTr="00F12EC4">
        <w:trPr>
          <w:trHeight w:val="1283"/>
        </w:trPr>
        <w:tc>
          <w:tcPr>
            <w:tcW w:w="9904" w:type="dxa"/>
          </w:tcPr>
          <w:p w:rsidR="00F12EC4" w:rsidRPr="00D23A4A" w:rsidRDefault="00F12EC4" w:rsidP="00FA7658">
            <w:pPr>
              <w:pStyle w:val="TableParagraph"/>
              <w:spacing w:before="120" w:line="257" w:lineRule="auto"/>
              <w:ind w:right="108"/>
              <w:rPr>
                <w:sz w:val="24"/>
              </w:rPr>
            </w:pPr>
            <w:r w:rsidRPr="00D23A4A">
              <w:rPr>
                <w:color w:val="333333"/>
                <w:sz w:val="24"/>
              </w:rPr>
              <w:t>The</w:t>
            </w:r>
            <w:r w:rsidRPr="00D23A4A">
              <w:rPr>
                <w:color w:val="333333"/>
                <w:spacing w:val="-7"/>
                <w:sz w:val="24"/>
              </w:rPr>
              <w:t xml:space="preserve"> </w:t>
            </w:r>
            <w:r w:rsidRPr="00D23A4A">
              <w:rPr>
                <w:color w:val="333333"/>
                <w:sz w:val="24"/>
              </w:rPr>
              <w:t>EU</w:t>
            </w:r>
            <w:r w:rsidRPr="00D23A4A">
              <w:rPr>
                <w:color w:val="333333"/>
                <w:spacing w:val="-7"/>
                <w:sz w:val="24"/>
              </w:rPr>
              <w:t xml:space="preserve"> </w:t>
            </w:r>
            <w:r w:rsidRPr="00D23A4A">
              <w:rPr>
                <w:color w:val="333333"/>
                <w:sz w:val="24"/>
              </w:rPr>
              <w:t>has</w:t>
            </w:r>
            <w:r w:rsidRPr="00D23A4A">
              <w:rPr>
                <w:color w:val="333333"/>
                <w:spacing w:val="-6"/>
                <w:sz w:val="24"/>
              </w:rPr>
              <w:t xml:space="preserve"> </w:t>
            </w:r>
            <w:r w:rsidRPr="00D23A4A">
              <w:rPr>
                <w:sz w:val="24"/>
              </w:rPr>
              <w:t>implemented</w:t>
            </w:r>
            <w:r w:rsidRPr="00D23A4A">
              <w:rPr>
                <w:spacing w:val="-6"/>
                <w:sz w:val="24"/>
              </w:rPr>
              <w:t xml:space="preserve"> </w:t>
            </w:r>
            <w:r w:rsidRPr="00D23A4A">
              <w:rPr>
                <w:sz w:val="24"/>
              </w:rPr>
              <w:t>a</w:t>
            </w:r>
            <w:r w:rsidRPr="00D23A4A">
              <w:rPr>
                <w:spacing w:val="-7"/>
                <w:sz w:val="24"/>
              </w:rPr>
              <w:t xml:space="preserve"> </w:t>
            </w:r>
            <w:r w:rsidRPr="00D23A4A">
              <w:rPr>
                <w:sz w:val="24"/>
              </w:rPr>
              <w:t>comprehensive</w:t>
            </w:r>
            <w:r w:rsidRPr="00D23A4A">
              <w:rPr>
                <w:spacing w:val="-6"/>
                <w:sz w:val="24"/>
              </w:rPr>
              <w:t xml:space="preserve"> </w:t>
            </w:r>
            <w:r w:rsidRPr="00D23A4A">
              <w:rPr>
                <w:sz w:val="24"/>
              </w:rPr>
              <w:t>array</w:t>
            </w:r>
            <w:r w:rsidRPr="00D23A4A">
              <w:rPr>
                <w:spacing w:val="-6"/>
                <w:sz w:val="24"/>
              </w:rPr>
              <w:t xml:space="preserve"> </w:t>
            </w:r>
            <w:r w:rsidRPr="00D23A4A">
              <w:rPr>
                <w:sz w:val="24"/>
              </w:rPr>
              <w:t>of</w:t>
            </w:r>
            <w:r w:rsidRPr="00D23A4A">
              <w:rPr>
                <w:spacing w:val="-7"/>
                <w:sz w:val="24"/>
              </w:rPr>
              <w:t xml:space="preserve"> </w:t>
            </w:r>
            <w:r w:rsidRPr="00D23A4A">
              <w:rPr>
                <w:sz w:val="24"/>
              </w:rPr>
              <w:t>initiatives</w:t>
            </w:r>
            <w:r w:rsidRPr="00D23A4A">
              <w:rPr>
                <w:spacing w:val="-6"/>
                <w:sz w:val="24"/>
              </w:rPr>
              <w:t xml:space="preserve"> </w:t>
            </w:r>
            <w:r w:rsidRPr="00D23A4A">
              <w:rPr>
                <w:sz w:val="24"/>
              </w:rPr>
              <w:t>to</w:t>
            </w:r>
            <w:r w:rsidRPr="00D23A4A">
              <w:rPr>
                <w:spacing w:val="-5"/>
                <w:sz w:val="24"/>
              </w:rPr>
              <w:t xml:space="preserve"> </w:t>
            </w:r>
            <w:r w:rsidRPr="00D23A4A">
              <w:rPr>
                <w:sz w:val="24"/>
              </w:rPr>
              <w:t>enhance</w:t>
            </w:r>
            <w:r w:rsidRPr="00D23A4A">
              <w:rPr>
                <w:spacing w:val="-7"/>
                <w:sz w:val="24"/>
              </w:rPr>
              <w:t xml:space="preserve"> </w:t>
            </w:r>
            <w:r w:rsidRPr="00D23A4A">
              <w:rPr>
                <w:sz w:val="24"/>
              </w:rPr>
              <w:t>the</w:t>
            </w:r>
            <w:r w:rsidRPr="00D23A4A">
              <w:rPr>
                <w:spacing w:val="-6"/>
                <w:sz w:val="24"/>
              </w:rPr>
              <w:t xml:space="preserve"> </w:t>
            </w:r>
            <w:r w:rsidRPr="00D23A4A">
              <w:rPr>
                <w:sz w:val="24"/>
              </w:rPr>
              <w:t>economic</w:t>
            </w:r>
            <w:r w:rsidRPr="00D23A4A">
              <w:rPr>
                <w:spacing w:val="-7"/>
                <w:sz w:val="24"/>
              </w:rPr>
              <w:t xml:space="preserve"> </w:t>
            </w:r>
            <w:r w:rsidRPr="00D23A4A">
              <w:rPr>
                <w:sz w:val="24"/>
              </w:rPr>
              <w:t>inclusion</w:t>
            </w:r>
            <w:r w:rsidRPr="00D23A4A">
              <w:rPr>
                <w:spacing w:val="-6"/>
                <w:sz w:val="24"/>
              </w:rPr>
              <w:t xml:space="preserve"> </w:t>
            </w:r>
            <w:r w:rsidRPr="00D23A4A">
              <w:rPr>
                <w:sz w:val="24"/>
              </w:rPr>
              <w:t xml:space="preserve">and social protection of refugees within its Member States. Through the </w:t>
            </w:r>
            <w:r w:rsidRPr="00D23A4A">
              <w:rPr>
                <w:b/>
                <w:sz w:val="24"/>
              </w:rPr>
              <w:t>Common European Asylum System</w:t>
            </w:r>
            <w:r w:rsidRPr="00D23A4A">
              <w:rPr>
                <w:sz w:val="24"/>
              </w:rPr>
              <w:t>, the EU ensures consistent and fair treatment of refugees, granting them access to labour markets</w:t>
            </w:r>
            <w:r w:rsidRPr="00D23A4A">
              <w:rPr>
                <w:spacing w:val="49"/>
                <w:w w:val="150"/>
                <w:sz w:val="24"/>
              </w:rPr>
              <w:t xml:space="preserve"> </w:t>
            </w:r>
            <w:r w:rsidRPr="00D23A4A">
              <w:rPr>
                <w:sz w:val="24"/>
              </w:rPr>
              <w:t>and</w:t>
            </w:r>
            <w:r w:rsidRPr="00D23A4A">
              <w:rPr>
                <w:spacing w:val="51"/>
                <w:w w:val="150"/>
                <w:sz w:val="24"/>
              </w:rPr>
              <w:t xml:space="preserve"> </w:t>
            </w:r>
            <w:r w:rsidRPr="00D23A4A">
              <w:rPr>
                <w:sz w:val="24"/>
              </w:rPr>
              <w:t>social</w:t>
            </w:r>
            <w:r w:rsidRPr="00D23A4A">
              <w:rPr>
                <w:spacing w:val="51"/>
                <w:w w:val="150"/>
                <w:sz w:val="24"/>
              </w:rPr>
              <w:t xml:space="preserve"> </w:t>
            </w:r>
            <w:r w:rsidRPr="00D23A4A">
              <w:rPr>
                <w:sz w:val="24"/>
              </w:rPr>
              <w:t>welfare</w:t>
            </w:r>
            <w:r w:rsidRPr="00D23A4A">
              <w:rPr>
                <w:spacing w:val="50"/>
                <w:w w:val="150"/>
                <w:sz w:val="24"/>
              </w:rPr>
              <w:t xml:space="preserve"> </w:t>
            </w:r>
            <w:r w:rsidRPr="00D23A4A">
              <w:rPr>
                <w:sz w:val="24"/>
              </w:rPr>
              <w:t>benefits.</w:t>
            </w:r>
            <w:r w:rsidRPr="00D23A4A">
              <w:rPr>
                <w:spacing w:val="51"/>
                <w:w w:val="150"/>
                <w:sz w:val="24"/>
              </w:rPr>
              <w:t xml:space="preserve"> </w:t>
            </w:r>
            <w:r w:rsidRPr="00D23A4A">
              <w:rPr>
                <w:sz w:val="24"/>
              </w:rPr>
              <w:t>This</w:t>
            </w:r>
            <w:r w:rsidRPr="00D23A4A">
              <w:rPr>
                <w:spacing w:val="51"/>
                <w:w w:val="150"/>
                <w:sz w:val="24"/>
              </w:rPr>
              <w:t xml:space="preserve"> </w:t>
            </w:r>
            <w:r w:rsidRPr="00D23A4A">
              <w:rPr>
                <w:sz w:val="24"/>
              </w:rPr>
              <w:t>commitment</w:t>
            </w:r>
            <w:r w:rsidRPr="00D23A4A">
              <w:rPr>
                <w:spacing w:val="51"/>
                <w:w w:val="150"/>
                <w:sz w:val="24"/>
              </w:rPr>
              <w:t xml:space="preserve"> </w:t>
            </w:r>
            <w:r w:rsidRPr="00D23A4A">
              <w:rPr>
                <w:sz w:val="24"/>
              </w:rPr>
              <w:t>is</w:t>
            </w:r>
            <w:r w:rsidRPr="00D23A4A">
              <w:rPr>
                <w:spacing w:val="51"/>
                <w:w w:val="150"/>
                <w:sz w:val="24"/>
              </w:rPr>
              <w:t xml:space="preserve"> </w:t>
            </w:r>
            <w:r w:rsidRPr="00D23A4A">
              <w:rPr>
                <w:sz w:val="24"/>
              </w:rPr>
              <w:t>reinforced</w:t>
            </w:r>
            <w:r w:rsidRPr="00D23A4A">
              <w:rPr>
                <w:spacing w:val="53"/>
                <w:w w:val="150"/>
                <w:sz w:val="24"/>
              </w:rPr>
              <w:t xml:space="preserve"> </w:t>
            </w:r>
            <w:r w:rsidRPr="00D23A4A">
              <w:rPr>
                <w:sz w:val="24"/>
              </w:rPr>
              <w:t>by</w:t>
            </w:r>
            <w:r w:rsidRPr="00D23A4A">
              <w:rPr>
                <w:spacing w:val="51"/>
                <w:w w:val="150"/>
                <w:sz w:val="24"/>
              </w:rPr>
              <w:t xml:space="preserve"> </w:t>
            </w:r>
            <w:r w:rsidRPr="00D23A4A">
              <w:rPr>
                <w:sz w:val="24"/>
              </w:rPr>
              <w:t>rigorous</w:t>
            </w:r>
            <w:r w:rsidRPr="00D23A4A">
              <w:rPr>
                <w:spacing w:val="51"/>
                <w:w w:val="150"/>
                <w:sz w:val="24"/>
              </w:rPr>
              <w:t xml:space="preserve"> </w:t>
            </w:r>
            <w:r w:rsidRPr="00D23A4A">
              <w:rPr>
                <w:sz w:val="24"/>
              </w:rPr>
              <w:t>data-</w:t>
            </w:r>
            <w:r w:rsidRPr="00D23A4A">
              <w:rPr>
                <w:spacing w:val="-2"/>
                <w:sz w:val="24"/>
              </w:rPr>
              <w:t>driven</w:t>
            </w:r>
          </w:p>
        </w:tc>
      </w:tr>
    </w:tbl>
    <w:p w:rsidR="00F12EC4" w:rsidRPr="00D23A4A" w:rsidRDefault="00F12EC4" w:rsidP="00F12EC4">
      <w:pPr>
        <w:spacing w:line="270" w:lineRule="atLeast"/>
        <w:sectPr w:rsidR="00F12EC4" w:rsidRPr="00D23A4A">
          <w:pgSz w:w="12240" w:h="15840"/>
          <w:pgMar w:top="1420" w:right="960" w:bottom="1040" w:left="1160" w:header="0" w:footer="859" w:gutter="0"/>
          <w:cols w:space="720"/>
        </w:sectPr>
      </w:pPr>
    </w:p>
    <w:p w:rsidR="00F12EC4" w:rsidRPr="00D23A4A" w:rsidRDefault="00F12EC4" w:rsidP="00F12EC4">
      <w:pPr>
        <w:pStyle w:val="BodyText"/>
        <w:spacing w:before="5"/>
        <w:rPr>
          <w:rFonts w:ascii="Calibri"/>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5379"/>
        </w:trPr>
        <w:tc>
          <w:tcPr>
            <w:tcW w:w="9904" w:type="dxa"/>
          </w:tcPr>
          <w:p w:rsidR="00F12EC4" w:rsidRPr="00D23A4A" w:rsidRDefault="00F12EC4" w:rsidP="00FA7658">
            <w:pPr>
              <w:pStyle w:val="TableParagraph"/>
              <w:spacing w:before="120" w:line="257" w:lineRule="auto"/>
              <w:ind w:right="108"/>
              <w:rPr>
                <w:sz w:val="24"/>
              </w:rPr>
            </w:pPr>
            <w:r w:rsidRPr="00D23A4A">
              <w:rPr>
                <w:sz w:val="24"/>
              </w:rPr>
              <w:t>policymaking, facilitated by entities like EUROSTAT, which gathers and analyses data vital for refugee</w:t>
            </w:r>
            <w:r w:rsidRPr="00D23A4A">
              <w:rPr>
                <w:spacing w:val="-10"/>
                <w:sz w:val="24"/>
              </w:rPr>
              <w:t xml:space="preserve"> </w:t>
            </w:r>
            <w:r w:rsidRPr="00D23A4A">
              <w:rPr>
                <w:sz w:val="24"/>
              </w:rPr>
              <w:t>integration.</w:t>
            </w:r>
            <w:r w:rsidRPr="00D23A4A">
              <w:rPr>
                <w:spacing w:val="-7"/>
                <w:sz w:val="24"/>
              </w:rPr>
              <w:t xml:space="preserve"> </w:t>
            </w:r>
            <w:r w:rsidRPr="00D23A4A">
              <w:rPr>
                <w:sz w:val="24"/>
              </w:rPr>
              <w:t>Financial</w:t>
            </w:r>
            <w:r w:rsidRPr="00D23A4A">
              <w:rPr>
                <w:spacing w:val="-9"/>
                <w:sz w:val="24"/>
              </w:rPr>
              <w:t xml:space="preserve"> </w:t>
            </w:r>
            <w:r w:rsidRPr="00D23A4A">
              <w:rPr>
                <w:sz w:val="24"/>
              </w:rPr>
              <w:t>support</w:t>
            </w:r>
            <w:r w:rsidRPr="00D23A4A">
              <w:rPr>
                <w:spacing w:val="-9"/>
                <w:sz w:val="24"/>
              </w:rPr>
              <w:t xml:space="preserve"> </w:t>
            </w:r>
            <w:r w:rsidRPr="00D23A4A">
              <w:rPr>
                <w:sz w:val="24"/>
              </w:rPr>
              <w:t>is</w:t>
            </w:r>
            <w:r w:rsidRPr="00D23A4A">
              <w:rPr>
                <w:spacing w:val="-9"/>
                <w:sz w:val="24"/>
              </w:rPr>
              <w:t xml:space="preserve"> </w:t>
            </w:r>
            <w:r w:rsidRPr="00D23A4A">
              <w:rPr>
                <w:sz w:val="24"/>
              </w:rPr>
              <w:t>provided</w:t>
            </w:r>
            <w:r w:rsidRPr="00D23A4A">
              <w:rPr>
                <w:spacing w:val="-7"/>
                <w:sz w:val="24"/>
              </w:rPr>
              <w:t xml:space="preserve"> </w:t>
            </w:r>
            <w:r w:rsidRPr="00D23A4A">
              <w:rPr>
                <w:sz w:val="24"/>
              </w:rPr>
              <w:t>through</w:t>
            </w:r>
            <w:r w:rsidRPr="00D23A4A">
              <w:rPr>
                <w:spacing w:val="-10"/>
                <w:sz w:val="24"/>
              </w:rPr>
              <w:t xml:space="preserve"> </w:t>
            </w:r>
            <w:r w:rsidRPr="00D23A4A">
              <w:rPr>
                <w:sz w:val="24"/>
              </w:rPr>
              <w:t>programs</w:t>
            </w:r>
            <w:r w:rsidRPr="00D23A4A">
              <w:rPr>
                <w:spacing w:val="-9"/>
                <w:sz w:val="24"/>
              </w:rPr>
              <w:t xml:space="preserve"> </w:t>
            </w:r>
            <w:r w:rsidRPr="00D23A4A">
              <w:rPr>
                <w:sz w:val="24"/>
              </w:rPr>
              <w:t>like</w:t>
            </w:r>
            <w:r w:rsidRPr="00D23A4A">
              <w:rPr>
                <w:spacing w:val="-10"/>
                <w:sz w:val="24"/>
              </w:rPr>
              <w:t xml:space="preserve"> </w:t>
            </w:r>
            <w:r w:rsidRPr="00D23A4A">
              <w:rPr>
                <w:sz w:val="24"/>
              </w:rPr>
              <w:t>the</w:t>
            </w:r>
            <w:r w:rsidRPr="00D23A4A">
              <w:rPr>
                <w:spacing w:val="-9"/>
                <w:sz w:val="24"/>
              </w:rPr>
              <w:t xml:space="preserve"> </w:t>
            </w:r>
            <w:r w:rsidRPr="00D23A4A">
              <w:rPr>
                <w:b/>
                <w:sz w:val="24"/>
              </w:rPr>
              <w:t>Asylum,</w:t>
            </w:r>
            <w:r w:rsidRPr="00D23A4A">
              <w:rPr>
                <w:b/>
                <w:spacing w:val="-9"/>
                <w:sz w:val="24"/>
              </w:rPr>
              <w:t xml:space="preserve"> </w:t>
            </w:r>
            <w:r w:rsidRPr="00D23A4A">
              <w:rPr>
                <w:b/>
                <w:sz w:val="24"/>
              </w:rPr>
              <w:t>Migration</w:t>
            </w:r>
            <w:r w:rsidRPr="00D23A4A">
              <w:rPr>
                <w:b/>
                <w:spacing w:val="-8"/>
                <w:sz w:val="24"/>
              </w:rPr>
              <w:t xml:space="preserve"> </w:t>
            </w:r>
            <w:r w:rsidRPr="00D23A4A">
              <w:rPr>
                <w:b/>
                <w:sz w:val="24"/>
              </w:rPr>
              <w:t>and Integration</w:t>
            </w:r>
            <w:r w:rsidRPr="00D23A4A">
              <w:rPr>
                <w:b/>
                <w:spacing w:val="-5"/>
                <w:sz w:val="24"/>
              </w:rPr>
              <w:t xml:space="preserve"> </w:t>
            </w:r>
            <w:r w:rsidRPr="00D23A4A">
              <w:rPr>
                <w:b/>
                <w:sz w:val="24"/>
              </w:rPr>
              <w:t>Fund,</w:t>
            </w:r>
            <w:r w:rsidRPr="00D23A4A">
              <w:rPr>
                <w:b/>
                <w:spacing w:val="-5"/>
                <w:sz w:val="24"/>
              </w:rPr>
              <w:t xml:space="preserve"> </w:t>
            </w:r>
            <w:r w:rsidRPr="00D23A4A">
              <w:rPr>
                <w:b/>
                <w:sz w:val="24"/>
              </w:rPr>
              <w:t>European</w:t>
            </w:r>
            <w:r w:rsidRPr="00D23A4A">
              <w:rPr>
                <w:b/>
                <w:spacing w:val="-5"/>
                <w:sz w:val="24"/>
              </w:rPr>
              <w:t xml:space="preserve"> </w:t>
            </w:r>
            <w:r w:rsidRPr="00D23A4A">
              <w:rPr>
                <w:b/>
                <w:sz w:val="24"/>
              </w:rPr>
              <w:t>Social</w:t>
            </w:r>
            <w:r w:rsidRPr="00D23A4A">
              <w:rPr>
                <w:b/>
                <w:spacing w:val="-5"/>
                <w:sz w:val="24"/>
              </w:rPr>
              <w:t xml:space="preserve"> </w:t>
            </w:r>
            <w:r w:rsidRPr="00D23A4A">
              <w:rPr>
                <w:b/>
                <w:sz w:val="24"/>
              </w:rPr>
              <w:t>Fund</w:t>
            </w:r>
            <w:r w:rsidRPr="00D23A4A">
              <w:rPr>
                <w:b/>
                <w:spacing w:val="-2"/>
                <w:sz w:val="24"/>
              </w:rPr>
              <w:t xml:space="preserve"> </w:t>
            </w:r>
            <w:r w:rsidRPr="00D23A4A">
              <w:rPr>
                <w:sz w:val="24"/>
              </w:rPr>
              <w:t>and</w:t>
            </w:r>
            <w:r w:rsidRPr="00D23A4A">
              <w:rPr>
                <w:spacing w:val="-5"/>
                <w:sz w:val="24"/>
              </w:rPr>
              <w:t xml:space="preserve"> </w:t>
            </w:r>
            <w:r w:rsidRPr="00D23A4A">
              <w:rPr>
                <w:sz w:val="24"/>
              </w:rPr>
              <w:t>the</w:t>
            </w:r>
            <w:r w:rsidRPr="00D23A4A">
              <w:rPr>
                <w:spacing w:val="-6"/>
                <w:sz w:val="24"/>
              </w:rPr>
              <w:t xml:space="preserve"> </w:t>
            </w:r>
            <w:r w:rsidRPr="00D23A4A">
              <w:rPr>
                <w:b/>
                <w:sz w:val="24"/>
              </w:rPr>
              <w:t>Fund</w:t>
            </w:r>
            <w:r w:rsidRPr="00D23A4A">
              <w:rPr>
                <w:b/>
                <w:spacing w:val="-5"/>
                <w:sz w:val="24"/>
              </w:rPr>
              <w:t xml:space="preserve"> </w:t>
            </w:r>
            <w:r w:rsidRPr="00D23A4A">
              <w:rPr>
                <w:b/>
                <w:sz w:val="24"/>
              </w:rPr>
              <w:t>for</w:t>
            </w:r>
            <w:r w:rsidRPr="00D23A4A">
              <w:rPr>
                <w:b/>
                <w:spacing w:val="-7"/>
                <w:sz w:val="24"/>
              </w:rPr>
              <w:t xml:space="preserve"> </w:t>
            </w:r>
            <w:r w:rsidRPr="00D23A4A">
              <w:rPr>
                <w:b/>
                <w:sz w:val="24"/>
              </w:rPr>
              <w:t>European</w:t>
            </w:r>
            <w:r w:rsidRPr="00D23A4A">
              <w:rPr>
                <w:b/>
                <w:spacing w:val="-5"/>
                <w:sz w:val="24"/>
              </w:rPr>
              <w:t xml:space="preserve"> </w:t>
            </w:r>
            <w:r w:rsidRPr="00D23A4A">
              <w:rPr>
                <w:b/>
                <w:sz w:val="24"/>
              </w:rPr>
              <w:t>Aid</w:t>
            </w:r>
            <w:r w:rsidRPr="00D23A4A">
              <w:rPr>
                <w:b/>
                <w:spacing w:val="-5"/>
                <w:sz w:val="24"/>
              </w:rPr>
              <w:t xml:space="preserve"> </w:t>
            </w:r>
            <w:r w:rsidRPr="00D23A4A">
              <w:rPr>
                <w:b/>
                <w:sz w:val="24"/>
              </w:rPr>
              <w:t>to</w:t>
            </w:r>
            <w:r w:rsidRPr="00D23A4A">
              <w:rPr>
                <w:b/>
                <w:spacing w:val="-6"/>
                <w:sz w:val="24"/>
              </w:rPr>
              <w:t xml:space="preserve"> </w:t>
            </w:r>
            <w:r w:rsidRPr="00D23A4A">
              <w:rPr>
                <w:b/>
                <w:sz w:val="24"/>
              </w:rPr>
              <w:t>the</w:t>
            </w:r>
            <w:r w:rsidRPr="00D23A4A">
              <w:rPr>
                <w:b/>
                <w:spacing w:val="-4"/>
                <w:sz w:val="24"/>
              </w:rPr>
              <w:t xml:space="preserve"> </w:t>
            </w:r>
            <w:r w:rsidRPr="00D23A4A">
              <w:rPr>
                <w:b/>
                <w:sz w:val="24"/>
              </w:rPr>
              <w:t>Most</w:t>
            </w:r>
            <w:r w:rsidRPr="00D23A4A">
              <w:rPr>
                <w:b/>
                <w:spacing w:val="-3"/>
                <w:sz w:val="24"/>
              </w:rPr>
              <w:t xml:space="preserve"> </w:t>
            </w:r>
            <w:r w:rsidRPr="00D23A4A">
              <w:rPr>
                <w:b/>
                <w:sz w:val="24"/>
              </w:rPr>
              <w:t>Deprived</w:t>
            </w:r>
            <w:r w:rsidRPr="00D23A4A">
              <w:rPr>
                <w:sz w:val="24"/>
              </w:rPr>
              <w:t>, aiding Member States in employment, education, and social inclusion efforts.</w:t>
            </w:r>
          </w:p>
          <w:p w:rsidR="00F12EC4" w:rsidRPr="00D23A4A" w:rsidRDefault="00F12EC4" w:rsidP="00FA7658">
            <w:pPr>
              <w:pStyle w:val="TableParagraph"/>
              <w:spacing w:before="120" w:line="257" w:lineRule="auto"/>
              <w:ind w:right="108"/>
              <w:rPr>
                <w:sz w:val="24"/>
              </w:rPr>
            </w:pPr>
            <w:r w:rsidRPr="00D23A4A">
              <w:rPr>
                <w:sz w:val="24"/>
              </w:rPr>
              <w:t xml:space="preserve">The revised </w:t>
            </w:r>
            <w:r w:rsidRPr="00D23A4A">
              <w:rPr>
                <w:b/>
                <w:sz w:val="24"/>
              </w:rPr>
              <w:t xml:space="preserve">Blue Card Directive </w:t>
            </w:r>
            <w:r w:rsidRPr="00D23A4A">
              <w:rPr>
                <w:sz w:val="24"/>
              </w:rPr>
              <w:t>makes it easier to work and move within the EU, recognizing the potential</w:t>
            </w:r>
            <w:r w:rsidRPr="00D23A4A">
              <w:rPr>
                <w:spacing w:val="-6"/>
                <w:sz w:val="24"/>
              </w:rPr>
              <w:t xml:space="preserve"> </w:t>
            </w:r>
            <w:r w:rsidRPr="00D23A4A">
              <w:rPr>
                <w:sz w:val="24"/>
              </w:rPr>
              <w:t>of</w:t>
            </w:r>
            <w:r w:rsidRPr="00D23A4A">
              <w:rPr>
                <w:spacing w:val="-7"/>
                <w:sz w:val="24"/>
              </w:rPr>
              <w:t xml:space="preserve"> </w:t>
            </w:r>
            <w:r w:rsidRPr="00D23A4A">
              <w:rPr>
                <w:sz w:val="24"/>
              </w:rPr>
              <w:t>highly</w:t>
            </w:r>
            <w:r w:rsidRPr="00D23A4A">
              <w:rPr>
                <w:spacing w:val="-6"/>
                <w:sz w:val="24"/>
              </w:rPr>
              <w:t xml:space="preserve"> </w:t>
            </w:r>
            <w:r w:rsidRPr="00D23A4A">
              <w:rPr>
                <w:sz w:val="24"/>
              </w:rPr>
              <w:t>skilled</w:t>
            </w:r>
            <w:r w:rsidRPr="00D23A4A">
              <w:rPr>
                <w:spacing w:val="-6"/>
                <w:sz w:val="24"/>
              </w:rPr>
              <w:t xml:space="preserve"> </w:t>
            </w:r>
            <w:r w:rsidRPr="00D23A4A">
              <w:rPr>
                <w:sz w:val="24"/>
              </w:rPr>
              <w:t>workers</w:t>
            </w:r>
            <w:r w:rsidRPr="00D23A4A">
              <w:rPr>
                <w:spacing w:val="-6"/>
                <w:sz w:val="24"/>
              </w:rPr>
              <w:t xml:space="preserve"> </w:t>
            </w:r>
            <w:r w:rsidRPr="00D23A4A">
              <w:rPr>
                <w:sz w:val="24"/>
              </w:rPr>
              <w:t>from</w:t>
            </w:r>
            <w:r w:rsidRPr="00D23A4A">
              <w:rPr>
                <w:spacing w:val="-5"/>
                <w:sz w:val="24"/>
              </w:rPr>
              <w:t xml:space="preserve"> </w:t>
            </w:r>
            <w:r w:rsidRPr="00D23A4A">
              <w:rPr>
                <w:sz w:val="24"/>
              </w:rPr>
              <w:t>diverse</w:t>
            </w:r>
            <w:r w:rsidRPr="00D23A4A">
              <w:rPr>
                <w:spacing w:val="-7"/>
                <w:sz w:val="24"/>
              </w:rPr>
              <w:t xml:space="preserve"> </w:t>
            </w:r>
            <w:r w:rsidRPr="00D23A4A">
              <w:rPr>
                <w:sz w:val="24"/>
              </w:rPr>
              <w:t>backgrounds,</w:t>
            </w:r>
            <w:r w:rsidRPr="00D23A4A">
              <w:rPr>
                <w:spacing w:val="-6"/>
                <w:sz w:val="24"/>
              </w:rPr>
              <w:t xml:space="preserve"> </w:t>
            </w:r>
            <w:r w:rsidRPr="00D23A4A">
              <w:rPr>
                <w:sz w:val="24"/>
              </w:rPr>
              <w:t>including</w:t>
            </w:r>
            <w:r w:rsidRPr="00D23A4A">
              <w:rPr>
                <w:spacing w:val="-5"/>
                <w:sz w:val="24"/>
              </w:rPr>
              <w:t xml:space="preserve"> </w:t>
            </w:r>
            <w:r w:rsidRPr="00D23A4A">
              <w:rPr>
                <w:sz w:val="24"/>
              </w:rPr>
              <w:t>beneficiaries</w:t>
            </w:r>
            <w:r w:rsidRPr="00D23A4A">
              <w:rPr>
                <w:spacing w:val="-6"/>
                <w:sz w:val="24"/>
              </w:rPr>
              <w:t xml:space="preserve"> </w:t>
            </w:r>
            <w:r w:rsidRPr="00D23A4A">
              <w:rPr>
                <w:sz w:val="24"/>
              </w:rPr>
              <w:t>of</w:t>
            </w:r>
            <w:r w:rsidRPr="00D23A4A">
              <w:rPr>
                <w:spacing w:val="-7"/>
                <w:sz w:val="24"/>
              </w:rPr>
              <w:t xml:space="preserve"> </w:t>
            </w:r>
            <w:r w:rsidRPr="00D23A4A">
              <w:rPr>
                <w:sz w:val="24"/>
              </w:rPr>
              <w:t xml:space="preserve">international protection, promoting in such way their economic integration. In the </w:t>
            </w:r>
            <w:r w:rsidRPr="00D23A4A">
              <w:rPr>
                <w:b/>
                <w:sz w:val="24"/>
              </w:rPr>
              <w:t>European Partnership for Integration</w:t>
            </w:r>
            <w:r w:rsidRPr="00D23A4A">
              <w:rPr>
                <w:sz w:val="24"/>
              </w:rPr>
              <w:t>, the Commission collaborates with social and economic partners to create and scale-up opportunities for refugees and migrants within the EU labour market, including by involving the private</w:t>
            </w:r>
            <w:r w:rsidRPr="00D23A4A">
              <w:rPr>
                <w:spacing w:val="-9"/>
                <w:sz w:val="24"/>
              </w:rPr>
              <w:t xml:space="preserve"> </w:t>
            </w:r>
            <w:r w:rsidRPr="00D23A4A">
              <w:rPr>
                <w:sz w:val="24"/>
              </w:rPr>
              <w:t>sector</w:t>
            </w:r>
            <w:r w:rsidRPr="00D23A4A">
              <w:rPr>
                <w:spacing w:val="-9"/>
                <w:sz w:val="24"/>
              </w:rPr>
              <w:t xml:space="preserve"> </w:t>
            </w:r>
            <w:r w:rsidRPr="00D23A4A">
              <w:rPr>
                <w:sz w:val="24"/>
              </w:rPr>
              <w:t>(e.g.</w:t>
            </w:r>
            <w:r w:rsidRPr="00D23A4A">
              <w:rPr>
                <w:spacing w:val="-8"/>
                <w:sz w:val="24"/>
              </w:rPr>
              <w:t xml:space="preserve"> </w:t>
            </w:r>
            <w:r w:rsidRPr="00D23A4A">
              <w:rPr>
                <w:sz w:val="24"/>
              </w:rPr>
              <w:t>Tent</w:t>
            </w:r>
            <w:r w:rsidRPr="00D23A4A">
              <w:rPr>
                <w:spacing w:val="-5"/>
                <w:sz w:val="24"/>
              </w:rPr>
              <w:t xml:space="preserve"> </w:t>
            </w:r>
            <w:r w:rsidRPr="00D23A4A">
              <w:rPr>
                <w:sz w:val="24"/>
              </w:rPr>
              <w:t>Partnership</w:t>
            </w:r>
            <w:r w:rsidRPr="00D23A4A">
              <w:rPr>
                <w:spacing w:val="-8"/>
                <w:sz w:val="24"/>
              </w:rPr>
              <w:t xml:space="preserve"> </w:t>
            </w:r>
            <w:r w:rsidRPr="00D23A4A">
              <w:rPr>
                <w:sz w:val="24"/>
              </w:rPr>
              <w:t>for</w:t>
            </w:r>
            <w:r w:rsidRPr="00D23A4A">
              <w:rPr>
                <w:spacing w:val="-10"/>
                <w:sz w:val="24"/>
              </w:rPr>
              <w:t xml:space="preserve"> </w:t>
            </w:r>
            <w:r w:rsidRPr="00D23A4A">
              <w:rPr>
                <w:sz w:val="24"/>
              </w:rPr>
              <w:t>Refugees).</w:t>
            </w:r>
            <w:r w:rsidRPr="00D23A4A">
              <w:rPr>
                <w:spacing w:val="-8"/>
                <w:sz w:val="24"/>
              </w:rPr>
              <w:t xml:space="preserve"> </w:t>
            </w:r>
            <w:r w:rsidRPr="00D23A4A">
              <w:rPr>
                <w:sz w:val="24"/>
              </w:rPr>
              <w:t>These</w:t>
            </w:r>
            <w:r w:rsidRPr="00D23A4A">
              <w:rPr>
                <w:spacing w:val="-9"/>
                <w:sz w:val="24"/>
              </w:rPr>
              <w:t xml:space="preserve"> </w:t>
            </w:r>
            <w:r w:rsidRPr="00D23A4A">
              <w:rPr>
                <w:sz w:val="24"/>
              </w:rPr>
              <w:t>multifaceted</w:t>
            </w:r>
            <w:r w:rsidRPr="00D23A4A">
              <w:rPr>
                <w:spacing w:val="-9"/>
                <w:sz w:val="24"/>
              </w:rPr>
              <w:t xml:space="preserve"> </w:t>
            </w:r>
            <w:r w:rsidRPr="00D23A4A">
              <w:rPr>
                <w:sz w:val="24"/>
              </w:rPr>
              <w:t>strategies</w:t>
            </w:r>
            <w:r w:rsidRPr="00D23A4A">
              <w:rPr>
                <w:spacing w:val="-9"/>
                <w:sz w:val="24"/>
              </w:rPr>
              <w:t xml:space="preserve"> </w:t>
            </w:r>
            <w:r w:rsidRPr="00D23A4A">
              <w:rPr>
                <w:sz w:val="24"/>
              </w:rPr>
              <w:t>underscore</w:t>
            </w:r>
            <w:r w:rsidRPr="00D23A4A">
              <w:rPr>
                <w:spacing w:val="-10"/>
                <w:sz w:val="24"/>
              </w:rPr>
              <w:t xml:space="preserve"> </w:t>
            </w:r>
            <w:r w:rsidRPr="00D23A4A">
              <w:rPr>
                <w:sz w:val="24"/>
              </w:rPr>
              <w:t>the</w:t>
            </w:r>
            <w:r w:rsidRPr="00D23A4A">
              <w:rPr>
                <w:spacing w:val="-9"/>
                <w:sz w:val="24"/>
              </w:rPr>
              <w:t xml:space="preserve"> </w:t>
            </w:r>
            <w:r w:rsidRPr="00D23A4A">
              <w:rPr>
                <w:sz w:val="24"/>
              </w:rPr>
              <w:t>EU’s commitment</w:t>
            </w:r>
            <w:r w:rsidRPr="00D23A4A">
              <w:rPr>
                <w:spacing w:val="-4"/>
                <w:sz w:val="24"/>
              </w:rPr>
              <w:t xml:space="preserve"> </w:t>
            </w:r>
            <w:r w:rsidRPr="00D23A4A">
              <w:rPr>
                <w:sz w:val="24"/>
              </w:rPr>
              <w:t>to</w:t>
            </w:r>
            <w:r w:rsidRPr="00D23A4A">
              <w:rPr>
                <w:spacing w:val="-4"/>
                <w:sz w:val="24"/>
              </w:rPr>
              <w:t xml:space="preserve"> </w:t>
            </w:r>
            <w:r w:rsidRPr="00D23A4A">
              <w:rPr>
                <w:sz w:val="24"/>
              </w:rPr>
              <w:t>fostering</w:t>
            </w:r>
            <w:r w:rsidRPr="00D23A4A">
              <w:rPr>
                <w:spacing w:val="-6"/>
                <w:sz w:val="24"/>
              </w:rPr>
              <w:t xml:space="preserve"> </w:t>
            </w:r>
            <w:r w:rsidRPr="00D23A4A">
              <w:rPr>
                <w:sz w:val="24"/>
              </w:rPr>
              <w:t>inclusive</w:t>
            </w:r>
            <w:r w:rsidRPr="00D23A4A">
              <w:rPr>
                <w:spacing w:val="-5"/>
                <w:sz w:val="24"/>
              </w:rPr>
              <w:t xml:space="preserve"> </w:t>
            </w:r>
            <w:r w:rsidRPr="00D23A4A">
              <w:rPr>
                <w:sz w:val="24"/>
              </w:rPr>
              <w:t>societies</w:t>
            </w:r>
            <w:r w:rsidRPr="00D23A4A">
              <w:rPr>
                <w:spacing w:val="-4"/>
                <w:sz w:val="24"/>
              </w:rPr>
              <w:t xml:space="preserve"> </w:t>
            </w:r>
            <w:r w:rsidRPr="00D23A4A">
              <w:rPr>
                <w:sz w:val="24"/>
              </w:rPr>
              <w:t>and</w:t>
            </w:r>
            <w:r w:rsidRPr="00D23A4A">
              <w:rPr>
                <w:spacing w:val="-4"/>
                <w:sz w:val="24"/>
              </w:rPr>
              <w:t xml:space="preserve"> </w:t>
            </w:r>
            <w:r w:rsidRPr="00D23A4A">
              <w:rPr>
                <w:sz w:val="24"/>
              </w:rPr>
              <w:t>supporting</w:t>
            </w:r>
            <w:r w:rsidRPr="00D23A4A">
              <w:rPr>
                <w:spacing w:val="-4"/>
                <w:sz w:val="24"/>
              </w:rPr>
              <w:t xml:space="preserve"> </w:t>
            </w:r>
            <w:r w:rsidRPr="00D23A4A">
              <w:rPr>
                <w:sz w:val="24"/>
              </w:rPr>
              <w:t>the</w:t>
            </w:r>
            <w:r w:rsidRPr="00D23A4A">
              <w:rPr>
                <w:spacing w:val="-5"/>
                <w:sz w:val="24"/>
              </w:rPr>
              <w:t xml:space="preserve"> </w:t>
            </w:r>
            <w:r w:rsidRPr="00D23A4A">
              <w:rPr>
                <w:sz w:val="24"/>
              </w:rPr>
              <w:t>well-being</w:t>
            </w:r>
            <w:r w:rsidRPr="00D23A4A">
              <w:rPr>
                <w:spacing w:val="-4"/>
                <w:sz w:val="24"/>
              </w:rPr>
              <w:t xml:space="preserve"> </w:t>
            </w:r>
            <w:r w:rsidRPr="00D23A4A">
              <w:rPr>
                <w:sz w:val="24"/>
              </w:rPr>
              <w:t>of</w:t>
            </w:r>
            <w:r w:rsidRPr="00D23A4A">
              <w:rPr>
                <w:spacing w:val="-4"/>
                <w:sz w:val="24"/>
              </w:rPr>
              <w:t xml:space="preserve"> </w:t>
            </w:r>
            <w:r w:rsidRPr="00D23A4A">
              <w:rPr>
                <w:sz w:val="24"/>
              </w:rPr>
              <w:t>refugees</w:t>
            </w:r>
            <w:r w:rsidRPr="00D23A4A">
              <w:rPr>
                <w:spacing w:val="-4"/>
                <w:sz w:val="24"/>
              </w:rPr>
              <w:t xml:space="preserve"> </w:t>
            </w:r>
            <w:r w:rsidRPr="00D23A4A">
              <w:rPr>
                <w:sz w:val="24"/>
              </w:rPr>
              <w:t>both</w:t>
            </w:r>
            <w:r w:rsidRPr="00D23A4A">
              <w:rPr>
                <w:spacing w:val="-4"/>
                <w:sz w:val="24"/>
              </w:rPr>
              <w:t xml:space="preserve"> </w:t>
            </w:r>
            <w:r w:rsidRPr="00D23A4A">
              <w:rPr>
                <w:sz w:val="24"/>
              </w:rPr>
              <w:t>within</w:t>
            </w:r>
            <w:r w:rsidRPr="00D23A4A">
              <w:rPr>
                <w:spacing w:val="-4"/>
                <w:sz w:val="24"/>
              </w:rPr>
              <w:t xml:space="preserve"> </w:t>
            </w:r>
            <w:r w:rsidRPr="00D23A4A">
              <w:rPr>
                <w:sz w:val="24"/>
              </w:rPr>
              <w:t>its borders and globally.</w:t>
            </w:r>
          </w:p>
          <w:p w:rsidR="00F12EC4" w:rsidRPr="00D23A4A" w:rsidRDefault="00F12EC4" w:rsidP="00FA7658">
            <w:pPr>
              <w:pStyle w:val="TableParagraph"/>
              <w:spacing w:before="120" w:line="257" w:lineRule="auto"/>
              <w:ind w:right="108"/>
              <w:rPr>
                <w:sz w:val="24"/>
              </w:rPr>
            </w:pPr>
            <w:r w:rsidRPr="00D23A4A">
              <w:rPr>
                <w:sz w:val="24"/>
              </w:rPr>
              <w:t>The</w:t>
            </w:r>
            <w:r w:rsidRPr="00D23A4A">
              <w:rPr>
                <w:spacing w:val="-9"/>
                <w:sz w:val="24"/>
              </w:rPr>
              <w:t xml:space="preserve"> </w:t>
            </w:r>
            <w:r w:rsidRPr="00D23A4A">
              <w:rPr>
                <w:sz w:val="24"/>
              </w:rPr>
              <w:t>EU’s</w:t>
            </w:r>
            <w:r w:rsidRPr="00D23A4A">
              <w:rPr>
                <w:spacing w:val="-9"/>
                <w:sz w:val="24"/>
              </w:rPr>
              <w:t xml:space="preserve"> </w:t>
            </w:r>
            <w:r w:rsidRPr="00D23A4A">
              <w:rPr>
                <w:sz w:val="24"/>
              </w:rPr>
              <w:t>dedication</w:t>
            </w:r>
            <w:r w:rsidRPr="00D23A4A">
              <w:rPr>
                <w:spacing w:val="-8"/>
                <w:sz w:val="24"/>
              </w:rPr>
              <w:t xml:space="preserve"> </w:t>
            </w:r>
            <w:r w:rsidRPr="00D23A4A">
              <w:rPr>
                <w:sz w:val="24"/>
              </w:rPr>
              <w:t>to</w:t>
            </w:r>
            <w:r w:rsidRPr="00D23A4A">
              <w:rPr>
                <w:spacing w:val="-5"/>
                <w:sz w:val="24"/>
              </w:rPr>
              <w:t xml:space="preserve"> </w:t>
            </w:r>
            <w:r w:rsidRPr="00D23A4A">
              <w:rPr>
                <w:sz w:val="24"/>
              </w:rPr>
              <w:t>refugee</w:t>
            </w:r>
            <w:r w:rsidRPr="00D23A4A">
              <w:rPr>
                <w:spacing w:val="-7"/>
                <w:sz w:val="24"/>
              </w:rPr>
              <w:t xml:space="preserve"> </w:t>
            </w:r>
            <w:r w:rsidRPr="00D23A4A">
              <w:rPr>
                <w:sz w:val="24"/>
              </w:rPr>
              <w:t>integration</w:t>
            </w:r>
            <w:r w:rsidRPr="00D23A4A">
              <w:rPr>
                <w:spacing w:val="-6"/>
                <w:sz w:val="24"/>
              </w:rPr>
              <w:t xml:space="preserve"> </w:t>
            </w:r>
            <w:r w:rsidRPr="00D23A4A">
              <w:rPr>
                <w:sz w:val="24"/>
              </w:rPr>
              <w:t>extends</w:t>
            </w:r>
            <w:r w:rsidRPr="00D23A4A">
              <w:rPr>
                <w:spacing w:val="-8"/>
                <w:sz w:val="24"/>
              </w:rPr>
              <w:t xml:space="preserve"> </w:t>
            </w:r>
            <w:r w:rsidRPr="00D23A4A">
              <w:rPr>
                <w:sz w:val="24"/>
              </w:rPr>
              <w:t>globally.</w:t>
            </w:r>
            <w:r w:rsidRPr="00D23A4A">
              <w:rPr>
                <w:spacing w:val="-8"/>
                <w:sz w:val="24"/>
              </w:rPr>
              <w:t xml:space="preserve"> </w:t>
            </w:r>
            <w:r w:rsidRPr="00D23A4A">
              <w:rPr>
                <w:sz w:val="24"/>
              </w:rPr>
              <w:t>In</w:t>
            </w:r>
            <w:r w:rsidRPr="00D23A4A">
              <w:rPr>
                <w:spacing w:val="-6"/>
                <w:sz w:val="24"/>
              </w:rPr>
              <w:t xml:space="preserve"> </w:t>
            </w:r>
            <w:r w:rsidRPr="00D23A4A">
              <w:rPr>
                <w:sz w:val="24"/>
              </w:rPr>
              <w:t>partner</w:t>
            </w:r>
            <w:r w:rsidRPr="00D23A4A">
              <w:rPr>
                <w:spacing w:val="-7"/>
                <w:sz w:val="24"/>
              </w:rPr>
              <w:t xml:space="preserve"> </w:t>
            </w:r>
            <w:r w:rsidRPr="00D23A4A">
              <w:rPr>
                <w:sz w:val="24"/>
              </w:rPr>
              <w:t>countries,</w:t>
            </w:r>
            <w:r w:rsidRPr="00D23A4A">
              <w:rPr>
                <w:spacing w:val="-8"/>
                <w:sz w:val="24"/>
              </w:rPr>
              <w:t xml:space="preserve"> </w:t>
            </w:r>
            <w:r w:rsidRPr="00D23A4A">
              <w:rPr>
                <w:sz w:val="24"/>
              </w:rPr>
              <w:t>vocational</w:t>
            </w:r>
            <w:r w:rsidRPr="00D23A4A">
              <w:rPr>
                <w:spacing w:val="-8"/>
                <w:sz w:val="24"/>
              </w:rPr>
              <w:t xml:space="preserve"> </w:t>
            </w:r>
            <w:r w:rsidRPr="00D23A4A">
              <w:rPr>
                <w:sz w:val="24"/>
              </w:rPr>
              <w:t>training, skills</w:t>
            </w:r>
            <w:r w:rsidRPr="00D23A4A">
              <w:rPr>
                <w:spacing w:val="-3"/>
                <w:sz w:val="24"/>
              </w:rPr>
              <w:t xml:space="preserve"> </w:t>
            </w:r>
            <w:r w:rsidRPr="00D23A4A">
              <w:rPr>
                <w:sz w:val="24"/>
              </w:rPr>
              <w:t>development,</w:t>
            </w:r>
            <w:r w:rsidRPr="00D23A4A">
              <w:rPr>
                <w:spacing w:val="-3"/>
                <w:sz w:val="24"/>
              </w:rPr>
              <w:t xml:space="preserve"> </w:t>
            </w:r>
            <w:r w:rsidRPr="00D23A4A">
              <w:rPr>
                <w:sz w:val="24"/>
              </w:rPr>
              <w:t>and</w:t>
            </w:r>
            <w:r w:rsidRPr="00D23A4A">
              <w:rPr>
                <w:spacing w:val="-3"/>
                <w:sz w:val="24"/>
              </w:rPr>
              <w:t xml:space="preserve"> </w:t>
            </w:r>
            <w:r w:rsidRPr="00D23A4A">
              <w:rPr>
                <w:sz w:val="24"/>
              </w:rPr>
              <w:t>entrepreneurship</w:t>
            </w:r>
            <w:r w:rsidRPr="00D23A4A">
              <w:rPr>
                <w:spacing w:val="-3"/>
                <w:sz w:val="24"/>
              </w:rPr>
              <w:t xml:space="preserve"> </w:t>
            </w:r>
            <w:r w:rsidRPr="00D23A4A">
              <w:rPr>
                <w:sz w:val="24"/>
              </w:rPr>
              <w:t>opportunities</w:t>
            </w:r>
            <w:r w:rsidRPr="00D23A4A">
              <w:rPr>
                <w:spacing w:val="-3"/>
                <w:sz w:val="24"/>
              </w:rPr>
              <w:t xml:space="preserve"> </w:t>
            </w:r>
            <w:r w:rsidRPr="00D23A4A">
              <w:rPr>
                <w:sz w:val="24"/>
              </w:rPr>
              <w:t>are</w:t>
            </w:r>
            <w:r w:rsidRPr="00D23A4A">
              <w:rPr>
                <w:spacing w:val="-5"/>
                <w:sz w:val="24"/>
              </w:rPr>
              <w:t xml:space="preserve"> </w:t>
            </w:r>
            <w:r w:rsidRPr="00D23A4A">
              <w:rPr>
                <w:sz w:val="24"/>
              </w:rPr>
              <w:t>supported,</w:t>
            </w:r>
            <w:r w:rsidRPr="00D23A4A">
              <w:rPr>
                <w:spacing w:val="-3"/>
                <w:sz w:val="24"/>
              </w:rPr>
              <w:t xml:space="preserve"> </w:t>
            </w:r>
            <w:r w:rsidRPr="00D23A4A">
              <w:rPr>
                <w:sz w:val="24"/>
              </w:rPr>
              <w:t>fostering</w:t>
            </w:r>
            <w:r w:rsidRPr="00D23A4A">
              <w:rPr>
                <w:spacing w:val="-3"/>
                <w:sz w:val="24"/>
              </w:rPr>
              <w:t xml:space="preserve"> </w:t>
            </w:r>
            <w:r w:rsidRPr="00D23A4A">
              <w:rPr>
                <w:sz w:val="24"/>
              </w:rPr>
              <w:t>refugees'</w:t>
            </w:r>
            <w:r w:rsidRPr="00D23A4A">
              <w:rPr>
                <w:spacing w:val="-3"/>
                <w:sz w:val="24"/>
              </w:rPr>
              <w:t xml:space="preserve"> </w:t>
            </w:r>
            <w:r w:rsidRPr="00D23A4A">
              <w:rPr>
                <w:sz w:val="24"/>
              </w:rPr>
              <w:t xml:space="preserve">meaningful contributions to host communities. Notable investments include </w:t>
            </w:r>
            <w:r w:rsidRPr="00D23A4A">
              <w:rPr>
                <w:b/>
                <w:sz w:val="24"/>
              </w:rPr>
              <w:t xml:space="preserve">EUR 550 million </w:t>
            </w:r>
            <w:r w:rsidRPr="00D23A4A">
              <w:rPr>
                <w:sz w:val="24"/>
              </w:rPr>
              <w:t>in Türkiye to enhance</w:t>
            </w:r>
            <w:r w:rsidRPr="00D23A4A">
              <w:rPr>
                <w:spacing w:val="-3"/>
                <w:sz w:val="24"/>
              </w:rPr>
              <w:t xml:space="preserve"> </w:t>
            </w:r>
            <w:r w:rsidRPr="00D23A4A">
              <w:rPr>
                <w:sz w:val="24"/>
              </w:rPr>
              <w:t>local</w:t>
            </w:r>
            <w:r w:rsidRPr="00D23A4A">
              <w:rPr>
                <w:spacing w:val="-2"/>
                <w:sz w:val="24"/>
              </w:rPr>
              <w:t xml:space="preserve"> </w:t>
            </w:r>
            <w:r w:rsidRPr="00D23A4A">
              <w:rPr>
                <w:sz w:val="24"/>
              </w:rPr>
              <w:t>labour</w:t>
            </w:r>
            <w:r w:rsidRPr="00D23A4A">
              <w:rPr>
                <w:spacing w:val="-3"/>
                <w:sz w:val="24"/>
              </w:rPr>
              <w:t xml:space="preserve"> </w:t>
            </w:r>
            <w:r w:rsidRPr="00D23A4A">
              <w:rPr>
                <w:sz w:val="24"/>
              </w:rPr>
              <w:t>markets</w:t>
            </w:r>
            <w:r w:rsidRPr="00D23A4A">
              <w:rPr>
                <w:spacing w:val="-2"/>
                <w:sz w:val="24"/>
              </w:rPr>
              <w:t xml:space="preserve"> </w:t>
            </w:r>
            <w:r w:rsidRPr="00D23A4A">
              <w:rPr>
                <w:sz w:val="24"/>
              </w:rPr>
              <w:t>and</w:t>
            </w:r>
            <w:r w:rsidRPr="00D23A4A">
              <w:rPr>
                <w:spacing w:val="-2"/>
                <w:sz w:val="24"/>
              </w:rPr>
              <w:t xml:space="preserve"> </w:t>
            </w:r>
            <w:r w:rsidRPr="00D23A4A">
              <w:rPr>
                <w:sz w:val="24"/>
              </w:rPr>
              <w:t>social</w:t>
            </w:r>
            <w:r w:rsidRPr="00D23A4A">
              <w:rPr>
                <w:spacing w:val="-2"/>
                <w:sz w:val="24"/>
              </w:rPr>
              <w:t xml:space="preserve"> </w:t>
            </w:r>
            <w:r w:rsidRPr="00D23A4A">
              <w:rPr>
                <w:sz w:val="24"/>
              </w:rPr>
              <w:t>protection</w:t>
            </w:r>
            <w:r w:rsidRPr="00D23A4A">
              <w:rPr>
                <w:spacing w:val="-2"/>
                <w:sz w:val="24"/>
              </w:rPr>
              <w:t xml:space="preserve"> </w:t>
            </w:r>
            <w:r w:rsidRPr="00D23A4A">
              <w:rPr>
                <w:sz w:val="24"/>
              </w:rPr>
              <w:t>measures such</w:t>
            </w:r>
            <w:r w:rsidRPr="00D23A4A">
              <w:rPr>
                <w:spacing w:val="-2"/>
                <w:sz w:val="24"/>
              </w:rPr>
              <w:t xml:space="preserve"> </w:t>
            </w:r>
            <w:r w:rsidRPr="00D23A4A">
              <w:rPr>
                <w:sz w:val="24"/>
              </w:rPr>
              <w:t>as</w:t>
            </w:r>
            <w:r w:rsidRPr="00D23A4A">
              <w:rPr>
                <w:spacing w:val="-2"/>
                <w:sz w:val="24"/>
              </w:rPr>
              <w:t xml:space="preserve"> </w:t>
            </w:r>
            <w:r w:rsidRPr="00D23A4A">
              <w:rPr>
                <w:sz w:val="24"/>
              </w:rPr>
              <w:t>healthcare,</w:t>
            </w:r>
            <w:r w:rsidRPr="00D23A4A">
              <w:rPr>
                <w:spacing w:val="-2"/>
                <w:sz w:val="24"/>
              </w:rPr>
              <w:t xml:space="preserve"> </w:t>
            </w:r>
            <w:r w:rsidRPr="00D23A4A">
              <w:rPr>
                <w:sz w:val="24"/>
              </w:rPr>
              <w:t>education,</w:t>
            </w:r>
            <w:r w:rsidRPr="00D23A4A">
              <w:rPr>
                <w:spacing w:val="-2"/>
                <w:sz w:val="24"/>
              </w:rPr>
              <w:t xml:space="preserve"> </w:t>
            </w:r>
            <w:r w:rsidRPr="00D23A4A">
              <w:rPr>
                <w:sz w:val="24"/>
              </w:rPr>
              <w:t>and</w:t>
            </w:r>
            <w:r w:rsidRPr="00D23A4A">
              <w:rPr>
                <w:spacing w:val="-2"/>
                <w:sz w:val="24"/>
              </w:rPr>
              <w:t xml:space="preserve"> </w:t>
            </w:r>
            <w:r w:rsidRPr="00D23A4A">
              <w:rPr>
                <w:sz w:val="24"/>
              </w:rPr>
              <w:t>legal assistance. The EU’s humanitarian efforts also employ innovative methods: the Emergency Social Safety Net (ESSN) in Türkiye, providing multipurpose cash assistance, exemplifies this approach.</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pledge</w:t>
            </w:r>
          </w:p>
        </w:tc>
      </w:tr>
      <w:tr w:rsidR="00F12EC4" w:rsidRPr="00D23A4A" w:rsidTr="00F12EC4">
        <w:trPr>
          <w:trHeight w:val="6866"/>
        </w:trPr>
        <w:tc>
          <w:tcPr>
            <w:tcW w:w="9904" w:type="dxa"/>
          </w:tcPr>
          <w:p w:rsidR="00F12EC4" w:rsidRPr="00D23A4A" w:rsidRDefault="00F12EC4" w:rsidP="00FA7658">
            <w:pPr>
              <w:pStyle w:val="TableParagraph"/>
              <w:spacing w:before="120" w:line="257" w:lineRule="auto"/>
              <w:ind w:right="105"/>
              <w:rPr>
                <w:sz w:val="24"/>
              </w:rPr>
            </w:pPr>
            <w:r w:rsidRPr="00D23A4A">
              <w:rPr>
                <w:sz w:val="24"/>
              </w:rPr>
              <w:t>The</w:t>
            </w:r>
            <w:r w:rsidRPr="00D23A4A">
              <w:rPr>
                <w:spacing w:val="-14"/>
                <w:sz w:val="24"/>
              </w:rPr>
              <w:t xml:space="preserve"> </w:t>
            </w:r>
            <w:r w:rsidRPr="00D23A4A">
              <w:rPr>
                <w:sz w:val="24"/>
              </w:rPr>
              <w:t>European</w:t>
            </w:r>
            <w:r w:rsidRPr="00D23A4A">
              <w:rPr>
                <w:spacing w:val="-13"/>
                <w:sz w:val="24"/>
              </w:rPr>
              <w:t xml:space="preserve"> </w:t>
            </w:r>
            <w:r w:rsidRPr="00D23A4A">
              <w:rPr>
                <w:sz w:val="24"/>
              </w:rPr>
              <w:t>Union</w:t>
            </w:r>
            <w:r w:rsidRPr="00D23A4A">
              <w:rPr>
                <w:spacing w:val="-11"/>
                <w:sz w:val="24"/>
              </w:rPr>
              <w:t xml:space="preserve"> </w:t>
            </w:r>
            <w:r w:rsidRPr="00D23A4A">
              <w:rPr>
                <w:sz w:val="24"/>
              </w:rPr>
              <w:t>(EU)</w:t>
            </w:r>
            <w:r w:rsidRPr="00D23A4A">
              <w:rPr>
                <w:spacing w:val="-14"/>
                <w:sz w:val="24"/>
              </w:rPr>
              <w:t xml:space="preserve"> </w:t>
            </w:r>
            <w:r w:rsidRPr="00D23A4A">
              <w:rPr>
                <w:sz w:val="24"/>
              </w:rPr>
              <w:t>commits</w:t>
            </w:r>
            <w:r w:rsidRPr="00D23A4A">
              <w:rPr>
                <w:spacing w:val="-13"/>
                <w:sz w:val="24"/>
              </w:rPr>
              <w:t xml:space="preserve"> </w:t>
            </w:r>
            <w:r w:rsidRPr="00D23A4A">
              <w:rPr>
                <w:sz w:val="24"/>
              </w:rPr>
              <w:t>to</w:t>
            </w:r>
            <w:r w:rsidRPr="00D23A4A">
              <w:rPr>
                <w:spacing w:val="-11"/>
                <w:sz w:val="24"/>
              </w:rPr>
              <w:t xml:space="preserve"> </w:t>
            </w:r>
            <w:r w:rsidRPr="00D23A4A">
              <w:rPr>
                <w:sz w:val="24"/>
              </w:rPr>
              <w:t>establish</w:t>
            </w:r>
            <w:r w:rsidRPr="00D23A4A">
              <w:rPr>
                <w:spacing w:val="-13"/>
                <w:sz w:val="24"/>
              </w:rPr>
              <w:t xml:space="preserve"> </w:t>
            </w:r>
            <w:r w:rsidRPr="00D23A4A">
              <w:rPr>
                <w:sz w:val="24"/>
              </w:rPr>
              <w:t>and</w:t>
            </w:r>
            <w:r w:rsidRPr="00D23A4A">
              <w:rPr>
                <w:spacing w:val="-13"/>
                <w:sz w:val="24"/>
              </w:rPr>
              <w:t xml:space="preserve"> </w:t>
            </w:r>
            <w:r w:rsidRPr="00D23A4A">
              <w:rPr>
                <w:sz w:val="24"/>
              </w:rPr>
              <w:t>fund</w:t>
            </w:r>
            <w:r w:rsidRPr="00D23A4A">
              <w:rPr>
                <w:spacing w:val="-14"/>
                <w:sz w:val="24"/>
              </w:rPr>
              <w:t xml:space="preserve"> </w:t>
            </w:r>
            <w:r w:rsidRPr="00D23A4A">
              <w:rPr>
                <w:sz w:val="24"/>
              </w:rPr>
              <w:t>comprehensive</w:t>
            </w:r>
            <w:r w:rsidRPr="00D23A4A">
              <w:rPr>
                <w:spacing w:val="-13"/>
                <w:sz w:val="24"/>
              </w:rPr>
              <w:t xml:space="preserve"> </w:t>
            </w:r>
            <w:r w:rsidRPr="00D23A4A">
              <w:rPr>
                <w:sz w:val="24"/>
              </w:rPr>
              <w:t>programmes</w:t>
            </w:r>
            <w:r w:rsidRPr="00D23A4A">
              <w:rPr>
                <w:spacing w:val="-13"/>
                <w:sz w:val="24"/>
              </w:rPr>
              <w:t xml:space="preserve"> </w:t>
            </w:r>
            <w:r w:rsidRPr="00D23A4A">
              <w:rPr>
                <w:sz w:val="24"/>
              </w:rPr>
              <w:t>focusing</w:t>
            </w:r>
            <w:r w:rsidRPr="00D23A4A">
              <w:rPr>
                <w:spacing w:val="-13"/>
                <w:sz w:val="24"/>
              </w:rPr>
              <w:t xml:space="preserve"> </w:t>
            </w:r>
            <w:r w:rsidRPr="00D23A4A">
              <w:rPr>
                <w:sz w:val="24"/>
              </w:rPr>
              <w:t>on</w:t>
            </w:r>
            <w:r w:rsidRPr="00D23A4A">
              <w:rPr>
                <w:spacing w:val="-10"/>
                <w:sz w:val="24"/>
              </w:rPr>
              <w:t xml:space="preserve"> </w:t>
            </w:r>
            <w:r w:rsidRPr="00D23A4A">
              <w:rPr>
                <w:sz w:val="24"/>
              </w:rPr>
              <w:t>the economic inclusion of forcibly displaced persons, in order to strengthen their access to social protection and equip them with the skills needed to integrate successfully into the workforce.</w:t>
            </w:r>
          </w:p>
          <w:p w:rsidR="00F12EC4" w:rsidRPr="00D23A4A" w:rsidRDefault="00F12EC4" w:rsidP="00FA7658">
            <w:pPr>
              <w:pStyle w:val="TableParagraph"/>
              <w:spacing w:before="120" w:line="257" w:lineRule="auto"/>
              <w:rPr>
                <w:sz w:val="24"/>
              </w:rPr>
            </w:pPr>
            <w:r w:rsidRPr="00D23A4A">
              <w:rPr>
                <w:sz w:val="24"/>
              </w:rPr>
              <w:t>Within</w:t>
            </w:r>
            <w:r w:rsidRPr="00D23A4A">
              <w:rPr>
                <w:spacing w:val="-3"/>
                <w:sz w:val="24"/>
              </w:rPr>
              <w:t xml:space="preserve"> </w:t>
            </w:r>
            <w:r w:rsidRPr="00D23A4A">
              <w:rPr>
                <w:sz w:val="24"/>
              </w:rPr>
              <w:t>Europe,</w:t>
            </w:r>
            <w:r w:rsidRPr="00D23A4A">
              <w:rPr>
                <w:spacing w:val="-1"/>
                <w:sz w:val="24"/>
              </w:rPr>
              <w:t xml:space="preserve"> </w:t>
            </w:r>
            <w:r w:rsidRPr="00D23A4A">
              <w:rPr>
                <w:sz w:val="24"/>
              </w:rPr>
              <w:t>this</w:t>
            </w:r>
            <w:r w:rsidRPr="00D23A4A">
              <w:rPr>
                <w:spacing w:val="-1"/>
                <w:sz w:val="24"/>
              </w:rPr>
              <w:t xml:space="preserve"> </w:t>
            </w:r>
            <w:r w:rsidRPr="00D23A4A">
              <w:rPr>
                <w:sz w:val="24"/>
              </w:rPr>
              <w:t>includes</w:t>
            </w:r>
            <w:r w:rsidRPr="00D23A4A">
              <w:rPr>
                <w:spacing w:val="-1"/>
                <w:sz w:val="24"/>
              </w:rPr>
              <w:t xml:space="preserve"> </w:t>
            </w:r>
            <w:r w:rsidRPr="00D23A4A">
              <w:rPr>
                <w:sz w:val="24"/>
              </w:rPr>
              <w:t>notably the</w:t>
            </w:r>
            <w:r w:rsidRPr="00D23A4A">
              <w:rPr>
                <w:spacing w:val="-1"/>
                <w:sz w:val="24"/>
              </w:rPr>
              <w:t xml:space="preserve"> </w:t>
            </w:r>
            <w:r w:rsidRPr="00D23A4A">
              <w:rPr>
                <w:sz w:val="24"/>
              </w:rPr>
              <w:t>following</w:t>
            </w:r>
            <w:r w:rsidRPr="00D23A4A">
              <w:rPr>
                <w:spacing w:val="-1"/>
                <w:sz w:val="24"/>
              </w:rPr>
              <w:t xml:space="preserve"> </w:t>
            </w:r>
            <w:r w:rsidRPr="00D23A4A">
              <w:rPr>
                <w:spacing w:val="-2"/>
                <w:sz w:val="24"/>
              </w:rPr>
              <w:t>measures:</w:t>
            </w:r>
          </w:p>
          <w:p w:rsidR="00F12EC4" w:rsidRPr="00D23A4A" w:rsidRDefault="006A701F" w:rsidP="006A701F">
            <w:pPr>
              <w:pStyle w:val="TableParagraph"/>
              <w:tabs>
                <w:tab w:val="left" w:pos="827"/>
              </w:tabs>
              <w:spacing w:before="60"/>
              <w:ind w:left="828" w:right="108"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The EU will </w:t>
            </w:r>
            <w:r w:rsidR="00F12EC4" w:rsidRPr="00D23A4A">
              <w:rPr>
                <w:b/>
                <w:sz w:val="24"/>
              </w:rPr>
              <w:t>enhance labour market integration</w:t>
            </w:r>
            <w:r w:rsidR="00F12EC4" w:rsidRPr="00D23A4A">
              <w:rPr>
                <w:sz w:val="24"/>
              </w:rPr>
              <w:t xml:space="preserve">, promoting effective skills assessment, tailored training and language education for refugees. The EU will support refugee entrepreneurship and micro-enterprise development, providing access to resources and mentorship. Lastly, the EU will foster public-private partnerships for refugee employment </w:t>
            </w:r>
            <w:r w:rsidR="00F12EC4" w:rsidRPr="00D23A4A">
              <w:rPr>
                <w:spacing w:val="-2"/>
                <w:sz w:val="24"/>
              </w:rPr>
              <w:t>opportunities.</w:t>
            </w:r>
          </w:p>
          <w:p w:rsidR="00F12EC4" w:rsidRPr="00D23A4A" w:rsidRDefault="006A701F" w:rsidP="006A701F">
            <w:pPr>
              <w:pStyle w:val="TableParagraph"/>
              <w:tabs>
                <w:tab w:val="left" w:pos="827"/>
              </w:tabs>
              <w:spacing w:before="59"/>
              <w:ind w:left="827"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The</w:t>
            </w:r>
            <w:r w:rsidR="00F12EC4" w:rsidRPr="00D23A4A">
              <w:rPr>
                <w:spacing w:val="-5"/>
                <w:sz w:val="24"/>
              </w:rPr>
              <w:t xml:space="preserve"> </w:t>
            </w:r>
            <w:r w:rsidR="00F12EC4" w:rsidRPr="00D23A4A">
              <w:rPr>
                <w:sz w:val="24"/>
              </w:rPr>
              <w:t>EU</w:t>
            </w:r>
            <w:r w:rsidR="00F12EC4" w:rsidRPr="00D23A4A">
              <w:rPr>
                <w:spacing w:val="-2"/>
                <w:sz w:val="24"/>
              </w:rPr>
              <w:t xml:space="preserve"> </w:t>
            </w:r>
            <w:r w:rsidR="00F12EC4" w:rsidRPr="00D23A4A">
              <w:rPr>
                <w:sz w:val="24"/>
              </w:rPr>
              <w:t>will further</w:t>
            </w:r>
            <w:r w:rsidR="00F12EC4" w:rsidRPr="00D23A4A">
              <w:rPr>
                <w:spacing w:val="-3"/>
                <w:sz w:val="24"/>
              </w:rPr>
              <w:t xml:space="preserve"> </w:t>
            </w:r>
            <w:r w:rsidR="00F12EC4" w:rsidRPr="00D23A4A">
              <w:rPr>
                <w:sz w:val="24"/>
              </w:rPr>
              <w:t>mobilise</w:t>
            </w:r>
            <w:r w:rsidR="00F12EC4" w:rsidRPr="00D23A4A">
              <w:rPr>
                <w:spacing w:val="-1"/>
                <w:sz w:val="24"/>
              </w:rPr>
              <w:t xml:space="preserve"> </w:t>
            </w:r>
            <w:r w:rsidR="00F12EC4" w:rsidRPr="00D23A4A">
              <w:rPr>
                <w:sz w:val="24"/>
              </w:rPr>
              <w:t xml:space="preserve">the </w:t>
            </w:r>
            <w:r w:rsidR="00F12EC4" w:rsidRPr="00D23A4A">
              <w:rPr>
                <w:b/>
                <w:sz w:val="24"/>
              </w:rPr>
              <w:t>European Social</w:t>
            </w:r>
            <w:r w:rsidR="00F12EC4" w:rsidRPr="00D23A4A">
              <w:rPr>
                <w:b/>
                <w:spacing w:val="-3"/>
                <w:sz w:val="24"/>
              </w:rPr>
              <w:t xml:space="preserve"> </w:t>
            </w:r>
            <w:r w:rsidR="00F12EC4" w:rsidRPr="00D23A4A">
              <w:rPr>
                <w:b/>
                <w:sz w:val="24"/>
              </w:rPr>
              <w:t>Fund</w:t>
            </w:r>
            <w:r w:rsidR="00F12EC4" w:rsidRPr="00D23A4A">
              <w:rPr>
                <w:b/>
                <w:spacing w:val="2"/>
                <w:sz w:val="24"/>
              </w:rPr>
              <w:t xml:space="preserve"> </w:t>
            </w:r>
            <w:r w:rsidR="00F12EC4" w:rsidRPr="00D23A4A">
              <w:rPr>
                <w:sz w:val="24"/>
              </w:rPr>
              <w:t>+, focusing</w:t>
            </w:r>
            <w:r w:rsidR="00F12EC4" w:rsidRPr="00D23A4A">
              <w:rPr>
                <w:spacing w:val="-1"/>
                <w:sz w:val="24"/>
              </w:rPr>
              <w:t xml:space="preserve"> </w:t>
            </w:r>
            <w:r w:rsidR="00F12EC4" w:rsidRPr="00D23A4A">
              <w:rPr>
                <w:sz w:val="24"/>
              </w:rPr>
              <w:t>on the</w:t>
            </w:r>
            <w:r w:rsidR="00F12EC4" w:rsidRPr="00D23A4A">
              <w:rPr>
                <w:spacing w:val="-1"/>
                <w:sz w:val="24"/>
              </w:rPr>
              <w:t xml:space="preserve"> </w:t>
            </w:r>
            <w:r w:rsidR="00F12EC4" w:rsidRPr="00D23A4A">
              <w:rPr>
                <w:sz w:val="24"/>
              </w:rPr>
              <w:t xml:space="preserve">priorities </w:t>
            </w:r>
            <w:r w:rsidR="00F12EC4" w:rsidRPr="00D23A4A">
              <w:rPr>
                <w:spacing w:val="-2"/>
                <w:sz w:val="24"/>
              </w:rPr>
              <w:t>below:</w:t>
            </w:r>
          </w:p>
          <w:p w:rsidR="00F12EC4" w:rsidRPr="00D23A4A" w:rsidRDefault="006A701F" w:rsidP="006A701F">
            <w:pPr>
              <w:pStyle w:val="TableParagraph"/>
              <w:tabs>
                <w:tab w:val="left" w:pos="1547"/>
              </w:tabs>
              <w:spacing w:before="59"/>
              <w:ind w:left="1547" w:hanging="357"/>
              <w:jc w:val="left"/>
              <w:rPr>
                <w:sz w:val="24"/>
              </w:rPr>
            </w:pPr>
            <w:r w:rsidRPr="00D23A4A">
              <w:rPr>
                <w:rFonts w:ascii="Calibri" w:eastAsia="Calibri" w:hAnsi="Calibri" w:cs="Calibri"/>
                <w:sz w:val="24"/>
                <w:szCs w:val="24"/>
              </w:rPr>
              <w:t>-</w:t>
            </w:r>
            <w:r w:rsidRPr="00D23A4A">
              <w:rPr>
                <w:rFonts w:ascii="Calibri" w:eastAsia="Calibri" w:hAnsi="Calibri" w:cs="Calibri"/>
                <w:sz w:val="24"/>
                <w:szCs w:val="24"/>
              </w:rPr>
              <w:tab/>
            </w:r>
            <w:r w:rsidR="00F12EC4" w:rsidRPr="00D23A4A">
              <w:rPr>
                <w:sz w:val="24"/>
              </w:rPr>
              <w:t>Supporting</w:t>
            </w:r>
            <w:r w:rsidR="00F12EC4" w:rsidRPr="00D23A4A">
              <w:rPr>
                <w:spacing w:val="-1"/>
                <w:sz w:val="24"/>
              </w:rPr>
              <w:t xml:space="preserve"> </w:t>
            </w:r>
            <w:r w:rsidR="00F12EC4" w:rsidRPr="00D23A4A">
              <w:rPr>
                <w:sz w:val="24"/>
              </w:rPr>
              <w:t>labour</w:t>
            </w:r>
            <w:r w:rsidR="00F12EC4" w:rsidRPr="00D23A4A">
              <w:rPr>
                <w:spacing w:val="-3"/>
                <w:sz w:val="24"/>
              </w:rPr>
              <w:t xml:space="preserve"> </w:t>
            </w:r>
            <w:r w:rsidR="00F12EC4" w:rsidRPr="00D23A4A">
              <w:rPr>
                <w:sz w:val="24"/>
              </w:rPr>
              <w:t xml:space="preserve">market </w:t>
            </w:r>
            <w:r w:rsidR="00F12EC4" w:rsidRPr="00D23A4A">
              <w:rPr>
                <w:spacing w:val="-2"/>
                <w:sz w:val="24"/>
              </w:rPr>
              <w:t>activation;</w:t>
            </w:r>
          </w:p>
          <w:p w:rsidR="00F12EC4" w:rsidRPr="00D23A4A" w:rsidRDefault="006A701F" w:rsidP="006A701F">
            <w:pPr>
              <w:pStyle w:val="TableParagraph"/>
              <w:tabs>
                <w:tab w:val="left" w:pos="1547"/>
              </w:tabs>
              <w:spacing w:before="57" w:line="230" w:lineRule="auto"/>
              <w:ind w:left="1547" w:right="471" w:hanging="358"/>
              <w:jc w:val="left"/>
              <w:rPr>
                <w:sz w:val="24"/>
              </w:rPr>
            </w:pPr>
            <w:r w:rsidRPr="00D23A4A">
              <w:rPr>
                <w:rFonts w:ascii="Calibri" w:eastAsia="Calibri" w:hAnsi="Calibri" w:cs="Calibri"/>
                <w:sz w:val="24"/>
                <w:szCs w:val="24"/>
              </w:rPr>
              <w:t>-</w:t>
            </w:r>
            <w:r w:rsidRPr="00D23A4A">
              <w:rPr>
                <w:rFonts w:ascii="Calibri" w:eastAsia="Calibri" w:hAnsi="Calibri" w:cs="Calibri"/>
                <w:sz w:val="24"/>
                <w:szCs w:val="24"/>
              </w:rPr>
              <w:tab/>
            </w:r>
            <w:r w:rsidR="00F12EC4" w:rsidRPr="00D23A4A">
              <w:rPr>
                <w:sz w:val="24"/>
              </w:rPr>
              <w:t>Ensuring</w:t>
            </w:r>
            <w:r w:rsidR="00F12EC4" w:rsidRPr="00D23A4A">
              <w:rPr>
                <w:spacing w:val="-7"/>
                <w:sz w:val="24"/>
              </w:rPr>
              <w:t xml:space="preserve"> </w:t>
            </w:r>
            <w:r w:rsidR="00F12EC4" w:rsidRPr="00D23A4A">
              <w:rPr>
                <w:sz w:val="24"/>
              </w:rPr>
              <w:t>quality,</w:t>
            </w:r>
            <w:r w:rsidR="00F12EC4" w:rsidRPr="00D23A4A">
              <w:rPr>
                <w:spacing w:val="-7"/>
                <w:sz w:val="24"/>
              </w:rPr>
              <w:t xml:space="preserve"> </w:t>
            </w:r>
            <w:r w:rsidR="00F12EC4" w:rsidRPr="00D23A4A">
              <w:rPr>
                <w:sz w:val="24"/>
              </w:rPr>
              <w:t>non-segregated</w:t>
            </w:r>
            <w:r w:rsidR="00F12EC4" w:rsidRPr="00D23A4A">
              <w:rPr>
                <w:spacing w:val="-6"/>
                <w:sz w:val="24"/>
              </w:rPr>
              <w:t xml:space="preserve"> </w:t>
            </w:r>
            <w:r w:rsidR="00F12EC4" w:rsidRPr="00D23A4A">
              <w:rPr>
                <w:sz w:val="24"/>
              </w:rPr>
              <w:t>early-childhood</w:t>
            </w:r>
            <w:r w:rsidR="00F12EC4" w:rsidRPr="00D23A4A">
              <w:rPr>
                <w:spacing w:val="-7"/>
                <w:sz w:val="24"/>
              </w:rPr>
              <w:t xml:space="preserve"> </w:t>
            </w:r>
            <w:r w:rsidR="00F12EC4" w:rsidRPr="00D23A4A">
              <w:rPr>
                <w:sz w:val="24"/>
              </w:rPr>
              <w:t>education;</w:t>
            </w:r>
            <w:r w:rsidR="00F12EC4" w:rsidRPr="00D23A4A">
              <w:rPr>
                <w:spacing w:val="-7"/>
                <w:sz w:val="24"/>
              </w:rPr>
              <w:t xml:space="preserve"> </w:t>
            </w:r>
            <w:r w:rsidR="00F12EC4" w:rsidRPr="00D23A4A">
              <w:rPr>
                <w:sz w:val="24"/>
              </w:rPr>
              <w:t>fighting</w:t>
            </w:r>
            <w:r w:rsidR="00F12EC4" w:rsidRPr="00D23A4A">
              <w:rPr>
                <w:spacing w:val="-7"/>
                <w:sz w:val="24"/>
              </w:rPr>
              <w:t xml:space="preserve"> </w:t>
            </w:r>
            <w:r w:rsidR="00F12EC4" w:rsidRPr="00D23A4A">
              <w:rPr>
                <w:sz w:val="24"/>
              </w:rPr>
              <w:t>early-school leaving; transitions school to employment;</w:t>
            </w:r>
          </w:p>
          <w:p w:rsidR="00F12EC4" w:rsidRPr="00D23A4A" w:rsidRDefault="006A701F" w:rsidP="006A701F">
            <w:pPr>
              <w:pStyle w:val="TableParagraph"/>
              <w:tabs>
                <w:tab w:val="left" w:pos="1547"/>
              </w:tabs>
              <w:spacing w:before="62"/>
              <w:ind w:left="1547" w:hanging="357"/>
              <w:jc w:val="left"/>
              <w:rPr>
                <w:sz w:val="24"/>
              </w:rPr>
            </w:pPr>
            <w:r w:rsidRPr="00D23A4A">
              <w:rPr>
                <w:rFonts w:ascii="Calibri" w:eastAsia="Calibri" w:hAnsi="Calibri" w:cs="Calibri"/>
                <w:sz w:val="24"/>
                <w:szCs w:val="24"/>
              </w:rPr>
              <w:t>-</w:t>
            </w:r>
            <w:r w:rsidRPr="00D23A4A">
              <w:rPr>
                <w:rFonts w:ascii="Calibri" w:eastAsia="Calibri" w:hAnsi="Calibri" w:cs="Calibri"/>
                <w:sz w:val="24"/>
                <w:szCs w:val="24"/>
              </w:rPr>
              <w:tab/>
            </w:r>
            <w:r w:rsidR="00F12EC4" w:rsidRPr="00D23A4A">
              <w:rPr>
                <w:sz w:val="24"/>
              </w:rPr>
              <w:t>Developing</w:t>
            </w:r>
            <w:r w:rsidR="00F12EC4" w:rsidRPr="00D23A4A">
              <w:rPr>
                <w:spacing w:val="-4"/>
                <w:sz w:val="24"/>
              </w:rPr>
              <w:t xml:space="preserve"> </w:t>
            </w:r>
            <w:r w:rsidR="00F12EC4" w:rsidRPr="00D23A4A">
              <w:rPr>
                <w:sz w:val="24"/>
              </w:rPr>
              <w:t>integrated</w:t>
            </w:r>
            <w:r w:rsidR="00F12EC4" w:rsidRPr="00D23A4A">
              <w:rPr>
                <w:spacing w:val="-1"/>
                <w:sz w:val="24"/>
              </w:rPr>
              <w:t xml:space="preserve"> </w:t>
            </w:r>
            <w:r w:rsidR="00F12EC4" w:rsidRPr="00D23A4A">
              <w:rPr>
                <w:sz w:val="24"/>
              </w:rPr>
              <w:t>services</w:t>
            </w:r>
            <w:r w:rsidR="00F12EC4" w:rsidRPr="00D23A4A">
              <w:rPr>
                <w:spacing w:val="-2"/>
                <w:sz w:val="24"/>
              </w:rPr>
              <w:t xml:space="preserve"> </w:t>
            </w:r>
            <w:r w:rsidR="00F12EC4" w:rsidRPr="00D23A4A">
              <w:rPr>
                <w:sz w:val="24"/>
              </w:rPr>
              <w:t>and</w:t>
            </w:r>
            <w:r w:rsidR="00F12EC4" w:rsidRPr="00D23A4A">
              <w:rPr>
                <w:spacing w:val="-1"/>
                <w:sz w:val="24"/>
              </w:rPr>
              <w:t xml:space="preserve"> </w:t>
            </w:r>
            <w:r w:rsidR="00F12EC4" w:rsidRPr="00D23A4A">
              <w:rPr>
                <w:sz w:val="24"/>
              </w:rPr>
              <w:t>multi-stakeholder</w:t>
            </w:r>
            <w:r w:rsidR="00F12EC4" w:rsidRPr="00D23A4A">
              <w:rPr>
                <w:spacing w:val="-1"/>
                <w:sz w:val="24"/>
              </w:rPr>
              <w:t xml:space="preserve"> </w:t>
            </w:r>
            <w:r w:rsidR="00F12EC4" w:rsidRPr="00D23A4A">
              <w:rPr>
                <w:spacing w:val="-2"/>
                <w:sz w:val="24"/>
              </w:rPr>
              <w:t>partnerships;</w:t>
            </w:r>
          </w:p>
          <w:p w:rsidR="00F12EC4" w:rsidRPr="00D23A4A" w:rsidRDefault="006A701F" w:rsidP="006A701F">
            <w:pPr>
              <w:pStyle w:val="TableParagraph"/>
              <w:tabs>
                <w:tab w:val="left" w:pos="1547"/>
              </w:tabs>
              <w:spacing w:before="57" w:line="230" w:lineRule="auto"/>
              <w:ind w:left="1547" w:right="499" w:hanging="358"/>
              <w:jc w:val="left"/>
              <w:rPr>
                <w:sz w:val="24"/>
              </w:rPr>
            </w:pPr>
            <w:r w:rsidRPr="00D23A4A">
              <w:rPr>
                <w:rFonts w:ascii="Calibri" w:eastAsia="Calibri" w:hAnsi="Calibri" w:cs="Calibri"/>
                <w:sz w:val="24"/>
                <w:szCs w:val="24"/>
              </w:rPr>
              <w:t>-</w:t>
            </w:r>
            <w:r w:rsidRPr="00D23A4A">
              <w:rPr>
                <w:rFonts w:ascii="Calibri" w:eastAsia="Calibri" w:hAnsi="Calibri" w:cs="Calibri"/>
                <w:sz w:val="24"/>
                <w:szCs w:val="24"/>
              </w:rPr>
              <w:tab/>
            </w:r>
            <w:r w:rsidR="00F12EC4" w:rsidRPr="00D23A4A">
              <w:rPr>
                <w:sz w:val="24"/>
              </w:rPr>
              <w:t>Developing</w:t>
            </w:r>
            <w:r w:rsidR="00F12EC4" w:rsidRPr="00D23A4A">
              <w:rPr>
                <w:spacing w:val="-5"/>
                <w:sz w:val="24"/>
              </w:rPr>
              <w:t xml:space="preserve"> </w:t>
            </w:r>
            <w:r w:rsidR="00F12EC4" w:rsidRPr="00D23A4A">
              <w:rPr>
                <w:sz w:val="24"/>
              </w:rPr>
              <w:t>social</w:t>
            </w:r>
            <w:r w:rsidR="00F12EC4" w:rsidRPr="00D23A4A">
              <w:rPr>
                <w:spacing w:val="-5"/>
                <w:sz w:val="24"/>
              </w:rPr>
              <w:t xml:space="preserve"> </w:t>
            </w:r>
            <w:r w:rsidR="00F12EC4" w:rsidRPr="00D23A4A">
              <w:rPr>
                <w:sz w:val="24"/>
              </w:rPr>
              <w:t>innovation</w:t>
            </w:r>
            <w:r w:rsidR="00F12EC4" w:rsidRPr="00D23A4A">
              <w:rPr>
                <w:spacing w:val="-5"/>
                <w:sz w:val="24"/>
              </w:rPr>
              <w:t xml:space="preserve"> </w:t>
            </w:r>
            <w:r w:rsidR="00F12EC4" w:rsidRPr="00D23A4A">
              <w:rPr>
                <w:sz w:val="24"/>
              </w:rPr>
              <w:t>involving</w:t>
            </w:r>
            <w:r w:rsidR="00F12EC4" w:rsidRPr="00D23A4A">
              <w:rPr>
                <w:spacing w:val="-5"/>
                <w:sz w:val="24"/>
              </w:rPr>
              <w:t xml:space="preserve"> </w:t>
            </w:r>
            <w:r w:rsidR="00F12EC4" w:rsidRPr="00D23A4A">
              <w:rPr>
                <w:sz w:val="24"/>
              </w:rPr>
              <w:t>third-country</w:t>
            </w:r>
            <w:r w:rsidR="00F12EC4" w:rsidRPr="00D23A4A">
              <w:rPr>
                <w:spacing w:val="-5"/>
                <w:sz w:val="24"/>
              </w:rPr>
              <w:t xml:space="preserve"> </w:t>
            </w:r>
            <w:r w:rsidR="00F12EC4" w:rsidRPr="00D23A4A">
              <w:rPr>
                <w:sz w:val="24"/>
              </w:rPr>
              <w:t>nationals</w:t>
            </w:r>
            <w:r w:rsidR="00F12EC4" w:rsidRPr="00D23A4A">
              <w:rPr>
                <w:spacing w:val="-5"/>
                <w:sz w:val="24"/>
              </w:rPr>
              <w:t xml:space="preserve"> </w:t>
            </w:r>
            <w:r w:rsidR="00F12EC4" w:rsidRPr="00D23A4A">
              <w:rPr>
                <w:sz w:val="24"/>
              </w:rPr>
              <w:t>and</w:t>
            </w:r>
            <w:r w:rsidR="00F12EC4" w:rsidRPr="00D23A4A">
              <w:rPr>
                <w:spacing w:val="-5"/>
                <w:sz w:val="24"/>
              </w:rPr>
              <w:t xml:space="preserve"> </w:t>
            </w:r>
            <w:r w:rsidR="00F12EC4" w:rsidRPr="00D23A4A">
              <w:rPr>
                <w:sz w:val="24"/>
              </w:rPr>
              <w:t>migrants</w:t>
            </w:r>
            <w:r w:rsidR="00F12EC4" w:rsidRPr="00D23A4A">
              <w:rPr>
                <w:spacing w:val="-5"/>
                <w:sz w:val="24"/>
              </w:rPr>
              <w:t xml:space="preserve"> </w:t>
            </w:r>
            <w:r w:rsidR="00F12EC4" w:rsidRPr="00D23A4A">
              <w:rPr>
                <w:sz w:val="24"/>
              </w:rPr>
              <w:t>(e.g. entrepreneurship, social economy, user-led initiatives);</w:t>
            </w:r>
          </w:p>
          <w:p w:rsidR="00F12EC4" w:rsidRPr="00D23A4A" w:rsidRDefault="006A701F" w:rsidP="006A701F">
            <w:pPr>
              <w:pStyle w:val="TableParagraph"/>
              <w:tabs>
                <w:tab w:val="left" w:pos="1547"/>
              </w:tabs>
              <w:spacing w:before="69" w:line="230" w:lineRule="auto"/>
              <w:ind w:left="1547" w:right="713" w:hanging="358"/>
              <w:jc w:val="left"/>
              <w:rPr>
                <w:sz w:val="24"/>
              </w:rPr>
            </w:pPr>
            <w:r w:rsidRPr="00D23A4A">
              <w:rPr>
                <w:rFonts w:ascii="Calibri" w:eastAsia="Calibri" w:hAnsi="Calibri" w:cs="Calibri"/>
                <w:sz w:val="24"/>
                <w:szCs w:val="24"/>
              </w:rPr>
              <w:t>-</w:t>
            </w:r>
            <w:r w:rsidRPr="00D23A4A">
              <w:rPr>
                <w:rFonts w:ascii="Calibri" w:eastAsia="Calibri" w:hAnsi="Calibri" w:cs="Calibri"/>
                <w:sz w:val="24"/>
                <w:szCs w:val="24"/>
              </w:rPr>
              <w:tab/>
            </w:r>
            <w:r w:rsidR="00F12EC4" w:rsidRPr="00D23A4A">
              <w:rPr>
                <w:sz w:val="24"/>
              </w:rPr>
              <w:t>Implementing</w:t>
            </w:r>
            <w:r w:rsidR="00F12EC4" w:rsidRPr="00D23A4A">
              <w:rPr>
                <w:spacing w:val="-6"/>
                <w:sz w:val="24"/>
              </w:rPr>
              <w:t xml:space="preserve"> </w:t>
            </w:r>
            <w:r w:rsidR="00F12EC4" w:rsidRPr="00D23A4A">
              <w:rPr>
                <w:sz w:val="24"/>
              </w:rPr>
              <w:t>measures</w:t>
            </w:r>
            <w:r w:rsidR="00F12EC4" w:rsidRPr="00D23A4A">
              <w:rPr>
                <w:spacing w:val="-6"/>
                <w:sz w:val="24"/>
              </w:rPr>
              <w:t xml:space="preserve"> </w:t>
            </w:r>
            <w:r w:rsidR="00F12EC4" w:rsidRPr="00D23A4A">
              <w:rPr>
                <w:sz w:val="24"/>
              </w:rPr>
              <w:t>to</w:t>
            </w:r>
            <w:r w:rsidR="00F12EC4" w:rsidRPr="00D23A4A">
              <w:rPr>
                <w:spacing w:val="-6"/>
                <w:sz w:val="24"/>
              </w:rPr>
              <w:t xml:space="preserve"> </w:t>
            </w:r>
            <w:r w:rsidR="00F12EC4" w:rsidRPr="00D23A4A">
              <w:rPr>
                <w:sz w:val="24"/>
              </w:rPr>
              <w:t>overcome</w:t>
            </w:r>
            <w:r w:rsidR="00F12EC4" w:rsidRPr="00D23A4A">
              <w:rPr>
                <w:spacing w:val="-6"/>
                <w:sz w:val="24"/>
              </w:rPr>
              <w:t xml:space="preserve"> </w:t>
            </w:r>
            <w:r w:rsidR="00F12EC4" w:rsidRPr="00D23A4A">
              <w:rPr>
                <w:sz w:val="24"/>
              </w:rPr>
              <w:t>segregation,</w:t>
            </w:r>
            <w:r w:rsidR="00F12EC4" w:rsidRPr="00D23A4A">
              <w:rPr>
                <w:spacing w:val="-6"/>
                <w:sz w:val="24"/>
              </w:rPr>
              <w:t xml:space="preserve"> </w:t>
            </w:r>
            <w:r w:rsidR="00F12EC4" w:rsidRPr="00D23A4A">
              <w:rPr>
                <w:sz w:val="24"/>
              </w:rPr>
              <w:t>prejudice</w:t>
            </w:r>
            <w:r w:rsidR="00F12EC4" w:rsidRPr="00D23A4A">
              <w:rPr>
                <w:spacing w:val="-7"/>
                <w:sz w:val="24"/>
              </w:rPr>
              <w:t xml:space="preserve"> </w:t>
            </w:r>
            <w:r w:rsidR="00F12EC4" w:rsidRPr="00D23A4A">
              <w:rPr>
                <w:sz w:val="24"/>
              </w:rPr>
              <w:t>and</w:t>
            </w:r>
            <w:r w:rsidR="00F12EC4" w:rsidRPr="00D23A4A">
              <w:rPr>
                <w:spacing w:val="-6"/>
                <w:sz w:val="24"/>
              </w:rPr>
              <w:t xml:space="preserve"> </w:t>
            </w:r>
            <w:r w:rsidR="00F12EC4" w:rsidRPr="00D23A4A">
              <w:rPr>
                <w:sz w:val="24"/>
              </w:rPr>
              <w:t>discrimination, especially in the labour market.</w:t>
            </w:r>
          </w:p>
          <w:p w:rsidR="00F12EC4" w:rsidRPr="00D23A4A" w:rsidRDefault="006A701F" w:rsidP="006A701F">
            <w:pPr>
              <w:pStyle w:val="TableParagraph"/>
              <w:tabs>
                <w:tab w:val="left" w:pos="827"/>
              </w:tabs>
              <w:spacing w:before="60" w:line="257" w:lineRule="auto"/>
              <w:ind w:left="828" w:right="108" w:hanging="357"/>
              <w:jc w:val="left"/>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Through the </w:t>
            </w:r>
            <w:r w:rsidR="00F12EC4" w:rsidRPr="00D23A4A">
              <w:rPr>
                <w:b/>
                <w:sz w:val="24"/>
              </w:rPr>
              <w:t xml:space="preserve">European Partnership for Integration </w:t>
            </w:r>
            <w:r w:rsidR="00F12EC4" w:rsidRPr="00D23A4A">
              <w:rPr>
                <w:sz w:val="24"/>
              </w:rPr>
              <w:t>with social and economic partners, in line</w:t>
            </w:r>
            <w:r w:rsidR="00F12EC4" w:rsidRPr="00D23A4A">
              <w:rPr>
                <w:spacing w:val="54"/>
                <w:sz w:val="24"/>
              </w:rPr>
              <w:t xml:space="preserve"> </w:t>
            </w:r>
            <w:r w:rsidR="00F12EC4" w:rsidRPr="00D23A4A">
              <w:rPr>
                <w:sz w:val="24"/>
              </w:rPr>
              <w:t>with</w:t>
            </w:r>
            <w:r w:rsidR="00F12EC4" w:rsidRPr="00D23A4A">
              <w:rPr>
                <w:spacing w:val="55"/>
                <w:sz w:val="24"/>
              </w:rPr>
              <w:t xml:space="preserve"> </w:t>
            </w:r>
            <w:r w:rsidR="00F12EC4" w:rsidRPr="00D23A4A">
              <w:rPr>
                <w:sz w:val="24"/>
              </w:rPr>
              <w:t>the</w:t>
            </w:r>
            <w:r w:rsidR="00F12EC4" w:rsidRPr="00D23A4A">
              <w:rPr>
                <w:spacing w:val="54"/>
                <w:sz w:val="24"/>
              </w:rPr>
              <w:t xml:space="preserve"> </w:t>
            </w:r>
            <w:r w:rsidR="00F12EC4" w:rsidRPr="00D23A4A">
              <w:rPr>
                <w:sz w:val="24"/>
              </w:rPr>
              <w:t>Action</w:t>
            </w:r>
            <w:r w:rsidR="00F12EC4" w:rsidRPr="00D23A4A">
              <w:rPr>
                <w:spacing w:val="55"/>
                <w:sz w:val="24"/>
              </w:rPr>
              <w:t xml:space="preserve"> </w:t>
            </w:r>
            <w:r w:rsidR="00F12EC4" w:rsidRPr="00D23A4A">
              <w:rPr>
                <w:sz w:val="24"/>
              </w:rPr>
              <w:t>Plan</w:t>
            </w:r>
            <w:r w:rsidR="00F12EC4" w:rsidRPr="00D23A4A">
              <w:rPr>
                <w:spacing w:val="54"/>
                <w:sz w:val="24"/>
              </w:rPr>
              <w:t xml:space="preserve"> </w:t>
            </w:r>
            <w:r w:rsidR="00F12EC4" w:rsidRPr="00D23A4A">
              <w:rPr>
                <w:sz w:val="24"/>
              </w:rPr>
              <w:t>on</w:t>
            </w:r>
            <w:r w:rsidR="00F12EC4" w:rsidRPr="00D23A4A">
              <w:rPr>
                <w:spacing w:val="56"/>
                <w:sz w:val="24"/>
              </w:rPr>
              <w:t xml:space="preserve"> </w:t>
            </w:r>
            <w:r w:rsidR="00F12EC4" w:rsidRPr="00D23A4A">
              <w:rPr>
                <w:sz w:val="24"/>
              </w:rPr>
              <w:t>Integration</w:t>
            </w:r>
            <w:r w:rsidR="00F12EC4" w:rsidRPr="00D23A4A">
              <w:rPr>
                <w:spacing w:val="55"/>
                <w:sz w:val="24"/>
              </w:rPr>
              <w:t xml:space="preserve"> </w:t>
            </w:r>
            <w:r w:rsidR="00F12EC4" w:rsidRPr="00D23A4A">
              <w:rPr>
                <w:sz w:val="24"/>
              </w:rPr>
              <w:t>and</w:t>
            </w:r>
            <w:r w:rsidR="00F12EC4" w:rsidRPr="00D23A4A">
              <w:rPr>
                <w:spacing w:val="56"/>
                <w:sz w:val="24"/>
              </w:rPr>
              <w:t xml:space="preserve"> </w:t>
            </w:r>
            <w:r w:rsidR="00F12EC4" w:rsidRPr="00D23A4A">
              <w:rPr>
                <w:sz w:val="24"/>
              </w:rPr>
              <w:t>Inclusion</w:t>
            </w:r>
            <w:r w:rsidR="00F12EC4" w:rsidRPr="00D23A4A">
              <w:rPr>
                <w:spacing w:val="55"/>
                <w:sz w:val="24"/>
              </w:rPr>
              <w:t xml:space="preserve"> </w:t>
            </w:r>
            <w:r w:rsidR="00F12EC4" w:rsidRPr="00D23A4A">
              <w:rPr>
                <w:sz w:val="24"/>
              </w:rPr>
              <w:t>2021-2027,</w:t>
            </w:r>
            <w:r w:rsidR="00F12EC4" w:rsidRPr="00D23A4A">
              <w:rPr>
                <w:spacing w:val="55"/>
                <w:sz w:val="24"/>
              </w:rPr>
              <w:t xml:space="preserve"> </w:t>
            </w:r>
            <w:r w:rsidR="00F12EC4" w:rsidRPr="00D23A4A">
              <w:rPr>
                <w:sz w:val="24"/>
              </w:rPr>
              <w:t>the</w:t>
            </w:r>
            <w:r w:rsidR="00F12EC4" w:rsidRPr="00D23A4A">
              <w:rPr>
                <w:spacing w:val="56"/>
                <w:sz w:val="24"/>
              </w:rPr>
              <w:t xml:space="preserve"> </w:t>
            </w:r>
            <w:r w:rsidR="00F12EC4" w:rsidRPr="00D23A4A">
              <w:rPr>
                <w:sz w:val="24"/>
              </w:rPr>
              <w:t>EU</w:t>
            </w:r>
            <w:r w:rsidR="00F12EC4" w:rsidRPr="00D23A4A">
              <w:rPr>
                <w:spacing w:val="54"/>
                <w:sz w:val="24"/>
              </w:rPr>
              <w:t xml:space="preserve"> </w:t>
            </w:r>
            <w:r w:rsidR="00F12EC4" w:rsidRPr="00D23A4A">
              <w:rPr>
                <w:sz w:val="24"/>
              </w:rPr>
              <w:t>will</w:t>
            </w:r>
            <w:r w:rsidR="00F12EC4" w:rsidRPr="00D23A4A">
              <w:rPr>
                <w:spacing w:val="56"/>
                <w:sz w:val="24"/>
              </w:rPr>
              <w:t xml:space="preserve"> </w:t>
            </w:r>
            <w:r w:rsidR="00F12EC4" w:rsidRPr="00D23A4A">
              <w:rPr>
                <w:sz w:val="24"/>
              </w:rPr>
              <w:t>further</w:t>
            </w:r>
            <w:r w:rsidR="00FA7658" w:rsidRPr="00D23A4A">
              <w:rPr>
                <w:sz w:val="24"/>
              </w:rPr>
              <w:t xml:space="preserve"> </w:t>
            </w:r>
            <w:r w:rsidR="00F12EC4" w:rsidRPr="00D23A4A">
              <w:rPr>
                <w:sz w:val="24"/>
              </w:rPr>
              <w:t>strengthen the cooperation between key labour market actors at local, national and EU level to advance the labour market inclusion of refugees.</w:t>
            </w:r>
          </w:p>
        </w:tc>
      </w:tr>
    </w:tbl>
    <w:p w:rsidR="00F12EC4" w:rsidRPr="00D23A4A" w:rsidRDefault="00F12EC4" w:rsidP="00F12EC4">
      <w:pPr>
        <w:spacing w:line="270" w:lineRule="atLeast"/>
        <w:sectPr w:rsidR="00F12EC4" w:rsidRPr="00D23A4A">
          <w:pgSz w:w="12240" w:h="15840"/>
          <w:pgMar w:top="1420" w:right="960" w:bottom="1040" w:left="1160" w:header="0" w:footer="859" w:gutter="0"/>
          <w:cols w:space="720"/>
        </w:sectPr>
      </w:pPr>
    </w:p>
    <w:p w:rsidR="00F12EC4" w:rsidRPr="00D23A4A" w:rsidRDefault="006A701F" w:rsidP="006A701F">
      <w:pPr>
        <w:tabs>
          <w:tab w:val="left" w:pos="928"/>
        </w:tabs>
        <w:spacing w:before="60" w:line="257" w:lineRule="auto"/>
        <w:ind w:left="930" w:right="222" w:hanging="357"/>
        <w:jc w:val="both"/>
        <w:rPr>
          <w:rFonts w:ascii="Symbol" w:hAnsi="Symbol"/>
        </w:rPr>
      </w:pPr>
      <w:r w:rsidRPr="00D23A4A">
        <w:rPr>
          <w:rFonts w:ascii="Symbol" w:eastAsia="Symbol" w:hAnsi="Symbol" w:cs="Symbol"/>
          <w:szCs w:val="22"/>
          <w:lang w:val="en-US" w:eastAsia="en-US"/>
        </w:rPr>
        <w:t></w:t>
      </w:r>
      <w:r w:rsidRPr="00D23A4A">
        <w:rPr>
          <w:rFonts w:ascii="Symbol" w:eastAsia="Symbol" w:hAnsi="Symbol" w:cs="Symbol"/>
          <w:szCs w:val="22"/>
          <w:lang w:val="en-US" w:eastAsia="en-US"/>
        </w:rPr>
        <w:tab/>
      </w:r>
      <w:r w:rsidR="00F12EC4" w:rsidRPr="00D23A4A">
        <w:t xml:space="preserve">Under the </w:t>
      </w:r>
      <w:r w:rsidR="00F12EC4" w:rsidRPr="00D23A4A">
        <w:rPr>
          <w:b/>
        </w:rPr>
        <w:t>Asylum, Migration and Integration Fund</w:t>
      </w:r>
      <w:r w:rsidR="00F12EC4" w:rsidRPr="00D23A4A">
        <w:t xml:space="preserve">, the EU will provide up to </w:t>
      </w:r>
      <w:r w:rsidR="00F12EC4" w:rsidRPr="00D23A4A">
        <w:rPr>
          <w:b/>
        </w:rPr>
        <w:t xml:space="preserve">EUR 6 million </w:t>
      </w:r>
      <w:r w:rsidR="00F12EC4" w:rsidRPr="00D23A4A">
        <w:t>for transnational projects to support multi-stakeholder initiatives for migrants’ and refugees’</w:t>
      </w:r>
      <w:r w:rsidR="00F12EC4" w:rsidRPr="00D23A4A">
        <w:rPr>
          <w:spacing w:val="-3"/>
        </w:rPr>
        <w:t xml:space="preserve"> </w:t>
      </w:r>
      <w:r w:rsidR="00F12EC4" w:rsidRPr="00D23A4A">
        <w:t>integration</w:t>
      </w:r>
      <w:r w:rsidR="00F12EC4" w:rsidRPr="00D23A4A">
        <w:rPr>
          <w:spacing w:val="-3"/>
        </w:rPr>
        <w:t xml:space="preserve"> </w:t>
      </w:r>
      <w:r w:rsidR="00F12EC4" w:rsidRPr="00D23A4A">
        <w:t>into</w:t>
      </w:r>
      <w:r w:rsidR="00F12EC4" w:rsidRPr="00D23A4A">
        <w:rPr>
          <w:spacing w:val="-3"/>
        </w:rPr>
        <w:t xml:space="preserve"> </w:t>
      </w:r>
      <w:r w:rsidR="00F12EC4" w:rsidRPr="00D23A4A">
        <w:t>the</w:t>
      </w:r>
      <w:r w:rsidR="00F12EC4" w:rsidRPr="00D23A4A">
        <w:rPr>
          <w:spacing w:val="-3"/>
        </w:rPr>
        <w:t xml:space="preserve"> </w:t>
      </w:r>
      <w:r w:rsidR="00F12EC4" w:rsidRPr="00D23A4A">
        <w:t>labour</w:t>
      </w:r>
      <w:r w:rsidR="00F12EC4" w:rsidRPr="00D23A4A">
        <w:rPr>
          <w:spacing w:val="-4"/>
        </w:rPr>
        <w:t xml:space="preserve"> </w:t>
      </w:r>
      <w:r w:rsidR="00F12EC4" w:rsidRPr="00D23A4A">
        <w:t>market.</w:t>
      </w:r>
      <w:r w:rsidR="00F12EC4" w:rsidRPr="00D23A4A">
        <w:rPr>
          <w:spacing w:val="-1"/>
        </w:rPr>
        <w:t xml:space="preserve"> </w:t>
      </w:r>
      <w:r w:rsidR="00F12EC4" w:rsidRPr="00D23A4A">
        <w:t>Grants</w:t>
      </w:r>
      <w:r w:rsidR="00F12EC4" w:rsidRPr="00D23A4A">
        <w:rPr>
          <w:spacing w:val="-3"/>
        </w:rPr>
        <w:t xml:space="preserve"> </w:t>
      </w:r>
      <w:r w:rsidR="00F12EC4" w:rsidRPr="00D23A4A">
        <w:t>are</w:t>
      </w:r>
      <w:r w:rsidR="00F12EC4" w:rsidRPr="00D23A4A">
        <w:rPr>
          <w:spacing w:val="-5"/>
        </w:rPr>
        <w:t xml:space="preserve"> </w:t>
      </w:r>
      <w:r w:rsidR="00F12EC4" w:rsidRPr="00D23A4A">
        <w:t>expected</w:t>
      </w:r>
      <w:r w:rsidR="00F12EC4" w:rsidRPr="00D23A4A">
        <w:rPr>
          <w:spacing w:val="-3"/>
        </w:rPr>
        <w:t xml:space="preserve"> </w:t>
      </w:r>
      <w:r w:rsidR="00F12EC4" w:rsidRPr="00D23A4A">
        <w:t>to</w:t>
      </w:r>
      <w:r w:rsidR="00F12EC4" w:rsidRPr="00D23A4A">
        <w:rPr>
          <w:spacing w:val="-3"/>
        </w:rPr>
        <w:t xml:space="preserve"> </w:t>
      </w:r>
      <w:r w:rsidR="00F12EC4" w:rsidRPr="00D23A4A">
        <w:t>start</w:t>
      </w:r>
      <w:r w:rsidR="00F12EC4" w:rsidRPr="00D23A4A">
        <w:rPr>
          <w:spacing w:val="-3"/>
        </w:rPr>
        <w:t xml:space="preserve"> </w:t>
      </w:r>
      <w:r w:rsidR="00F12EC4" w:rsidRPr="00D23A4A">
        <w:t>in</w:t>
      </w:r>
      <w:r w:rsidR="00F12EC4" w:rsidRPr="00D23A4A">
        <w:rPr>
          <w:spacing w:val="-3"/>
        </w:rPr>
        <w:t xml:space="preserve"> </w:t>
      </w:r>
      <w:r w:rsidR="00F12EC4" w:rsidRPr="00D23A4A">
        <w:t>the</w:t>
      </w:r>
      <w:r w:rsidR="00F12EC4" w:rsidRPr="00D23A4A">
        <w:rPr>
          <w:spacing w:val="-4"/>
        </w:rPr>
        <w:t xml:space="preserve"> </w:t>
      </w:r>
      <w:r w:rsidR="00F12EC4" w:rsidRPr="00D23A4A">
        <w:t>first</w:t>
      </w:r>
      <w:r w:rsidR="00F12EC4" w:rsidRPr="00D23A4A">
        <w:rPr>
          <w:spacing w:val="-3"/>
        </w:rPr>
        <w:t xml:space="preserve"> </w:t>
      </w:r>
      <w:r w:rsidR="00F12EC4" w:rsidRPr="00D23A4A">
        <w:t>quarter</w:t>
      </w:r>
      <w:r w:rsidR="00F12EC4" w:rsidRPr="00D23A4A">
        <w:rPr>
          <w:spacing w:val="-5"/>
        </w:rPr>
        <w:t xml:space="preserve"> </w:t>
      </w:r>
      <w:r w:rsidR="00F12EC4" w:rsidRPr="00D23A4A">
        <w:t>of 2024, with funding from the AMIF Thematic Facility 2023-2025 work programme.</w:t>
      </w:r>
    </w:p>
    <w:p w:rsidR="00F12EC4" w:rsidRPr="00D23A4A" w:rsidRDefault="006A701F" w:rsidP="006A701F">
      <w:pPr>
        <w:tabs>
          <w:tab w:val="left" w:pos="928"/>
        </w:tabs>
        <w:spacing w:before="60" w:line="257" w:lineRule="auto"/>
        <w:ind w:left="930" w:right="221" w:hanging="357"/>
        <w:jc w:val="both"/>
        <w:rPr>
          <w:rFonts w:ascii="Symbol" w:hAnsi="Symbol"/>
        </w:rPr>
      </w:pPr>
      <w:r w:rsidRPr="00D23A4A">
        <w:rPr>
          <w:rFonts w:ascii="Symbol" w:eastAsia="Symbol" w:hAnsi="Symbol" w:cs="Symbol"/>
          <w:szCs w:val="22"/>
          <w:lang w:val="en-US" w:eastAsia="en-US"/>
        </w:rPr>
        <w:t></w:t>
      </w:r>
      <w:r w:rsidRPr="00D23A4A">
        <w:rPr>
          <w:rFonts w:ascii="Symbol" w:eastAsia="Symbol" w:hAnsi="Symbol" w:cs="Symbol"/>
          <w:szCs w:val="22"/>
          <w:lang w:val="en-US" w:eastAsia="en-US"/>
        </w:rPr>
        <w:tab/>
      </w:r>
      <w:r w:rsidR="00F12EC4" w:rsidRPr="00D23A4A">
        <w:t xml:space="preserve">The EU will continue to </w:t>
      </w:r>
      <w:r w:rsidR="00F12EC4" w:rsidRPr="00D23A4A">
        <w:rPr>
          <w:b/>
        </w:rPr>
        <w:t>consult refugees on developing and implementing policy initiatives concerning them</w:t>
      </w:r>
      <w:r w:rsidR="00F12EC4" w:rsidRPr="00D23A4A">
        <w:t>, via the Commission Expert Group on the views of migrants in the</w:t>
      </w:r>
      <w:r w:rsidR="00F12EC4" w:rsidRPr="00D23A4A">
        <w:rPr>
          <w:spacing w:val="-9"/>
        </w:rPr>
        <w:t xml:space="preserve"> </w:t>
      </w:r>
      <w:r w:rsidR="00F12EC4" w:rsidRPr="00D23A4A">
        <w:t>field</w:t>
      </w:r>
      <w:r w:rsidR="00F12EC4" w:rsidRPr="00D23A4A">
        <w:rPr>
          <w:spacing w:val="-8"/>
        </w:rPr>
        <w:t xml:space="preserve"> </w:t>
      </w:r>
      <w:r w:rsidR="00F12EC4" w:rsidRPr="00D23A4A">
        <w:t>of</w:t>
      </w:r>
      <w:r w:rsidR="00F12EC4" w:rsidRPr="00D23A4A">
        <w:rPr>
          <w:spacing w:val="-9"/>
        </w:rPr>
        <w:t xml:space="preserve"> </w:t>
      </w:r>
      <w:r w:rsidR="00F12EC4" w:rsidRPr="00D23A4A">
        <w:t>migration,</w:t>
      </w:r>
      <w:r w:rsidR="00F12EC4" w:rsidRPr="00D23A4A">
        <w:rPr>
          <w:spacing w:val="-8"/>
        </w:rPr>
        <w:t xml:space="preserve"> </w:t>
      </w:r>
      <w:r w:rsidR="00F12EC4" w:rsidRPr="00D23A4A">
        <w:t>asylum</w:t>
      </w:r>
      <w:r w:rsidR="00F12EC4" w:rsidRPr="00D23A4A">
        <w:rPr>
          <w:spacing w:val="-7"/>
        </w:rPr>
        <w:t xml:space="preserve"> </w:t>
      </w:r>
      <w:r w:rsidR="00F12EC4" w:rsidRPr="00D23A4A">
        <w:t>and</w:t>
      </w:r>
      <w:r w:rsidR="00F12EC4" w:rsidRPr="00D23A4A">
        <w:rPr>
          <w:spacing w:val="-8"/>
        </w:rPr>
        <w:t xml:space="preserve"> </w:t>
      </w:r>
      <w:r w:rsidR="00F12EC4" w:rsidRPr="00D23A4A">
        <w:t>integration.</w:t>
      </w:r>
      <w:r w:rsidR="00F12EC4" w:rsidRPr="00D23A4A">
        <w:rPr>
          <w:spacing w:val="-8"/>
        </w:rPr>
        <w:t xml:space="preserve"> </w:t>
      </w:r>
      <w:r w:rsidR="00F12EC4" w:rsidRPr="00D23A4A">
        <w:t>This</w:t>
      </w:r>
      <w:r w:rsidR="00F12EC4" w:rsidRPr="00D23A4A">
        <w:rPr>
          <w:spacing w:val="-8"/>
        </w:rPr>
        <w:t xml:space="preserve"> </w:t>
      </w:r>
      <w:r w:rsidR="00F12EC4" w:rsidRPr="00D23A4A">
        <w:t>Group,</w:t>
      </w:r>
      <w:r w:rsidR="00F12EC4" w:rsidRPr="00D23A4A">
        <w:rPr>
          <w:spacing w:val="-8"/>
        </w:rPr>
        <w:t xml:space="preserve"> </w:t>
      </w:r>
      <w:r w:rsidR="00F12EC4" w:rsidRPr="00D23A4A">
        <w:t>created</w:t>
      </w:r>
      <w:r w:rsidR="00F12EC4" w:rsidRPr="00D23A4A">
        <w:rPr>
          <w:spacing w:val="-9"/>
        </w:rPr>
        <w:t xml:space="preserve"> </w:t>
      </w:r>
      <w:r w:rsidR="00F12EC4" w:rsidRPr="00D23A4A">
        <w:t>in</w:t>
      </w:r>
      <w:r w:rsidR="00F12EC4" w:rsidRPr="00D23A4A">
        <w:rPr>
          <w:spacing w:val="-8"/>
        </w:rPr>
        <w:t xml:space="preserve"> </w:t>
      </w:r>
      <w:r w:rsidR="00F12EC4" w:rsidRPr="00D23A4A">
        <w:t>2020,</w:t>
      </w:r>
      <w:r w:rsidR="00F12EC4" w:rsidRPr="00D23A4A">
        <w:rPr>
          <w:spacing w:val="-8"/>
        </w:rPr>
        <w:t xml:space="preserve"> </w:t>
      </w:r>
      <w:r w:rsidR="00F12EC4" w:rsidRPr="00D23A4A">
        <w:t>provides</w:t>
      </w:r>
      <w:r w:rsidR="00F12EC4" w:rsidRPr="00D23A4A">
        <w:rPr>
          <w:spacing w:val="-8"/>
        </w:rPr>
        <w:t xml:space="preserve"> </w:t>
      </w:r>
      <w:r w:rsidR="00F12EC4" w:rsidRPr="00D23A4A">
        <w:t>the</w:t>
      </w:r>
      <w:r w:rsidR="00F12EC4" w:rsidRPr="00D23A4A">
        <w:rPr>
          <w:spacing w:val="-9"/>
        </w:rPr>
        <w:t xml:space="preserve"> </w:t>
      </w:r>
      <w:r w:rsidR="00F12EC4" w:rsidRPr="00D23A4A">
        <w:t>point of view of migrants on legislative proposals, implementation of policies as well as on the support provided to meet refugees’ and migrants’ needs.</w:t>
      </w:r>
    </w:p>
    <w:p w:rsidR="00F12EC4" w:rsidRPr="00D23A4A" w:rsidRDefault="006A701F" w:rsidP="006A701F">
      <w:pPr>
        <w:tabs>
          <w:tab w:val="left" w:pos="928"/>
        </w:tabs>
        <w:spacing w:before="60" w:line="257" w:lineRule="auto"/>
        <w:ind w:left="930" w:right="222" w:hanging="357"/>
        <w:jc w:val="both"/>
        <w:rPr>
          <w:rFonts w:ascii="Symbol" w:hAnsi="Symbol"/>
        </w:rPr>
      </w:pPr>
      <w:r w:rsidRPr="00D23A4A">
        <w:rPr>
          <w:rFonts w:ascii="Symbol" w:eastAsia="Symbol" w:hAnsi="Symbol" w:cs="Symbol"/>
          <w:szCs w:val="22"/>
          <w:lang w:val="en-US" w:eastAsia="en-US"/>
        </w:rPr>
        <w:t></w:t>
      </w:r>
      <w:r w:rsidRPr="00D23A4A">
        <w:rPr>
          <w:rFonts w:ascii="Symbol" w:eastAsia="Symbol" w:hAnsi="Symbol" w:cs="Symbol"/>
          <w:szCs w:val="22"/>
          <w:lang w:val="en-US" w:eastAsia="en-US"/>
        </w:rPr>
        <w:tab/>
      </w:r>
      <w:r w:rsidR="00F12EC4" w:rsidRPr="00D23A4A">
        <w:t>The</w:t>
      </w:r>
      <w:r w:rsidR="00F12EC4" w:rsidRPr="00D23A4A">
        <w:rPr>
          <w:spacing w:val="-15"/>
        </w:rPr>
        <w:t xml:space="preserve"> </w:t>
      </w:r>
      <w:r w:rsidR="00F12EC4" w:rsidRPr="00D23A4A">
        <w:t>EU</w:t>
      </w:r>
      <w:r w:rsidR="00F12EC4" w:rsidRPr="00D23A4A">
        <w:rPr>
          <w:spacing w:val="-15"/>
        </w:rPr>
        <w:t xml:space="preserve"> </w:t>
      </w:r>
      <w:r w:rsidR="00F12EC4" w:rsidRPr="00D23A4A">
        <w:t>will</w:t>
      </w:r>
      <w:r w:rsidR="00F12EC4" w:rsidRPr="00D23A4A">
        <w:rPr>
          <w:spacing w:val="-15"/>
        </w:rPr>
        <w:t xml:space="preserve"> </w:t>
      </w:r>
      <w:r w:rsidR="00F12EC4" w:rsidRPr="00D23A4A">
        <w:t>launch</w:t>
      </w:r>
      <w:r w:rsidR="00F12EC4" w:rsidRPr="00D23A4A">
        <w:rPr>
          <w:spacing w:val="-15"/>
        </w:rPr>
        <w:t xml:space="preserve"> </w:t>
      </w:r>
      <w:r w:rsidR="00F12EC4" w:rsidRPr="00D23A4A">
        <w:t>in</w:t>
      </w:r>
      <w:r w:rsidR="00F12EC4" w:rsidRPr="00D23A4A">
        <w:rPr>
          <w:spacing w:val="-15"/>
        </w:rPr>
        <w:t xml:space="preserve"> </w:t>
      </w:r>
      <w:r w:rsidR="00F12EC4" w:rsidRPr="00D23A4A">
        <w:t>2024</w:t>
      </w:r>
      <w:r w:rsidR="00F12EC4" w:rsidRPr="00D23A4A">
        <w:rPr>
          <w:spacing w:val="-15"/>
        </w:rPr>
        <w:t xml:space="preserve"> </w:t>
      </w:r>
      <w:r w:rsidR="00F12EC4" w:rsidRPr="00D23A4A">
        <w:t>a</w:t>
      </w:r>
      <w:r w:rsidR="00F12EC4" w:rsidRPr="00D23A4A">
        <w:rPr>
          <w:spacing w:val="-15"/>
        </w:rPr>
        <w:t xml:space="preserve"> </w:t>
      </w:r>
      <w:r w:rsidR="00F12EC4" w:rsidRPr="00D23A4A">
        <w:t>new</w:t>
      </w:r>
      <w:r w:rsidR="00F12EC4" w:rsidRPr="00D23A4A">
        <w:rPr>
          <w:spacing w:val="-15"/>
        </w:rPr>
        <w:t xml:space="preserve"> </w:t>
      </w:r>
      <w:r w:rsidR="00F12EC4" w:rsidRPr="00D23A4A">
        <w:rPr>
          <w:b/>
        </w:rPr>
        <w:t>Urban</w:t>
      </w:r>
      <w:r w:rsidR="00F12EC4" w:rsidRPr="00D23A4A">
        <w:rPr>
          <w:b/>
          <w:spacing w:val="-15"/>
        </w:rPr>
        <w:t xml:space="preserve"> </w:t>
      </w:r>
      <w:r w:rsidR="00F12EC4" w:rsidRPr="00D23A4A">
        <w:rPr>
          <w:b/>
        </w:rPr>
        <w:t>Agenda</w:t>
      </w:r>
      <w:r w:rsidR="00F12EC4" w:rsidRPr="00D23A4A">
        <w:rPr>
          <w:b/>
          <w:spacing w:val="-15"/>
        </w:rPr>
        <w:t xml:space="preserve"> </w:t>
      </w:r>
      <w:r w:rsidR="00F12EC4" w:rsidRPr="00D23A4A">
        <w:rPr>
          <w:b/>
        </w:rPr>
        <w:t>Partnership</w:t>
      </w:r>
      <w:r w:rsidR="00F12EC4" w:rsidRPr="00D23A4A">
        <w:rPr>
          <w:b/>
          <w:spacing w:val="-15"/>
        </w:rPr>
        <w:t xml:space="preserve"> </w:t>
      </w:r>
      <w:r w:rsidR="00F12EC4" w:rsidRPr="00D23A4A">
        <w:rPr>
          <w:b/>
        </w:rPr>
        <w:t>for</w:t>
      </w:r>
      <w:r w:rsidR="00F12EC4" w:rsidRPr="00D23A4A">
        <w:rPr>
          <w:b/>
          <w:spacing w:val="-15"/>
        </w:rPr>
        <w:t xml:space="preserve"> </w:t>
      </w:r>
      <w:r w:rsidR="00F12EC4" w:rsidRPr="00D23A4A">
        <w:rPr>
          <w:b/>
        </w:rPr>
        <w:t>the</w:t>
      </w:r>
      <w:r w:rsidR="00F12EC4" w:rsidRPr="00D23A4A">
        <w:rPr>
          <w:b/>
          <w:spacing w:val="-15"/>
        </w:rPr>
        <w:t xml:space="preserve"> </w:t>
      </w:r>
      <w:r w:rsidR="00F12EC4" w:rsidRPr="00D23A4A">
        <w:rPr>
          <w:b/>
        </w:rPr>
        <w:t>inclusion</w:t>
      </w:r>
      <w:r w:rsidR="00F12EC4" w:rsidRPr="00D23A4A">
        <w:rPr>
          <w:b/>
          <w:spacing w:val="-13"/>
        </w:rPr>
        <w:t xml:space="preserve"> </w:t>
      </w:r>
      <w:r w:rsidR="00F12EC4" w:rsidRPr="00D23A4A">
        <w:rPr>
          <w:b/>
        </w:rPr>
        <w:t>of</w:t>
      </w:r>
      <w:r w:rsidR="00F12EC4" w:rsidRPr="00D23A4A">
        <w:rPr>
          <w:b/>
          <w:spacing w:val="-15"/>
        </w:rPr>
        <w:t xml:space="preserve"> </w:t>
      </w:r>
      <w:r w:rsidR="00F12EC4" w:rsidRPr="00D23A4A">
        <w:rPr>
          <w:b/>
        </w:rPr>
        <w:t>Migrants and Refugees</w:t>
      </w:r>
      <w:r w:rsidR="00F12EC4" w:rsidRPr="00D23A4A">
        <w:t>. The Partnership will act as a forum where EU countries, cities, regions, umbrella organisations, migrant and EU institutions will exchange good practices, discuss challenges and implement actions for the inclusion of migrants and refugees.</w:t>
      </w:r>
    </w:p>
    <w:p w:rsidR="00F12EC4" w:rsidRPr="00D23A4A" w:rsidRDefault="006A701F" w:rsidP="006A701F">
      <w:pPr>
        <w:tabs>
          <w:tab w:val="left" w:pos="928"/>
        </w:tabs>
        <w:spacing w:before="60" w:line="257" w:lineRule="auto"/>
        <w:ind w:left="930" w:right="218" w:hanging="357"/>
        <w:jc w:val="both"/>
        <w:rPr>
          <w:rFonts w:ascii="Symbol" w:hAnsi="Symbol"/>
        </w:rPr>
      </w:pPr>
      <w:r w:rsidRPr="00D23A4A">
        <w:rPr>
          <w:rFonts w:ascii="Symbol" w:eastAsia="Symbol" w:hAnsi="Symbol" w:cs="Symbol"/>
          <w:szCs w:val="22"/>
          <w:lang w:val="en-US" w:eastAsia="en-US"/>
        </w:rPr>
        <w:t></w:t>
      </w:r>
      <w:r w:rsidRPr="00D23A4A">
        <w:rPr>
          <w:rFonts w:ascii="Symbol" w:eastAsia="Symbol" w:hAnsi="Symbol" w:cs="Symbol"/>
          <w:szCs w:val="22"/>
          <w:lang w:val="en-US" w:eastAsia="en-US"/>
        </w:rPr>
        <w:tab/>
      </w:r>
      <w:r w:rsidR="00F12EC4" w:rsidRPr="00D23A4A">
        <w:t xml:space="preserve">Under the </w:t>
      </w:r>
      <w:r w:rsidR="00F12EC4" w:rsidRPr="00D23A4A">
        <w:rPr>
          <w:b/>
        </w:rPr>
        <w:t xml:space="preserve">Asylum, Migration and Integration Fund </w:t>
      </w:r>
      <w:r w:rsidR="00F12EC4" w:rsidRPr="00D23A4A">
        <w:t xml:space="preserve">, the EU will also provide up to </w:t>
      </w:r>
      <w:r w:rsidR="00F12EC4" w:rsidRPr="00D23A4A">
        <w:rPr>
          <w:b/>
        </w:rPr>
        <w:t>EUR 6</w:t>
      </w:r>
      <w:r w:rsidR="00F12EC4" w:rsidRPr="00D23A4A">
        <w:rPr>
          <w:b/>
          <w:spacing w:val="-6"/>
        </w:rPr>
        <w:t xml:space="preserve"> </w:t>
      </w:r>
      <w:r w:rsidR="00F12EC4" w:rsidRPr="00D23A4A">
        <w:rPr>
          <w:b/>
        </w:rPr>
        <w:t>million</w:t>
      </w:r>
      <w:r w:rsidR="00F12EC4" w:rsidRPr="00D23A4A">
        <w:rPr>
          <w:b/>
          <w:spacing w:val="-4"/>
        </w:rPr>
        <w:t xml:space="preserve"> </w:t>
      </w:r>
      <w:r w:rsidR="00F12EC4" w:rsidRPr="00D23A4A">
        <w:t>for</w:t>
      </w:r>
      <w:r w:rsidR="00F12EC4" w:rsidRPr="00D23A4A">
        <w:rPr>
          <w:spacing w:val="-6"/>
        </w:rPr>
        <w:t xml:space="preserve"> </w:t>
      </w:r>
      <w:r w:rsidR="00F12EC4" w:rsidRPr="00D23A4A">
        <w:t>transnational</w:t>
      </w:r>
      <w:r w:rsidR="00F12EC4" w:rsidRPr="00D23A4A">
        <w:rPr>
          <w:spacing w:val="-5"/>
        </w:rPr>
        <w:t xml:space="preserve"> </w:t>
      </w:r>
      <w:r w:rsidR="00F12EC4" w:rsidRPr="00D23A4A">
        <w:t>projects</w:t>
      </w:r>
      <w:r w:rsidR="00F12EC4" w:rsidRPr="00D23A4A">
        <w:rPr>
          <w:spacing w:val="-4"/>
        </w:rPr>
        <w:t xml:space="preserve"> </w:t>
      </w:r>
      <w:r w:rsidR="00F12EC4" w:rsidRPr="00D23A4A">
        <w:t>to</w:t>
      </w:r>
      <w:r w:rsidR="00F12EC4" w:rsidRPr="00D23A4A">
        <w:rPr>
          <w:spacing w:val="-3"/>
        </w:rPr>
        <w:t xml:space="preserve"> </w:t>
      </w:r>
      <w:r w:rsidR="00F12EC4" w:rsidRPr="00D23A4A">
        <w:t>help</w:t>
      </w:r>
      <w:r w:rsidR="00F12EC4" w:rsidRPr="00D23A4A">
        <w:rPr>
          <w:spacing w:val="-5"/>
        </w:rPr>
        <w:t xml:space="preserve"> </w:t>
      </w:r>
      <w:r w:rsidR="00F12EC4" w:rsidRPr="00D23A4A">
        <w:t>develop</w:t>
      </w:r>
      <w:r w:rsidR="00F12EC4" w:rsidRPr="00D23A4A">
        <w:rPr>
          <w:spacing w:val="-6"/>
        </w:rPr>
        <w:t xml:space="preserve"> </w:t>
      </w:r>
      <w:r w:rsidR="00F12EC4" w:rsidRPr="00D23A4A">
        <w:t>and</w:t>
      </w:r>
      <w:r w:rsidR="00F12EC4" w:rsidRPr="00D23A4A">
        <w:rPr>
          <w:spacing w:val="-6"/>
        </w:rPr>
        <w:t xml:space="preserve"> </w:t>
      </w:r>
      <w:r w:rsidR="00F12EC4" w:rsidRPr="00D23A4A">
        <w:t>implement</w:t>
      </w:r>
      <w:r w:rsidR="00F12EC4" w:rsidRPr="00D23A4A">
        <w:rPr>
          <w:spacing w:val="-5"/>
        </w:rPr>
        <w:t xml:space="preserve"> </w:t>
      </w:r>
      <w:r w:rsidR="00F12EC4" w:rsidRPr="00D23A4A">
        <w:t>local</w:t>
      </w:r>
      <w:r w:rsidR="00F12EC4" w:rsidRPr="00D23A4A">
        <w:rPr>
          <w:spacing w:val="-5"/>
        </w:rPr>
        <w:t xml:space="preserve"> </w:t>
      </w:r>
      <w:r w:rsidR="00F12EC4" w:rsidRPr="00D23A4A">
        <w:t>integration</w:t>
      </w:r>
      <w:r w:rsidR="00F12EC4" w:rsidRPr="00D23A4A">
        <w:rPr>
          <w:spacing w:val="-6"/>
        </w:rPr>
        <w:t xml:space="preserve"> </w:t>
      </w:r>
      <w:r w:rsidR="00F12EC4" w:rsidRPr="00D23A4A">
        <w:t>strategies as</w:t>
      </w:r>
      <w:r w:rsidR="00F12EC4" w:rsidRPr="00D23A4A">
        <w:rPr>
          <w:spacing w:val="-15"/>
        </w:rPr>
        <w:t xml:space="preserve"> </w:t>
      </w:r>
      <w:r w:rsidR="00F12EC4" w:rsidRPr="00D23A4A">
        <w:t>well</w:t>
      </w:r>
      <w:r w:rsidR="00F12EC4" w:rsidRPr="00D23A4A">
        <w:rPr>
          <w:spacing w:val="-12"/>
        </w:rPr>
        <w:t xml:space="preserve"> </w:t>
      </w:r>
      <w:r w:rsidR="00F12EC4" w:rsidRPr="00D23A4A">
        <w:t>as</w:t>
      </w:r>
      <w:r w:rsidR="00F12EC4" w:rsidRPr="00D23A4A">
        <w:rPr>
          <w:spacing w:val="-15"/>
        </w:rPr>
        <w:t xml:space="preserve"> </w:t>
      </w:r>
      <w:r w:rsidR="00F12EC4" w:rsidRPr="00D23A4A">
        <w:t>increasing</w:t>
      </w:r>
      <w:r w:rsidR="00F12EC4" w:rsidRPr="00D23A4A">
        <w:rPr>
          <w:spacing w:val="-15"/>
        </w:rPr>
        <w:t xml:space="preserve"> </w:t>
      </w:r>
      <w:r w:rsidR="00F12EC4" w:rsidRPr="00D23A4A">
        <w:t>the</w:t>
      </w:r>
      <w:r w:rsidR="00F12EC4" w:rsidRPr="00D23A4A">
        <w:rPr>
          <w:spacing w:val="-14"/>
        </w:rPr>
        <w:t xml:space="preserve"> </w:t>
      </w:r>
      <w:r w:rsidR="00F12EC4" w:rsidRPr="00D23A4A">
        <w:t>effectiveness</w:t>
      </w:r>
      <w:r w:rsidR="00F12EC4" w:rsidRPr="00D23A4A">
        <w:rPr>
          <w:spacing w:val="-15"/>
        </w:rPr>
        <w:t xml:space="preserve"> </w:t>
      </w:r>
      <w:r w:rsidR="00F12EC4" w:rsidRPr="00D23A4A">
        <w:t>of</w:t>
      </w:r>
      <w:r w:rsidR="00F12EC4" w:rsidRPr="00D23A4A">
        <w:rPr>
          <w:spacing w:val="-14"/>
        </w:rPr>
        <w:t xml:space="preserve"> </w:t>
      </w:r>
      <w:r w:rsidR="00F12EC4" w:rsidRPr="00D23A4A">
        <w:t>migrants’</w:t>
      </w:r>
      <w:r w:rsidR="00F12EC4" w:rsidRPr="00D23A4A">
        <w:rPr>
          <w:spacing w:val="-13"/>
        </w:rPr>
        <w:t xml:space="preserve"> </w:t>
      </w:r>
      <w:r w:rsidR="00F12EC4" w:rsidRPr="00D23A4A">
        <w:t>inclusion</w:t>
      </w:r>
      <w:r w:rsidR="00F12EC4" w:rsidRPr="00D23A4A">
        <w:rPr>
          <w:spacing w:val="-15"/>
        </w:rPr>
        <w:t xml:space="preserve"> </w:t>
      </w:r>
      <w:r w:rsidR="00F12EC4" w:rsidRPr="00D23A4A">
        <w:t>at</w:t>
      </w:r>
      <w:r w:rsidR="00F12EC4" w:rsidRPr="00D23A4A">
        <w:rPr>
          <w:spacing w:val="-15"/>
        </w:rPr>
        <w:t xml:space="preserve"> </w:t>
      </w:r>
      <w:r w:rsidR="00F12EC4" w:rsidRPr="00D23A4A">
        <w:t>regional</w:t>
      </w:r>
      <w:r w:rsidR="00F12EC4" w:rsidRPr="00D23A4A">
        <w:rPr>
          <w:spacing w:val="-13"/>
        </w:rPr>
        <w:t xml:space="preserve"> </w:t>
      </w:r>
      <w:r w:rsidR="00F12EC4" w:rsidRPr="00D23A4A">
        <w:t>and</w:t>
      </w:r>
      <w:r w:rsidR="00F12EC4" w:rsidRPr="00D23A4A">
        <w:rPr>
          <w:spacing w:val="-15"/>
        </w:rPr>
        <w:t xml:space="preserve"> </w:t>
      </w:r>
      <w:r w:rsidR="00F12EC4" w:rsidRPr="00D23A4A">
        <w:t>local</w:t>
      </w:r>
      <w:r w:rsidR="00F12EC4" w:rsidRPr="00D23A4A">
        <w:rPr>
          <w:spacing w:val="-15"/>
        </w:rPr>
        <w:t xml:space="preserve"> </w:t>
      </w:r>
      <w:r w:rsidR="00F12EC4" w:rsidRPr="00D23A4A">
        <w:t>level.</w:t>
      </w:r>
      <w:r w:rsidR="00F12EC4" w:rsidRPr="00D23A4A">
        <w:rPr>
          <w:spacing w:val="-13"/>
        </w:rPr>
        <w:t xml:space="preserve"> </w:t>
      </w:r>
      <w:r w:rsidR="00F12EC4" w:rsidRPr="00D23A4A">
        <w:t>Grants are</w:t>
      </w:r>
      <w:r w:rsidR="00F12EC4" w:rsidRPr="00D23A4A">
        <w:rPr>
          <w:spacing w:val="-15"/>
        </w:rPr>
        <w:t xml:space="preserve"> </w:t>
      </w:r>
      <w:r w:rsidR="00F12EC4" w:rsidRPr="00D23A4A">
        <w:t>expected</w:t>
      </w:r>
      <w:r w:rsidR="00F12EC4" w:rsidRPr="00D23A4A">
        <w:rPr>
          <w:spacing w:val="-15"/>
        </w:rPr>
        <w:t xml:space="preserve"> </w:t>
      </w:r>
      <w:r w:rsidR="00F12EC4" w:rsidRPr="00D23A4A">
        <w:t>to</w:t>
      </w:r>
      <w:r w:rsidR="00F12EC4" w:rsidRPr="00D23A4A">
        <w:rPr>
          <w:spacing w:val="-15"/>
        </w:rPr>
        <w:t xml:space="preserve"> </w:t>
      </w:r>
      <w:r w:rsidR="00F12EC4" w:rsidRPr="00D23A4A">
        <w:t>start</w:t>
      </w:r>
      <w:r w:rsidR="00F12EC4" w:rsidRPr="00D23A4A">
        <w:rPr>
          <w:spacing w:val="-15"/>
        </w:rPr>
        <w:t xml:space="preserve"> </w:t>
      </w:r>
      <w:r w:rsidR="00F12EC4" w:rsidRPr="00D23A4A">
        <w:t>in</w:t>
      </w:r>
      <w:r w:rsidR="00F12EC4" w:rsidRPr="00D23A4A">
        <w:rPr>
          <w:spacing w:val="-14"/>
        </w:rPr>
        <w:t xml:space="preserve"> </w:t>
      </w:r>
      <w:r w:rsidR="00F12EC4" w:rsidRPr="00D23A4A">
        <w:t>the</w:t>
      </w:r>
      <w:r w:rsidR="00F12EC4" w:rsidRPr="00D23A4A">
        <w:rPr>
          <w:spacing w:val="-15"/>
        </w:rPr>
        <w:t xml:space="preserve"> </w:t>
      </w:r>
      <w:r w:rsidR="00F12EC4" w:rsidRPr="00D23A4A">
        <w:t>first</w:t>
      </w:r>
      <w:r w:rsidR="00F12EC4" w:rsidRPr="00D23A4A">
        <w:rPr>
          <w:spacing w:val="-14"/>
        </w:rPr>
        <w:t xml:space="preserve"> </w:t>
      </w:r>
      <w:r w:rsidR="00F12EC4" w:rsidRPr="00D23A4A">
        <w:t>quarter</w:t>
      </w:r>
      <w:r w:rsidR="00F12EC4" w:rsidRPr="00D23A4A">
        <w:rPr>
          <w:spacing w:val="-15"/>
        </w:rPr>
        <w:t xml:space="preserve"> </w:t>
      </w:r>
      <w:r w:rsidR="00F12EC4" w:rsidRPr="00D23A4A">
        <w:t>of</w:t>
      </w:r>
      <w:r w:rsidR="00F12EC4" w:rsidRPr="00D23A4A">
        <w:rPr>
          <w:spacing w:val="-15"/>
        </w:rPr>
        <w:t xml:space="preserve"> </w:t>
      </w:r>
      <w:r w:rsidR="00F12EC4" w:rsidRPr="00D23A4A">
        <w:t>2024,</w:t>
      </w:r>
      <w:r w:rsidR="00F12EC4" w:rsidRPr="00D23A4A">
        <w:rPr>
          <w:spacing w:val="-14"/>
        </w:rPr>
        <w:t xml:space="preserve"> </w:t>
      </w:r>
      <w:r w:rsidR="00F12EC4" w:rsidRPr="00D23A4A">
        <w:t>with</w:t>
      </w:r>
      <w:r w:rsidR="00F12EC4" w:rsidRPr="00D23A4A">
        <w:rPr>
          <w:spacing w:val="-14"/>
        </w:rPr>
        <w:t xml:space="preserve"> </w:t>
      </w:r>
      <w:r w:rsidR="00F12EC4" w:rsidRPr="00D23A4A">
        <w:t>funding</w:t>
      </w:r>
      <w:r w:rsidR="00F12EC4" w:rsidRPr="00D23A4A">
        <w:rPr>
          <w:spacing w:val="-15"/>
        </w:rPr>
        <w:t xml:space="preserve"> </w:t>
      </w:r>
      <w:r w:rsidR="00F12EC4" w:rsidRPr="00D23A4A">
        <w:t>from</w:t>
      </w:r>
      <w:r w:rsidR="00F12EC4" w:rsidRPr="00D23A4A">
        <w:rPr>
          <w:spacing w:val="-14"/>
        </w:rPr>
        <w:t xml:space="preserve"> </w:t>
      </w:r>
      <w:r w:rsidR="00F12EC4" w:rsidRPr="00D23A4A">
        <w:t>the</w:t>
      </w:r>
      <w:r w:rsidR="00F12EC4" w:rsidRPr="00D23A4A">
        <w:rPr>
          <w:spacing w:val="-15"/>
        </w:rPr>
        <w:t xml:space="preserve"> </w:t>
      </w:r>
      <w:r w:rsidR="00F12EC4" w:rsidRPr="00D23A4A">
        <w:t>AMIF</w:t>
      </w:r>
      <w:r w:rsidR="00F12EC4" w:rsidRPr="00D23A4A">
        <w:rPr>
          <w:spacing w:val="-15"/>
        </w:rPr>
        <w:t xml:space="preserve"> </w:t>
      </w:r>
      <w:r w:rsidR="00F12EC4" w:rsidRPr="00D23A4A">
        <w:t>Thematic</w:t>
      </w:r>
      <w:r w:rsidR="00F12EC4" w:rsidRPr="00D23A4A">
        <w:rPr>
          <w:spacing w:val="-13"/>
        </w:rPr>
        <w:t xml:space="preserve"> </w:t>
      </w:r>
      <w:r w:rsidR="00F12EC4" w:rsidRPr="00D23A4A">
        <w:t>Facility 2023-2025 work programme.</w:t>
      </w:r>
    </w:p>
    <w:p w:rsidR="00F12EC4" w:rsidRPr="00D23A4A" w:rsidRDefault="00F12EC4" w:rsidP="00FA7658">
      <w:pPr>
        <w:spacing w:before="120" w:line="257" w:lineRule="auto"/>
        <w:ind w:left="210"/>
        <w:jc w:val="both"/>
      </w:pPr>
      <w:r w:rsidRPr="00D23A4A">
        <w:t>In</w:t>
      </w:r>
      <w:r w:rsidRPr="00D23A4A">
        <w:rPr>
          <w:spacing w:val="-1"/>
        </w:rPr>
        <w:t xml:space="preserve"> </w:t>
      </w:r>
      <w:r w:rsidRPr="00D23A4A">
        <w:t>support</w:t>
      </w:r>
      <w:r w:rsidRPr="00D23A4A">
        <w:rPr>
          <w:spacing w:val="-1"/>
        </w:rPr>
        <w:t xml:space="preserve"> </w:t>
      </w:r>
      <w:r w:rsidRPr="00D23A4A">
        <w:t xml:space="preserve">to </w:t>
      </w:r>
      <w:r w:rsidRPr="00D23A4A">
        <w:rPr>
          <w:b/>
        </w:rPr>
        <w:t>refugee</w:t>
      </w:r>
      <w:r w:rsidRPr="00D23A4A">
        <w:rPr>
          <w:b/>
          <w:spacing w:val="-2"/>
        </w:rPr>
        <w:t xml:space="preserve"> </w:t>
      </w:r>
      <w:r w:rsidRPr="00D23A4A">
        <w:rPr>
          <w:b/>
        </w:rPr>
        <w:t>hosting</w:t>
      </w:r>
      <w:r w:rsidRPr="00D23A4A">
        <w:rPr>
          <w:b/>
          <w:spacing w:val="-1"/>
        </w:rPr>
        <w:t xml:space="preserve"> </w:t>
      </w:r>
      <w:r w:rsidRPr="00D23A4A">
        <w:rPr>
          <w:b/>
        </w:rPr>
        <w:t>countries across the</w:t>
      </w:r>
      <w:r w:rsidRPr="00D23A4A">
        <w:rPr>
          <w:b/>
          <w:spacing w:val="-2"/>
        </w:rPr>
        <w:t xml:space="preserve"> </w:t>
      </w:r>
      <w:r w:rsidRPr="00D23A4A">
        <w:rPr>
          <w:b/>
        </w:rPr>
        <w:t>world</w:t>
      </w:r>
      <w:r w:rsidRPr="00D23A4A">
        <w:t>, the</w:t>
      </w:r>
      <w:r w:rsidRPr="00D23A4A">
        <w:rPr>
          <w:spacing w:val="-1"/>
        </w:rPr>
        <w:t xml:space="preserve"> </w:t>
      </w:r>
      <w:r w:rsidRPr="00D23A4A">
        <w:t>EU</w:t>
      </w:r>
      <w:r w:rsidRPr="00D23A4A">
        <w:rPr>
          <w:spacing w:val="-2"/>
        </w:rPr>
        <w:t xml:space="preserve"> </w:t>
      </w:r>
      <w:r w:rsidRPr="00D23A4A">
        <w:t xml:space="preserve">commits </w:t>
      </w:r>
      <w:r w:rsidRPr="00D23A4A">
        <w:rPr>
          <w:spacing w:val="-5"/>
        </w:rPr>
        <w:t>to:</w:t>
      </w:r>
    </w:p>
    <w:p w:rsidR="00F12EC4" w:rsidRPr="00D23A4A" w:rsidRDefault="006A701F" w:rsidP="006A701F">
      <w:pPr>
        <w:tabs>
          <w:tab w:val="left" w:pos="919"/>
          <w:tab w:val="left" w:pos="921"/>
        </w:tabs>
        <w:spacing w:before="60" w:line="257" w:lineRule="auto"/>
        <w:ind w:left="924" w:right="221" w:hanging="357"/>
        <w:jc w:val="both"/>
        <w:rPr>
          <w:rFonts w:ascii="Symbol" w:hAnsi="Symbol"/>
        </w:rPr>
      </w:pPr>
      <w:r w:rsidRPr="00D23A4A">
        <w:rPr>
          <w:rFonts w:ascii="Symbol" w:eastAsia="Symbol" w:hAnsi="Symbol" w:cs="Symbol"/>
          <w:szCs w:val="22"/>
          <w:lang w:val="en-US" w:eastAsia="en-US"/>
        </w:rPr>
        <w:t></w:t>
      </w:r>
      <w:r w:rsidRPr="00D23A4A">
        <w:rPr>
          <w:rFonts w:ascii="Symbol" w:eastAsia="Symbol" w:hAnsi="Symbol" w:cs="Symbol"/>
          <w:szCs w:val="22"/>
          <w:lang w:val="en-US" w:eastAsia="en-US"/>
        </w:rPr>
        <w:tab/>
      </w:r>
      <w:r w:rsidR="00F12EC4" w:rsidRPr="00D23A4A">
        <w:t xml:space="preserve">Implementing economic resilience programmes for refugees and their host communities through a total amount of </w:t>
      </w:r>
      <w:r w:rsidR="00F12EC4" w:rsidRPr="00D23A4A">
        <w:rPr>
          <w:b/>
        </w:rPr>
        <w:t>EUR 184 million</w:t>
      </w:r>
      <w:r w:rsidR="00F12EC4" w:rsidRPr="00D23A4A">
        <w:t>. This support includes, but is not limited to, flagship programmes such as the EU Alliance in support of the Horn of Africa Initiative, or the programme on Durable Solutions for displaced and vulnerable populations in Iraq.</w:t>
      </w:r>
    </w:p>
    <w:p w:rsidR="00F12EC4" w:rsidRPr="00D23A4A" w:rsidRDefault="006A701F" w:rsidP="006A701F">
      <w:pPr>
        <w:tabs>
          <w:tab w:val="left" w:pos="920"/>
        </w:tabs>
        <w:spacing w:before="60" w:line="257" w:lineRule="auto"/>
        <w:ind w:left="920" w:hanging="354"/>
        <w:jc w:val="both"/>
        <w:rPr>
          <w:rFonts w:ascii="Symbol" w:hAnsi="Symbol"/>
        </w:rPr>
      </w:pPr>
      <w:r w:rsidRPr="00D23A4A">
        <w:rPr>
          <w:rFonts w:ascii="Symbol" w:eastAsia="Symbol" w:hAnsi="Symbol" w:cs="Symbol"/>
          <w:sz w:val="22"/>
          <w:szCs w:val="22"/>
          <w:lang w:val="en-US" w:eastAsia="en-US"/>
        </w:rPr>
        <w:t></w:t>
      </w:r>
      <w:r w:rsidRPr="00D23A4A">
        <w:rPr>
          <w:rFonts w:ascii="Symbol" w:eastAsia="Symbol" w:hAnsi="Symbol" w:cs="Symbol"/>
          <w:sz w:val="22"/>
          <w:szCs w:val="22"/>
          <w:lang w:val="en-US" w:eastAsia="en-US"/>
        </w:rPr>
        <w:tab/>
      </w:r>
      <w:r w:rsidR="00F12EC4" w:rsidRPr="00D23A4A">
        <w:t>Facilitating</w:t>
      </w:r>
      <w:r w:rsidR="00F12EC4" w:rsidRPr="00D23A4A">
        <w:rPr>
          <w:spacing w:val="-4"/>
        </w:rPr>
        <w:t xml:space="preserve"> </w:t>
      </w:r>
      <w:r w:rsidR="00F12EC4" w:rsidRPr="00D23A4A">
        <w:t>private</w:t>
      </w:r>
      <w:r w:rsidR="00F12EC4" w:rsidRPr="00D23A4A">
        <w:rPr>
          <w:spacing w:val="-3"/>
        </w:rPr>
        <w:t xml:space="preserve"> </w:t>
      </w:r>
      <w:r w:rsidR="00F12EC4" w:rsidRPr="00D23A4A">
        <w:t>sector</w:t>
      </w:r>
      <w:r w:rsidR="00F12EC4" w:rsidRPr="00D23A4A">
        <w:rPr>
          <w:spacing w:val="-1"/>
        </w:rPr>
        <w:t xml:space="preserve"> </w:t>
      </w:r>
      <w:r w:rsidR="00F12EC4" w:rsidRPr="00D23A4A">
        <w:t>engagement,</w:t>
      </w:r>
      <w:r w:rsidR="00F12EC4" w:rsidRPr="00D23A4A">
        <w:rPr>
          <w:spacing w:val="-1"/>
        </w:rPr>
        <w:t xml:space="preserve"> </w:t>
      </w:r>
      <w:r w:rsidR="00F12EC4" w:rsidRPr="00D23A4A">
        <w:t>encouraging</w:t>
      </w:r>
      <w:r w:rsidR="00F12EC4" w:rsidRPr="00D23A4A">
        <w:rPr>
          <w:spacing w:val="-2"/>
        </w:rPr>
        <w:t xml:space="preserve"> </w:t>
      </w:r>
      <w:r w:rsidR="00F12EC4" w:rsidRPr="00D23A4A">
        <w:t>partnerships</w:t>
      </w:r>
      <w:r w:rsidR="00F12EC4" w:rsidRPr="00D23A4A">
        <w:rPr>
          <w:spacing w:val="-1"/>
        </w:rPr>
        <w:t xml:space="preserve"> </w:t>
      </w:r>
      <w:r w:rsidR="00F12EC4" w:rsidRPr="00D23A4A">
        <w:t>and</w:t>
      </w:r>
      <w:r w:rsidR="00F12EC4" w:rsidRPr="00D23A4A">
        <w:rPr>
          <w:spacing w:val="-2"/>
        </w:rPr>
        <w:t xml:space="preserve"> investments.</w:t>
      </w:r>
    </w:p>
    <w:p w:rsidR="00F12EC4" w:rsidRPr="00D23A4A" w:rsidRDefault="006A701F" w:rsidP="006A701F">
      <w:pPr>
        <w:tabs>
          <w:tab w:val="left" w:pos="928"/>
        </w:tabs>
        <w:spacing w:before="60" w:line="257" w:lineRule="auto"/>
        <w:ind w:left="928" w:right="225" w:hanging="360"/>
        <w:jc w:val="both"/>
        <w:rPr>
          <w:rFonts w:ascii="Symbol" w:hAnsi="Symbol"/>
        </w:rPr>
      </w:pPr>
      <w:r w:rsidRPr="00D23A4A">
        <w:rPr>
          <w:rFonts w:ascii="Symbol" w:eastAsia="Symbol" w:hAnsi="Symbol" w:cs="Symbol"/>
          <w:sz w:val="22"/>
          <w:szCs w:val="22"/>
          <w:lang w:val="en-US" w:eastAsia="en-US"/>
        </w:rPr>
        <w:t></w:t>
      </w:r>
      <w:r w:rsidRPr="00D23A4A">
        <w:rPr>
          <w:rFonts w:ascii="Symbol" w:eastAsia="Symbol" w:hAnsi="Symbol" w:cs="Symbol"/>
          <w:sz w:val="22"/>
          <w:szCs w:val="22"/>
          <w:lang w:val="en-US" w:eastAsia="en-US"/>
        </w:rPr>
        <w:tab/>
      </w:r>
      <w:r w:rsidR="00F12EC4" w:rsidRPr="00D23A4A">
        <w:t xml:space="preserve">Investing in the production of </w:t>
      </w:r>
      <w:r w:rsidR="00F12EC4" w:rsidRPr="00D23A4A">
        <w:rPr>
          <w:b/>
        </w:rPr>
        <w:t xml:space="preserve">socioeconomic microdata </w:t>
      </w:r>
      <w:r w:rsidR="00F12EC4" w:rsidRPr="00D23A4A">
        <w:t>that appropriately identify and represent affected populations and provide timely analysis. This will be done in partnership with the UNHCR – World Bank Joint Data Centre.</w:t>
      </w:r>
    </w:p>
    <w:p w:rsidR="00F12EC4" w:rsidRPr="00D23A4A" w:rsidRDefault="00F12EC4" w:rsidP="00FA7658">
      <w:pPr>
        <w:pStyle w:val="BodyText"/>
        <w:spacing w:before="120" w:line="257" w:lineRule="auto"/>
        <w:ind w:left="210" w:right="221"/>
        <w:jc w:val="both"/>
      </w:pPr>
      <w:r w:rsidRPr="00D23A4A">
        <w:t>Through these initiatives, the EU aims to create sustainable pathways for economic inclusion and social protection for refugees, supported by data-driven decision-making and comprehensive legal and policy frameworks.</w:t>
      </w:r>
    </w:p>
    <w:p w:rsidR="00F12EC4" w:rsidRPr="00D23A4A" w:rsidRDefault="00F12EC4" w:rsidP="00FA7658">
      <w:pPr>
        <w:spacing w:line="257" w:lineRule="auto"/>
        <w:jc w:val="both"/>
        <w:sectPr w:rsidR="00F12EC4" w:rsidRPr="00D23A4A">
          <w:pgSz w:w="12240" w:h="15840"/>
          <w:pgMar w:top="1360" w:right="960" w:bottom="1040" w:left="1160" w:header="0" w:footer="859"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61"/>
        </w:trPr>
        <w:tc>
          <w:tcPr>
            <w:tcW w:w="9904" w:type="dxa"/>
          </w:tcPr>
          <w:p w:rsidR="00F12EC4" w:rsidRPr="00D23A4A" w:rsidRDefault="00F12EC4" w:rsidP="00F12EC4">
            <w:pPr>
              <w:pStyle w:val="TableParagraph"/>
              <w:tabs>
                <w:tab w:val="left" w:pos="3982"/>
                <w:tab w:val="left" w:pos="9903"/>
              </w:tabs>
              <w:spacing w:line="311" w:lineRule="exact"/>
              <w:ind w:left="0"/>
              <w:jc w:val="left"/>
              <w:rPr>
                <w:b/>
                <w:sz w:val="28"/>
              </w:rPr>
            </w:pPr>
            <w:r w:rsidRPr="00D23A4A">
              <w:rPr>
                <w:b/>
                <w:color w:val="FFFFFF"/>
                <w:sz w:val="28"/>
                <w:shd w:val="clear" w:color="auto" w:fill="2D74B5"/>
              </w:rPr>
              <w:tab/>
              <w:t>9</w:t>
            </w:r>
            <w:bookmarkStart w:id="9" w:name="_bookmark8"/>
            <w:bookmarkEnd w:id="9"/>
            <w:r w:rsidRPr="00D23A4A">
              <w:rPr>
                <w:b/>
                <w:color w:val="FFFFFF"/>
                <w:sz w:val="28"/>
                <w:shd w:val="clear" w:color="auto" w:fill="2D74B5"/>
              </w:rPr>
              <w:t>)</w:t>
            </w:r>
            <w:r w:rsidRPr="00D23A4A">
              <w:rPr>
                <w:b/>
                <w:color w:val="FFFFFF"/>
                <w:spacing w:val="48"/>
                <w:sz w:val="28"/>
                <w:shd w:val="clear" w:color="auto" w:fill="2D74B5"/>
              </w:rPr>
              <w:t xml:space="preserve"> </w:t>
            </w:r>
            <w:r w:rsidRPr="00D23A4A">
              <w:rPr>
                <w:b/>
                <w:color w:val="FFFFFF"/>
                <w:sz w:val="28"/>
                <w:shd w:val="clear" w:color="auto" w:fill="2D74B5"/>
              </w:rPr>
              <w:t>Climate</w:t>
            </w:r>
            <w:r w:rsidRPr="00D23A4A">
              <w:rPr>
                <w:b/>
                <w:color w:val="FFFFFF"/>
                <w:spacing w:val="-1"/>
                <w:sz w:val="28"/>
                <w:shd w:val="clear" w:color="auto" w:fill="2D74B5"/>
              </w:rPr>
              <w:t xml:space="preserve"> </w:t>
            </w:r>
            <w:r w:rsidRPr="00D23A4A">
              <w:rPr>
                <w:b/>
                <w:color w:val="FFFFFF"/>
                <w:spacing w:val="-2"/>
                <w:sz w:val="28"/>
                <w:shd w:val="clear" w:color="auto" w:fill="2D74B5"/>
              </w:rPr>
              <w:t>action</w:t>
            </w:r>
            <w:r w:rsidRPr="00D23A4A">
              <w:rPr>
                <w:b/>
                <w:color w:val="FFFFFF"/>
                <w:sz w:val="28"/>
                <w:shd w:val="clear" w:color="auto" w:fill="2D74B5"/>
              </w:rPr>
              <w:tab/>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3466"/>
        </w:trPr>
        <w:tc>
          <w:tcPr>
            <w:tcW w:w="9904" w:type="dxa"/>
          </w:tcPr>
          <w:p w:rsidR="00F12EC4" w:rsidRPr="00D23A4A" w:rsidRDefault="00F12EC4" w:rsidP="00FA7658">
            <w:pPr>
              <w:pStyle w:val="TableParagraph"/>
              <w:spacing w:before="120" w:line="257" w:lineRule="auto"/>
              <w:ind w:right="106"/>
              <w:rPr>
                <w:sz w:val="24"/>
              </w:rPr>
            </w:pPr>
            <w:r w:rsidRPr="00D23A4A">
              <w:rPr>
                <w:sz w:val="24"/>
              </w:rPr>
              <w:t>Disasters, the adverse</w:t>
            </w:r>
            <w:r w:rsidRPr="00D23A4A">
              <w:rPr>
                <w:spacing w:val="-1"/>
                <w:sz w:val="24"/>
              </w:rPr>
              <w:t xml:space="preserve"> </w:t>
            </w:r>
            <w:r w:rsidRPr="00D23A4A">
              <w:rPr>
                <w:sz w:val="24"/>
              </w:rPr>
              <w:t>effects of</w:t>
            </w:r>
            <w:r w:rsidRPr="00D23A4A">
              <w:rPr>
                <w:spacing w:val="-1"/>
                <w:sz w:val="24"/>
              </w:rPr>
              <w:t xml:space="preserve"> </w:t>
            </w:r>
            <w:r w:rsidRPr="00D23A4A">
              <w:rPr>
                <w:sz w:val="24"/>
              </w:rPr>
              <w:t>climate</w:t>
            </w:r>
            <w:r w:rsidRPr="00D23A4A">
              <w:rPr>
                <w:spacing w:val="-1"/>
                <w:sz w:val="24"/>
              </w:rPr>
              <w:t xml:space="preserve"> </w:t>
            </w:r>
            <w:r w:rsidRPr="00D23A4A">
              <w:rPr>
                <w:sz w:val="24"/>
              </w:rPr>
              <w:t>change, and environmental degradation significantly disrupt human mobility, leading to various forms of displacement. This displacement can occur internally within</w:t>
            </w:r>
            <w:r w:rsidRPr="00D23A4A">
              <w:rPr>
                <w:spacing w:val="-3"/>
                <w:sz w:val="24"/>
              </w:rPr>
              <w:t xml:space="preserve"> </w:t>
            </w:r>
            <w:r w:rsidRPr="00D23A4A">
              <w:rPr>
                <w:sz w:val="24"/>
              </w:rPr>
              <w:t>a</w:t>
            </w:r>
            <w:r w:rsidRPr="00D23A4A">
              <w:rPr>
                <w:spacing w:val="-4"/>
                <w:sz w:val="24"/>
              </w:rPr>
              <w:t xml:space="preserve"> </w:t>
            </w:r>
            <w:r w:rsidRPr="00D23A4A">
              <w:rPr>
                <w:sz w:val="24"/>
              </w:rPr>
              <w:t>country's</w:t>
            </w:r>
            <w:r w:rsidRPr="00D23A4A">
              <w:rPr>
                <w:spacing w:val="-1"/>
                <w:sz w:val="24"/>
              </w:rPr>
              <w:t xml:space="preserve"> </w:t>
            </w:r>
            <w:r w:rsidRPr="00D23A4A">
              <w:rPr>
                <w:sz w:val="24"/>
              </w:rPr>
              <w:t>borders</w:t>
            </w:r>
            <w:r w:rsidRPr="00D23A4A">
              <w:rPr>
                <w:spacing w:val="-3"/>
                <w:sz w:val="24"/>
              </w:rPr>
              <w:t xml:space="preserve"> </w:t>
            </w:r>
            <w:r w:rsidRPr="00D23A4A">
              <w:rPr>
                <w:sz w:val="24"/>
              </w:rPr>
              <w:t>or</w:t>
            </w:r>
            <w:r w:rsidRPr="00D23A4A">
              <w:rPr>
                <w:spacing w:val="-3"/>
                <w:sz w:val="24"/>
              </w:rPr>
              <w:t xml:space="preserve"> </w:t>
            </w:r>
            <w:r w:rsidRPr="00D23A4A">
              <w:rPr>
                <w:sz w:val="24"/>
              </w:rPr>
              <w:t>across</w:t>
            </w:r>
            <w:r w:rsidRPr="00D23A4A">
              <w:rPr>
                <w:spacing w:val="-3"/>
                <w:sz w:val="24"/>
              </w:rPr>
              <w:t xml:space="preserve"> </w:t>
            </w:r>
            <w:r w:rsidRPr="00D23A4A">
              <w:rPr>
                <w:sz w:val="24"/>
              </w:rPr>
              <w:t>international</w:t>
            </w:r>
            <w:r w:rsidRPr="00D23A4A">
              <w:rPr>
                <w:spacing w:val="-1"/>
                <w:sz w:val="24"/>
              </w:rPr>
              <w:t xml:space="preserve"> </w:t>
            </w:r>
            <w:r w:rsidRPr="00D23A4A">
              <w:rPr>
                <w:sz w:val="24"/>
              </w:rPr>
              <w:t>boundaries,</w:t>
            </w:r>
            <w:r w:rsidRPr="00D23A4A">
              <w:rPr>
                <w:spacing w:val="-1"/>
                <w:sz w:val="24"/>
              </w:rPr>
              <w:t xml:space="preserve"> </w:t>
            </w:r>
            <w:r w:rsidRPr="00D23A4A">
              <w:rPr>
                <w:sz w:val="24"/>
              </w:rPr>
              <w:t>amplifying</w:t>
            </w:r>
            <w:r w:rsidRPr="00D23A4A">
              <w:rPr>
                <w:spacing w:val="-3"/>
                <w:sz w:val="24"/>
              </w:rPr>
              <w:t xml:space="preserve"> </w:t>
            </w:r>
            <w:r w:rsidRPr="00D23A4A">
              <w:rPr>
                <w:sz w:val="24"/>
              </w:rPr>
              <w:t>the</w:t>
            </w:r>
            <w:r w:rsidRPr="00D23A4A">
              <w:rPr>
                <w:spacing w:val="-4"/>
                <w:sz w:val="24"/>
              </w:rPr>
              <w:t xml:space="preserve"> </w:t>
            </w:r>
            <w:r w:rsidRPr="00D23A4A">
              <w:rPr>
                <w:sz w:val="24"/>
              </w:rPr>
              <w:t>complexity</w:t>
            </w:r>
            <w:r w:rsidRPr="00D23A4A">
              <w:rPr>
                <w:spacing w:val="-3"/>
                <w:sz w:val="24"/>
              </w:rPr>
              <w:t xml:space="preserve"> </w:t>
            </w:r>
            <w:r w:rsidRPr="00D23A4A">
              <w:rPr>
                <w:sz w:val="24"/>
              </w:rPr>
              <w:t>of</w:t>
            </w:r>
            <w:r w:rsidRPr="00D23A4A">
              <w:rPr>
                <w:spacing w:val="-2"/>
                <w:sz w:val="24"/>
              </w:rPr>
              <w:t xml:space="preserve"> </w:t>
            </w:r>
            <w:r w:rsidRPr="00D23A4A">
              <w:rPr>
                <w:sz w:val="24"/>
              </w:rPr>
              <w:t>the</w:t>
            </w:r>
            <w:r w:rsidRPr="00D23A4A">
              <w:rPr>
                <w:spacing w:val="-3"/>
                <w:sz w:val="24"/>
              </w:rPr>
              <w:t xml:space="preserve"> </w:t>
            </w:r>
            <w:r w:rsidRPr="00D23A4A">
              <w:rPr>
                <w:sz w:val="24"/>
              </w:rPr>
              <w:t>issue. The nexus between climate change, disasters, environmental degradation and displacement underscores the urgent need for comprehensive and collaborative approaches. Addressing this multifaceted and global challenge requires integrating policies and actions across disaster response, climate adaptation, environmental conservation, and migration management, ensuring a holistic and effective response to the needs of displaced populations and vulnerable communities.</w:t>
            </w:r>
          </w:p>
          <w:p w:rsidR="00F12EC4" w:rsidRPr="00D23A4A" w:rsidRDefault="00F12EC4" w:rsidP="00FA7658">
            <w:pPr>
              <w:pStyle w:val="TableParagraph"/>
              <w:spacing w:before="120" w:line="257" w:lineRule="auto"/>
              <w:ind w:right="102"/>
              <w:rPr>
                <w:sz w:val="24"/>
              </w:rPr>
            </w:pPr>
            <w:r w:rsidRPr="00D23A4A">
              <w:rPr>
                <w:sz w:val="24"/>
              </w:rPr>
              <w:t xml:space="preserve">Support to addressing the challenges of climate-induced displacement should aim to provide accessible financing and support to empower communities in tackling the challenges of the climate </w:t>
            </w:r>
            <w:r w:rsidRPr="00D23A4A">
              <w:rPr>
                <w:spacing w:val="-2"/>
                <w:sz w:val="24"/>
              </w:rPr>
              <w:t>crisis.</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engagement</w:t>
            </w:r>
          </w:p>
        </w:tc>
      </w:tr>
      <w:tr w:rsidR="00F12EC4" w:rsidRPr="00D23A4A" w:rsidTr="00F12EC4">
        <w:trPr>
          <w:trHeight w:val="7776"/>
        </w:trPr>
        <w:tc>
          <w:tcPr>
            <w:tcW w:w="9904" w:type="dxa"/>
          </w:tcPr>
          <w:p w:rsidR="00F12EC4" w:rsidRPr="00D23A4A" w:rsidRDefault="00F12EC4" w:rsidP="00FA7658">
            <w:pPr>
              <w:pStyle w:val="TableParagraph"/>
              <w:spacing w:before="120" w:line="257" w:lineRule="auto"/>
              <w:ind w:right="106"/>
              <w:rPr>
                <w:sz w:val="24"/>
              </w:rPr>
            </w:pPr>
            <w:r w:rsidRPr="00D23A4A">
              <w:rPr>
                <w:sz w:val="24"/>
              </w:rPr>
              <w:t>The</w:t>
            </w:r>
            <w:r w:rsidRPr="00D23A4A">
              <w:rPr>
                <w:spacing w:val="-7"/>
                <w:sz w:val="24"/>
              </w:rPr>
              <w:t xml:space="preserve"> </w:t>
            </w:r>
            <w:r w:rsidRPr="00D23A4A">
              <w:rPr>
                <w:sz w:val="24"/>
              </w:rPr>
              <w:t>European</w:t>
            </w:r>
            <w:r w:rsidRPr="00D23A4A">
              <w:rPr>
                <w:spacing w:val="-3"/>
                <w:sz w:val="24"/>
              </w:rPr>
              <w:t xml:space="preserve"> </w:t>
            </w:r>
            <w:r w:rsidRPr="00D23A4A">
              <w:rPr>
                <w:sz w:val="24"/>
              </w:rPr>
              <w:t>Union’s</w:t>
            </w:r>
            <w:r w:rsidRPr="00D23A4A">
              <w:rPr>
                <w:spacing w:val="-6"/>
                <w:sz w:val="24"/>
              </w:rPr>
              <w:t xml:space="preserve"> </w:t>
            </w:r>
            <w:r w:rsidRPr="00D23A4A">
              <w:rPr>
                <w:sz w:val="24"/>
              </w:rPr>
              <w:t>comprehensive</w:t>
            </w:r>
            <w:r w:rsidRPr="00D23A4A">
              <w:rPr>
                <w:spacing w:val="-3"/>
                <w:sz w:val="24"/>
              </w:rPr>
              <w:t xml:space="preserve"> </w:t>
            </w:r>
            <w:r w:rsidRPr="00D23A4A">
              <w:rPr>
                <w:sz w:val="24"/>
              </w:rPr>
              <w:t>approach</w:t>
            </w:r>
            <w:r w:rsidRPr="00D23A4A">
              <w:rPr>
                <w:spacing w:val="-5"/>
                <w:sz w:val="24"/>
              </w:rPr>
              <w:t xml:space="preserve"> </w:t>
            </w:r>
            <w:r w:rsidRPr="00D23A4A">
              <w:rPr>
                <w:sz w:val="24"/>
              </w:rPr>
              <w:t>is</w:t>
            </w:r>
            <w:r w:rsidRPr="00D23A4A">
              <w:rPr>
                <w:spacing w:val="-6"/>
                <w:sz w:val="24"/>
              </w:rPr>
              <w:t xml:space="preserve"> </w:t>
            </w:r>
            <w:r w:rsidRPr="00D23A4A">
              <w:rPr>
                <w:sz w:val="24"/>
              </w:rPr>
              <w:t>outlined</w:t>
            </w:r>
            <w:r w:rsidRPr="00D23A4A">
              <w:rPr>
                <w:spacing w:val="-6"/>
                <w:sz w:val="24"/>
              </w:rPr>
              <w:t xml:space="preserve"> </w:t>
            </w:r>
            <w:r w:rsidRPr="00D23A4A">
              <w:rPr>
                <w:sz w:val="24"/>
              </w:rPr>
              <w:t>in</w:t>
            </w:r>
            <w:r w:rsidRPr="00D23A4A">
              <w:rPr>
                <w:spacing w:val="-5"/>
                <w:sz w:val="24"/>
              </w:rPr>
              <w:t xml:space="preserve"> </w:t>
            </w:r>
            <w:r w:rsidRPr="00D23A4A">
              <w:rPr>
                <w:sz w:val="24"/>
              </w:rPr>
              <w:t>the</w:t>
            </w:r>
            <w:r w:rsidRPr="00D23A4A">
              <w:rPr>
                <w:spacing w:val="-5"/>
                <w:sz w:val="24"/>
              </w:rPr>
              <w:t xml:space="preserve"> </w:t>
            </w:r>
            <w:r w:rsidRPr="00D23A4A">
              <w:rPr>
                <w:b/>
                <w:sz w:val="24"/>
              </w:rPr>
              <w:t>2022</w:t>
            </w:r>
            <w:r w:rsidRPr="00D23A4A">
              <w:rPr>
                <w:b/>
                <w:spacing w:val="-3"/>
                <w:sz w:val="24"/>
              </w:rPr>
              <w:t xml:space="preserve"> </w:t>
            </w:r>
            <w:r w:rsidRPr="00D23A4A">
              <w:rPr>
                <w:b/>
                <w:sz w:val="24"/>
              </w:rPr>
              <w:t>Commission</w:t>
            </w:r>
            <w:r w:rsidRPr="00D23A4A">
              <w:rPr>
                <w:b/>
                <w:spacing w:val="-5"/>
                <w:sz w:val="24"/>
              </w:rPr>
              <w:t xml:space="preserve"> </w:t>
            </w:r>
            <w:r w:rsidRPr="00D23A4A">
              <w:rPr>
                <w:b/>
                <w:sz w:val="24"/>
              </w:rPr>
              <w:t>Staff</w:t>
            </w:r>
            <w:r w:rsidRPr="00D23A4A">
              <w:rPr>
                <w:b/>
                <w:spacing w:val="-7"/>
                <w:sz w:val="24"/>
              </w:rPr>
              <w:t xml:space="preserve"> </w:t>
            </w:r>
            <w:r w:rsidRPr="00D23A4A">
              <w:rPr>
                <w:b/>
                <w:sz w:val="24"/>
              </w:rPr>
              <w:t xml:space="preserve">Working Document </w:t>
            </w:r>
            <w:r w:rsidRPr="00D23A4A">
              <w:rPr>
                <w:sz w:val="24"/>
              </w:rPr>
              <w:t xml:space="preserve">“Addressing displacement and migration related to disasters, climate change, and environmental degradation”. Part of the EU’s work is the pivotal role played by the Joint Research Centre (JRC), which enriches our understanding of climate-induced migration through its insightful </w:t>
            </w:r>
            <w:r w:rsidRPr="00D23A4A">
              <w:rPr>
                <w:spacing w:val="-2"/>
                <w:sz w:val="24"/>
              </w:rPr>
              <w:t>reports.</w:t>
            </w:r>
          </w:p>
          <w:p w:rsidR="00F12EC4" w:rsidRPr="00D23A4A" w:rsidRDefault="00F12EC4" w:rsidP="00FA7658">
            <w:pPr>
              <w:pStyle w:val="TableParagraph"/>
              <w:spacing w:before="120" w:line="257" w:lineRule="auto"/>
              <w:ind w:right="105"/>
              <w:rPr>
                <w:sz w:val="24"/>
              </w:rPr>
            </w:pPr>
            <w:r w:rsidRPr="00D23A4A">
              <w:rPr>
                <w:b/>
                <w:sz w:val="24"/>
              </w:rPr>
              <w:t xml:space="preserve">The EU holds the Chair for the Platform on Disaster Displacement </w:t>
            </w:r>
            <w:r w:rsidRPr="00D23A4A">
              <w:rPr>
                <w:sz w:val="24"/>
              </w:rPr>
              <w:t>(PDD) since mid-2022 and until 31</w:t>
            </w:r>
            <w:r w:rsidRPr="00D23A4A">
              <w:rPr>
                <w:spacing w:val="-1"/>
                <w:sz w:val="24"/>
              </w:rPr>
              <w:t xml:space="preserve"> </w:t>
            </w:r>
            <w:r w:rsidRPr="00D23A4A">
              <w:rPr>
                <w:sz w:val="24"/>
              </w:rPr>
              <w:t>December</w:t>
            </w:r>
            <w:r w:rsidRPr="00D23A4A">
              <w:rPr>
                <w:spacing w:val="-3"/>
                <w:sz w:val="24"/>
              </w:rPr>
              <w:t xml:space="preserve"> </w:t>
            </w:r>
            <w:r w:rsidRPr="00D23A4A">
              <w:rPr>
                <w:sz w:val="24"/>
              </w:rPr>
              <w:t>2023. The</w:t>
            </w:r>
            <w:r w:rsidRPr="00D23A4A">
              <w:rPr>
                <w:spacing w:val="-2"/>
                <w:sz w:val="24"/>
              </w:rPr>
              <w:t xml:space="preserve"> </w:t>
            </w:r>
            <w:r w:rsidRPr="00D23A4A">
              <w:rPr>
                <w:sz w:val="24"/>
              </w:rPr>
              <w:t>EU</w:t>
            </w:r>
            <w:r w:rsidRPr="00D23A4A">
              <w:rPr>
                <w:spacing w:val="-2"/>
                <w:sz w:val="24"/>
              </w:rPr>
              <w:t xml:space="preserve"> </w:t>
            </w:r>
            <w:r w:rsidRPr="00D23A4A">
              <w:rPr>
                <w:sz w:val="24"/>
              </w:rPr>
              <w:t>has</w:t>
            </w:r>
            <w:r w:rsidRPr="00D23A4A">
              <w:rPr>
                <w:spacing w:val="-1"/>
                <w:sz w:val="24"/>
              </w:rPr>
              <w:t xml:space="preserve"> </w:t>
            </w:r>
            <w:r w:rsidRPr="00D23A4A">
              <w:rPr>
                <w:sz w:val="24"/>
              </w:rPr>
              <w:t>led</w:t>
            </w:r>
            <w:r w:rsidRPr="00D23A4A">
              <w:rPr>
                <w:spacing w:val="-1"/>
                <w:sz w:val="24"/>
              </w:rPr>
              <w:t xml:space="preserve"> </w:t>
            </w:r>
            <w:r w:rsidRPr="00D23A4A">
              <w:rPr>
                <w:sz w:val="24"/>
              </w:rPr>
              <w:t>a</w:t>
            </w:r>
            <w:r w:rsidRPr="00D23A4A">
              <w:rPr>
                <w:spacing w:val="-2"/>
                <w:sz w:val="24"/>
              </w:rPr>
              <w:t xml:space="preserve"> </w:t>
            </w:r>
            <w:r w:rsidRPr="00D23A4A">
              <w:rPr>
                <w:sz w:val="24"/>
              </w:rPr>
              <w:t>number</w:t>
            </w:r>
            <w:r w:rsidRPr="00D23A4A">
              <w:rPr>
                <w:spacing w:val="-3"/>
                <w:sz w:val="24"/>
              </w:rPr>
              <w:t xml:space="preserve"> </w:t>
            </w:r>
            <w:r w:rsidRPr="00D23A4A">
              <w:rPr>
                <w:sz w:val="24"/>
              </w:rPr>
              <w:t>of</w:t>
            </w:r>
            <w:r w:rsidRPr="00D23A4A">
              <w:rPr>
                <w:spacing w:val="-2"/>
                <w:sz w:val="24"/>
              </w:rPr>
              <w:t xml:space="preserve"> </w:t>
            </w:r>
            <w:r w:rsidRPr="00D23A4A">
              <w:rPr>
                <w:sz w:val="24"/>
              </w:rPr>
              <w:t>the PDD's</w:t>
            </w:r>
            <w:r w:rsidRPr="00D23A4A">
              <w:rPr>
                <w:spacing w:val="-1"/>
                <w:sz w:val="24"/>
              </w:rPr>
              <w:t xml:space="preserve"> </w:t>
            </w:r>
            <w:r w:rsidRPr="00D23A4A">
              <w:rPr>
                <w:sz w:val="24"/>
              </w:rPr>
              <w:t>initiatives,</w:t>
            </w:r>
            <w:r w:rsidRPr="00D23A4A">
              <w:rPr>
                <w:spacing w:val="-3"/>
                <w:sz w:val="24"/>
              </w:rPr>
              <w:t xml:space="preserve"> </w:t>
            </w:r>
            <w:r w:rsidRPr="00D23A4A">
              <w:rPr>
                <w:sz w:val="24"/>
              </w:rPr>
              <w:t>such</w:t>
            </w:r>
            <w:r w:rsidRPr="00D23A4A">
              <w:rPr>
                <w:spacing w:val="-1"/>
                <w:sz w:val="24"/>
              </w:rPr>
              <w:t xml:space="preserve"> </w:t>
            </w:r>
            <w:r w:rsidRPr="00D23A4A">
              <w:rPr>
                <w:sz w:val="24"/>
              </w:rPr>
              <w:t>as the</w:t>
            </w:r>
            <w:r w:rsidRPr="00D23A4A">
              <w:rPr>
                <w:spacing w:val="-2"/>
                <w:sz w:val="24"/>
              </w:rPr>
              <w:t xml:space="preserve"> </w:t>
            </w:r>
            <w:r w:rsidRPr="00D23A4A">
              <w:rPr>
                <w:sz w:val="24"/>
              </w:rPr>
              <w:t xml:space="preserve">development of the platform's future strategy, showcasing the EU's proactive and dedicated global leadership. In 2021, the Commission introduced its </w:t>
            </w:r>
            <w:r w:rsidRPr="00D23A4A">
              <w:rPr>
                <w:b/>
                <w:sz w:val="24"/>
              </w:rPr>
              <w:t>Disaster Preparedness Guidance Note</w:t>
            </w:r>
            <w:r w:rsidRPr="00D23A4A">
              <w:rPr>
                <w:sz w:val="24"/>
              </w:rPr>
              <w:t>, emphasizing multi- hazard preparedness and anticipatory action.</w:t>
            </w:r>
          </w:p>
          <w:p w:rsidR="00F12EC4" w:rsidRPr="00D23A4A" w:rsidRDefault="00F12EC4" w:rsidP="00FA7658">
            <w:pPr>
              <w:pStyle w:val="TableParagraph"/>
              <w:spacing w:before="120" w:line="257" w:lineRule="auto"/>
              <w:ind w:right="104"/>
              <w:rPr>
                <w:sz w:val="24"/>
              </w:rPr>
            </w:pPr>
            <w:r w:rsidRPr="00D23A4A">
              <w:rPr>
                <w:sz w:val="24"/>
              </w:rPr>
              <w:t xml:space="preserve">On programming, the Commission has decided to set a target of </w:t>
            </w:r>
            <w:r w:rsidRPr="00D23A4A">
              <w:rPr>
                <w:b/>
                <w:sz w:val="24"/>
              </w:rPr>
              <w:t xml:space="preserve">30% of its development funds </w:t>
            </w:r>
            <w:r w:rsidRPr="00D23A4A">
              <w:rPr>
                <w:sz w:val="24"/>
              </w:rPr>
              <w:t>to contribute to climate objectives, and Commission President von der Leyen announced an additional EUR 4 billion top-up for such actions during</w:t>
            </w:r>
            <w:r w:rsidRPr="00D23A4A">
              <w:rPr>
                <w:spacing w:val="-1"/>
                <w:sz w:val="24"/>
              </w:rPr>
              <w:t xml:space="preserve"> </w:t>
            </w:r>
            <w:r w:rsidRPr="00D23A4A">
              <w:rPr>
                <w:sz w:val="24"/>
              </w:rPr>
              <w:t>her 2021 State</w:t>
            </w:r>
            <w:r w:rsidRPr="00D23A4A">
              <w:rPr>
                <w:spacing w:val="-1"/>
                <w:sz w:val="24"/>
              </w:rPr>
              <w:t xml:space="preserve"> </w:t>
            </w:r>
            <w:r w:rsidRPr="00D23A4A">
              <w:rPr>
                <w:sz w:val="24"/>
              </w:rPr>
              <w:t>of</w:t>
            </w:r>
            <w:r w:rsidRPr="00D23A4A">
              <w:rPr>
                <w:spacing w:val="-1"/>
                <w:sz w:val="24"/>
              </w:rPr>
              <w:t xml:space="preserve"> </w:t>
            </w:r>
            <w:r w:rsidRPr="00D23A4A">
              <w:rPr>
                <w:sz w:val="24"/>
              </w:rPr>
              <w:t>the Union speech.. Initiatives</w:t>
            </w:r>
            <w:r w:rsidRPr="00D23A4A">
              <w:rPr>
                <w:spacing w:val="-1"/>
                <w:sz w:val="24"/>
              </w:rPr>
              <w:t xml:space="preserve"> </w:t>
            </w:r>
            <w:r w:rsidRPr="00D23A4A">
              <w:rPr>
                <w:sz w:val="24"/>
              </w:rPr>
              <w:t>such as the</w:t>
            </w:r>
            <w:r w:rsidRPr="00D23A4A">
              <w:rPr>
                <w:spacing w:val="-15"/>
                <w:sz w:val="24"/>
              </w:rPr>
              <w:t xml:space="preserve"> </w:t>
            </w:r>
            <w:r w:rsidRPr="00D23A4A">
              <w:rPr>
                <w:sz w:val="24"/>
              </w:rPr>
              <w:t>“Great</w:t>
            </w:r>
            <w:r w:rsidRPr="00D23A4A">
              <w:rPr>
                <w:spacing w:val="-15"/>
                <w:sz w:val="24"/>
              </w:rPr>
              <w:t xml:space="preserve"> </w:t>
            </w:r>
            <w:r w:rsidRPr="00D23A4A">
              <w:rPr>
                <w:sz w:val="24"/>
              </w:rPr>
              <w:t>Green</w:t>
            </w:r>
            <w:r w:rsidRPr="00D23A4A">
              <w:rPr>
                <w:spacing w:val="-15"/>
                <w:sz w:val="24"/>
              </w:rPr>
              <w:t xml:space="preserve"> </w:t>
            </w:r>
            <w:r w:rsidRPr="00D23A4A">
              <w:rPr>
                <w:sz w:val="24"/>
              </w:rPr>
              <w:t>Wall”</w:t>
            </w:r>
            <w:r w:rsidRPr="00D23A4A">
              <w:rPr>
                <w:spacing w:val="-15"/>
                <w:sz w:val="24"/>
              </w:rPr>
              <w:t xml:space="preserve"> </w:t>
            </w:r>
            <w:r w:rsidRPr="00D23A4A">
              <w:rPr>
                <w:sz w:val="24"/>
              </w:rPr>
              <w:t>or</w:t>
            </w:r>
            <w:r w:rsidRPr="00D23A4A">
              <w:rPr>
                <w:spacing w:val="-15"/>
                <w:sz w:val="24"/>
              </w:rPr>
              <w:t xml:space="preserve"> </w:t>
            </w:r>
            <w:r w:rsidRPr="00D23A4A">
              <w:rPr>
                <w:sz w:val="24"/>
              </w:rPr>
              <w:t>the</w:t>
            </w:r>
            <w:r w:rsidRPr="00D23A4A">
              <w:rPr>
                <w:spacing w:val="-15"/>
                <w:sz w:val="24"/>
              </w:rPr>
              <w:t xml:space="preserve"> </w:t>
            </w:r>
            <w:r w:rsidRPr="00D23A4A">
              <w:rPr>
                <w:sz w:val="24"/>
              </w:rPr>
              <w:t>Team</w:t>
            </w:r>
            <w:r w:rsidRPr="00D23A4A">
              <w:rPr>
                <w:spacing w:val="-15"/>
                <w:sz w:val="24"/>
              </w:rPr>
              <w:t xml:space="preserve"> </w:t>
            </w:r>
            <w:r w:rsidRPr="00D23A4A">
              <w:rPr>
                <w:sz w:val="24"/>
              </w:rPr>
              <w:t>Europe</w:t>
            </w:r>
            <w:r w:rsidRPr="00D23A4A">
              <w:rPr>
                <w:spacing w:val="-15"/>
                <w:sz w:val="24"/>
              </w:rPr>
              <w:t xml:space="preserve"> </w:t>
            </w:r>
            <w:r w:rsidRPr="00D23A4A">
              <w:rPr>
                <w:sz w:val="24"/>
              </w:rPr>
              <w:t>Initiative</w:t>
            </w:r>
            <w:r w:rsidRPr="00D23A4A">
              <w:rPr>
                <w:spacing w:val="-15"/>
                <w:sz w:val="24"/>
              </w:rPr>
              <w:t xml:space="preserve"> </w:t>
            </w:r>
            <w:r w:rsidRPr="00D23A4A">
              <w:rPr>
                <w:sz w:val="24"/>
              </w:rPr>
              <w:t>on</w:t>
            </w:r>
            <w:r w:rsidRPr="00D23A4A">
              <w:rPr>
                <w:spacing w:val="-15"/>
                <w:sz w:val="24"/>
              </w:rPr>
              <w:t xml:space="preserve"> </w:t>
            </w:r>
            <w:r w:rsidRPr="00D23A4A">
              <w:rPr>
                <w:sz w:val="24"/>
              </w:rPr>
              <w:t>climate</w:t>
            </w:r>
            <w:r w:rsidRPr="00D23A4A">
              <w:rPr>
                <w:spacing w:val="-15"/>
                <w:sz w:val="24"/>
              </w:rPr>
              <w:t xml:space="preserve"> </w:t>
            </w:r>
            <w:r w:rsidRPr="00D23A4A">
              <w:rPr>
                <w:sz w:val="24"/>
              </w:rPr>
              <w:t>resilience</w:t>
            </w:r>
            <w:r w:rsidRPr="00D23A4A">
              <w:rPr>
                <w:spacing w:val="-15"/>
                <w:sz w:val="24"/>
              </w:rPr>
              <w:t xml:space="preserve"> </w:t>
            </w:r>
            <w:r w:rsidRPr="00D23A4A">
              <w:rPr>
                <w:sz w:val="24"/>
              </w:rPr>
              <w:t>in</w:t>
            </w:r>
            <w:r w:rsidRPr="00D23A4A">
              <w:rPr>
                <w:spacing w:val="-15"/>
                <w:sz w:val="24"/>
              </w:rPr>
              <w:t xml:space="preserve"> </w:t>
            </w:r>
            <w:r w:rsidRPr="00D23A4A">
              <w:rPr>
                <w:sz w:val="24"/>
              </w:rPr>
              <w:t>Africa</w:t>
            </w:r>
            <w:r w:rsidRPr="00D23A4A">
              <w:rPr>
                <w:spacing w:val="-15"/>
                <w:sz w:val="24"/>
              </w:rPr>
              <w:t xml:space="preserve"> </w:t>
            </w:r>
            <w:r w:rsidRPr="00D23A4A">
              <w:rPr>
                <w:sz w:val="24"/>
              </w:rPr>
              <w:t>indirectly</w:t>
            </w:r>
            <w:r w:rsidRPr="00D23A4A">
              <w:rPr>
                <w:spacing w:val="-15"/>
                <w:sz w:val="24"/>
              </w:rPr>
              <w:t xml:space="preserve"> </w:t>
            </w:r>
            <w:r w:rsidRPr="00D23A4A">
              <w:rPr>
                <w:sz w:val="24"/>
              </w:rPr>
              <w:t>support Initiatives</w:t>
            </w:r>
            <w:r w:rsidRPr="00D23A4A">
              <w:rPr>
                <w:spacing w:val="-15"/>
                <w:sz w:val="24"/>
              </w:rPr>
              <w:t xml:space="preserve"> </w:t>
            </w:r>
            <w:r w:rsidRPr="00D23A4A">
              <w:rPr>
                <w:sz w:val="24"/>
              </w:rPr>
              <w:t>such</w:t>
            </w:r>
            <w:r w:rsidRPr="00D23A4A">
              <w:rPr>
                <w:spacing w:val="-15"/>
                <w:sz w:val="24"/>
              </w:rPr>
              <w:t xml:space="preserve"> </w:t>
            </w:r>
            <w:r w:rsidRPr="00D23A4A">
              <w:rPr>
                <w:sz w:val="24"/>
              </w:rPr>
              <w:t>as</w:t>
            </w:r>
            <w:r w:rsidRPr="00D23A4A">
              <w:rPr>
                <w:spacing w:val="-15"/>
                <w:sz w:val="24"/>
              </w:rPr>
              <w:t xml:space="preserve"> </w:t>
            </w:r>
            <w:r w:rsidRPr="00D23A4A">
              <w:rPr>
                <w:sz w:val="24"/>
              </w:rPr>
              <w:t>the</w:t>
            </w:r>
            <w:r w:rsidRPr="00D23A4A">
              <w:rPr>
                <w:spacing w:val="-15"/>
                <w:sz w:val="24"/>
              </w:rPr>
              <w:t xml:space="preserve"> </w:t>
            </w:r>
            <w:r w:rsidRPr="00D23A4A">
              <w:rPr>
                <w:sz w:val="24"/>
              </w:rPr>
              <w:t>“Great</w:t>
            </w:r>
            <w:r w:rsidRPr="00D23A4A">
              <w:rPr>
                <w:spacing w:val="-15"/>
                <w:sz w:val="24"/>
              </w:rPr>
              <w:t xml:space="preserve"> </w:t>
            </w:r>
            <w:r w:rsidRPr="00D23A4A">
              <w:rPr>
                <w:sz w:val="24"/>
              </w:rPr>
              <w:t>Green</w:t>
            </w:r>
            <w:r w:rsidRPr="00D23A4A">
              <w:rPr>
                <w:spacing w:val="-15"/>
                <w:sz w:val="24"/>
              </w:rPr>
              <w:t xml:space="preserve"> </w:t>
            </w:r>
            <w:r w:rsidRPr="00D23A4A">
              <w:rPr>
                <w:sz w:val="24"/>
              </w:rPr>
              <w:t>Wall”</w:t>
            </w:r>
            <w:r w:rsidRPr="00D23A4A">
              <w:rPr>
                <w:spacing w:val="-15"/>
                <w:sz w:val="24"/>
              </w:rPr>
              <w:t xml:space="preserve"> </w:t>
            </w:r>
            <w:r w:rsidRPr="00D23A4A">
              <w:rPr>
                <w:sz w:val="24"/>
              </w:rPr>
              <w:t>or</w:t>
            </w:r>
            <w:r w:rsidRPr="00D23A4A">
              <w:rPr>
                <w:spacing w:val="-15"/>
                <w:sz w:val="24"/>
              </w:rPr>
              <w:t xml:space="preserve"> </w:t>
            </w:r>
            <w:r w:rsidRPr="00D23A4A">
              <w:rPr>
                <w:sz w:val="24"/>
              </w:rPr>
              <w:t>the</w:t>
            </w:r>
            <w:r w:rsidRPr="00D23A4A">
              <w:rPr>
                <w:spacing w:val="-15"/>
                <w:sz w:val="24"/>
              </w:rPr>
              <w:t xml:space="preserve"> </w:t>
            </w:r>
            <w:r w:rsidRPr="00D23A4A">
              <w:rPr>
                <w:sz w:val="24"/>
              </w:rPr>
              <w:t>Team</w:t>
            </w:r>
            <w:r w:rsidRPr="00D23A4A">
              <w:rPr>
                <w:spacing w:val="-15"/>
                <w:sz w:val="24"/>
              </w:rPr>
              <w:t xml:space="preserve"> </w:t>
            </w:r>
            <w:r w:rsidRPr="00D23A4A">
              <w:rPr>
                <w:sz w:val="24"/>
              </w:rPr>
              <w:t>Europe</w:t>
            </w:r>
            <w:r w:rsidRPr="00D23A4A">
              <w:rPr>
                <w:spacing w:val="-15"/>
                <w:sz w:val="24"/>
              </w:rPr>
              <w:t xml:space="preserve"> </w:t>
            </w:r>
            <w:r w:rsidRPr="00D23A4A">
              <w:rPr>
                <w:sz w:val="24"/>
              </w:rPr>
              <w:t>Initiative</w:t>
            </w:r>
            <w:r w:rsidRPr="00D23A4A">
              <w:rPr>
                <w:spacing w:val="-15"/>
                <w:sz w:val="24"/>
              </w:rPr>
              <w:t xml:space="preserve"> </w:t>
            </w:r>
            <w:r w:rsidRPr="00D23A4A">
              <w:rPr>
                <w:sz w:val="24"/>
              </w:rPr>
              <w:t>on</w:t>
            </w:r>
            <w:r w:rsidRPr="00D23A4A">
              <w:rPr>
                <w:spacing w:val="-15"/>
                <w:sz w:val="24"/>
              </w:rPr>
              <w:t xml:space="preserve"> </w:t>
            </w:r>
            <w:r w:rsidRPr="00D23A4A">
              <w:rPr>
                <w:sz w:val="24"/>
              </w:rPr>
              <w:t>climate</w:t>
            </w:r>
            <w:r w:rsidRPr="00D23A4A">
              <w:rPr>
                <w:spacing w:val="-15"/>
                <w:sz w:val="24"/>
              </w:rPr>
              <w:t xml:space="preserve"> </w:t>
            </w:r>
            <w:r w:rsidRPr="00D23A4A">
              <w:rPr>
                <w:sz w:val="24"/>
              </w:rPr>
              <w:t>resilience</w:t>
            </w:r>
            <w:r w:rsidRPr="00D23A4A">
              <w:rPr>
                <w:spacing w:val="-15"/>
                <w:sz w:val="24"/>
              </w:rPr>
              <w:t xml:space="preserve"> </w:t>
            </w:r>
            <w:r w:rsidRPr="00D23A4A">
              <w:rPr>
                <w:sz w:val="24"/>
              </w:rPr>
              <w:t>in</w:t>
            </w:r>
            <w:r w:rsidRPr="00D23A4A">
              <w:rPr>
                <w:spacing w:val="-15"/>
                <w:sz w:val="24"/>
              </w:rPr>
              <w:t xml:space="preserve"> </w:t>
            </w:r>
            <w:r w:rsidRPr="00D23A4A">
              <w:rPr>
                <w:sz w:val="24"/>
              </w:rPr>
              <w:t>Africa indirectly support action to tackle climate-induced displacement. Additionally, initiatives like the RE2CLID program, worth EUR 100 million, focus on climate change adaptation and disaster management in regions prone to climate impacts and forced displacement.</w:t>
            </w:r>
          </w:p>
          <w:p w:rsidR="00F12EC4" w:rsidRPr="00D23A4A" w:rsidRDefault="00F12EC4" w:rsidP="00FA7658">
            <w:pPr>
              <w:pStyle w:val="TableParagraph"/>
              <w:spacing w:before="120" w:line="257" w:lineRule="auto"/>
              <w:ind w:right="104"/>
              <w:rPr>
                <w:sz w:val="24"/>
              </w:rPr>
            </w:pPr>
            <w:r w:rsidRPr="00D23A4A">
              <w:rPr>
                <w:sz w:val="24"/>
              </w:rPr>
              <w:t>The</w:t>
            </w:r>
            <w:r w:rsidRPr="00D23A4A">
              <w:rPr>
                <w:spacing w:val="-15"/>
                <w:sz w:val="24"/>
              </w:rPr>
              <w:t xml:space="preserve"> </w:t>
            </w:r>
            <w:r w:rsidRPr="00D23A4A">
              <w:rPr>
                <w:sz w:val="24"/>
              </w:rPr>
              <w:t>EU</w:t>
            </w:r>
            <w:r w:rsidRPr="00D23A4A">
              <w:rPr>
                <w:spacing w:val="-15"/>
                <w:sz w:val="24"/>
              </w:rPr>
              <w:t xml:space="preserve"> </w:t>
            </w:r>
            <w:r w:rsidRPr="00D23A4A">
              <w:rPr>
                <w:sz w:val="24"/>
              </w:rPr>
              <w:t>is</w:t>
            </w:r>
            <w:r w:rsidRPr="00D23A4A">
              <w:rPr>
                <w:spacing w:val="-15"/>
                <w:sz w:val="24"/>
              </w:rPr>
              <w:t xml:space="preserve"> </w:t>
            </w:r>
            <w:r w:rsidRPr="00D23A4A">
              <w:rPr>
                <w:sz w:val="24"/>
              </w:rPr>
              <w:t>one</w:t>
            </w:r>
            <w:r w:rsidRPr="00D23A4A">
              <w:rPr>
                <w:spacing w:val="-15"/>
                <w:sz w:val="24"/>
              </w:rPr>
              <w:t xml:space="preserve"> </w:t>
            </w:r>
            <w:r w:rsidRPr="00D23A4A">
              <w:rPr>
                <w:sz w:val="24"/>
              </w:rPr>
              <w:t>of</w:t>
            </w:r>
            <w:r w:rsidRPr="00D23A4A">
              <w:rPr>
                <w:spacing w:val="-15"/>
                <w:sz w:val="24"/>
              </w:rPr>
              <w:t xml:space="preserve"> </w:t>
            </w:r>
            <w:r w:rsidRPr="00D23A4A">
              <w:rPr>
                <w:sz w:val="24"/>
              </w:rPr>
              <w:t>the</w:t>
            </w:r>
            <w:r w:rsidRPr="00D23A4A">
              <w:rPr>
                <w:spacing w:val="-15"/>
                <w:sz w:val="24"/>
              </w:rPr>
              <w:t xml:space="preserve"> </w:t>
            </w:r>
            <w:r w:rsidRPr="00D23A4A">
              <w:rPr>
                <w:sz w:val="24"/>
              </w:rPr>
              <w:t>first</w:t>
            </w:r>
            <w:r w:rsidRPr="00D23A4A">
              <w:rPr>
                <w:spacing w:val="-15"/>
                <w:sz w:val="24"/>
              </w:rPr>
              <w:t xml:space="preserve"> </w:t>
            </w:r>
            <w:r w:rsidRPr="00D23A4A">
              <w:rPr>
                <w:sz w:val="24"/>
              </w:rPr>
              <w:t>donors</w:t>
            </w:r>
            <w:r w:rsidRPr="00D23A4A">
              <w:rPr>
                <w:spacing w:val="-15"/>
                <w:sz w:val="24"/>
              </w:rPr>
              <w:t xml:space="preserve"> </w:t>
            </w:r>
            <w:r w:rsidRPr="00D23A4A">
              <w:rPr>
                <w:sz w:val="24"/>
              </w:rPr>
              <w:t>to</w:t>
            </w:r>
            <w:r w:rsidRPr="00D23A4A">
              <w:rPr>
                <w:spacing w:val="-15"/>
                <w:sz w:val="24"/>
              </w:rPr>
              <w:t xml:space="preserve"> </w:t>
            </w:r>
            <w:r w:rsidRPr="00D23A4A">
              <w:rPr>
                <w:sz w:val="24"/>
              </w:rPr>
              <w:t>have</w:t>
            </w:r>
            <w:r w:rsidRPr="00D23A4A">
              <w:rPr>
                <w:spacing w:val="-15"/>
                <w:sz w:val="24"/>
              </w:rPr>
              <w:t xml:space="preserve"> </w:t>
            </w:r>
            <w:r w:rsidRPr="00D23A4A">
              <w:rPr>
                <w:sz w:val="24"/>
              </w:rPr>
              <w:t>funded</w:t>
            </w:r>
            <w:r w:rsidRPr="00D23A4A">
              <w:rPr>
                <w:spacing w:val="-15"/>
                <w:sz w:val="24"/>
              </w:rPr>
              <w:t xml:space="preserve"> </w:t>
            </w:r>
            <w:r w:rsidRPr="00D23A4A">
              <w:rPr>
                <w:sz w:val="24"/>
              </w:rPr>
              <w:t>development</w:t>
            </w:r>
            <w:r w:rsidRPr="00D23A4A">
              <w:rPr>
                <w:spacing w:val="-15"/>
                <w:sz w:val="24"/>
              </w:rPr>
              <w:t xml:space="preserve"> </w:t>
            </w:r>
            <w:r w:rsidRPr="00D23A4A">
              <w:rPr>
                <w:sz w:val="24"/>
              </w:rPr>
              <w:t>initiatives</w:t>
            </w:r>
            <w:r w:rsidRPr="00D23A4A">
              <w:rPr>
                <w:spacing w:val="-15"/>
                <w:sz w:val="24"/>
              </w:rPr>
              <w:t xml:space="preserve"> </w:t>
            </w:r>
            <w:r w:rsidRPr="00D23A4A">
              <w:rPr>
                <w:sz w:val="24"/>
              </w:rPr>
              <w:t>in</w:t>
            </w:r>
            <w:r w:rsidRPr="00D23A4A">
              <w:rPr>
                <w:spacing w:val="-15"/>
                <w:sz w:val="24"/>
              </w:rPr>
              <w:t xml:space="preserve"> </w:t>
            </w:r>
            <w:r w:rsidRPr="00D23A4A">
              <w:rPr>
                <w:sz w:val="24"/>
              </w:rPr>
              <w:t>the</w:t>
            </w:r>
            <w:r w:rsidRPr="00D23A4A">
              <w:rPr>
                <w:spacing w:val="-15"/>
                <w:sz w:val="24"/>
              </w:rPr>
              <w:t xml:space="preserve"> </w:t>
            </w:r>
            <w:r w:rsidRPr="00D23A4A">
              <w:rPr>
                <w:sz w:val="24"/>
              </w:rPr>
              <w:t>field</w:t>
            </w:r>
            <w:r w:rsidRPr="00D23A4A">
              <w:rPr>
                <w:spacing w:val="-15"/>
                <w:sz w:val="24"/>
              </w:rPr>
              <w:t xml:space="preserve"> </w:t>
            </w:r>
            <w:r w:rsidRPr="00D23A4A">
              <w:rPr>
                <w:sz w:val="24"/>
              </w:rPr>
              <w:t>of</w:t>
            </w:r>
            <w:r w:rsidRPr="00D23A4A">
              <w:rPr>
                <w:spacing w:val="-15"/>
                <w:sz w:val="24"/>
              </w:rPr>
              <w:t xml:space="preserve"> </w:t>
            </w:r>
            <w:r w:rsidRPr="00D23A4A">
              <w:rPr>
                <w:sz w:val="24"/>
              </w:rPr>
              <w:t>climate-induced displacement</w:t>
            </w:r>
            <w:r w:rsidRPr="00D23A4A">
              <w:rPr>
                <w:spacing w:val="-8"/>
                <w:sz w:val="24"/>
              </w:rPr>
              <w:t xml:space="preserve"> </w:t>
            </w:r>
            <w:r w:rsidRPr="00D23A4A">
              <w:rPr>
                <w:sz w:val="24"/>
              </w:rPr>
              <w:t>through</w:t>
            </w:r>
            <w:r w:rsidRPr="00D23A4A">
              <w:rPr>
                <w:spacing w:val="-9"/>
                <w:sz w:val="24"/>
              </w:rPr>
              <w:t xml:space="preserve"> </w:t>
            </w:r>
            <w:r w:rsidRPr="00D23A4A">
              <w:rPr>
                <w:sz w:val="24"/>
              </w:rPr>
              <w:t>the</w:t>
            </w:r>
            <w:r w:rsidRPr="00D23A4A">
              <w:rPr>
                <w:spacing w:val="-6"/>
                <w:sz w:val="24"/>
              </w:rPr>
              <w:t xml:space="preserve"> </w:t>
            </w:r>
            <w:r w:rsidRPr="00D23A4A">
              <w:rPr>
                <w:b/>
                <w:sz w:val="24"/>
              </w:rPr>
              <w:t>Pacific</w:t>
            </w:r>
            <w:r w:rsidRPr="00D23A4A">
              <w:rPr>
                <w:b/>
                <w:spacing w:val="-7"/>
                <w:sz w:val="24"/>
              </w:rPr>
              <w:t xml:space="preserve"> </w:t>
            </w:r>
            <w:r w:rsidRPr="00D23A4A">
              <w:rPr>
                <w:b/>
                <w:sz w:val="24"/>
              </w:rPr>
              <w:t>Response</w:t>
            </w:r>
            <w:r w:rsidRPr="00D23A4A">
              <w:rPr>
                <w:b/>
                <w:spacing w:val="-9"/>
                <w:sz w:val="24"/>
              </w:rPr>
              <w:t xml:space="preserve"> </w:t>
            </w:r>
            <w:r w:rsidRPr="00D23A4A">
              <w:rPr>
                <w:b/>
                <w:sz w:val="24"/>
              </w:rPr>
              <w:t>to</w:t>
            </w:r>
            <w:r w:rsidRPr="00D23A4A">
              <w:rPr>
                <w:b/>
                <w:spacing w:val="-7"/>
                <w:sz w:val="24"/>
              </w:rPr>
              <w:t xml:space="preserve"> </w:t>
            </w:r>
            <w:r w:rsidRPr="00D23A4A">
              <w:rPr>
                <w:b/>
                <w:sz w:val="24"/>
              </w:rPr>
              <w:t>Disaster</w:t>
            </w:r>
            <w:r w:rsidRPr="00D23A4A">
              <w:rPr>
                <w:b/>
                <w:spacing w:val="-7"/>
                <w:sz w:val="24"/>
              </w:rPr>
              <w:t xml:space="preserve"> </w:t>
            </w:r>
            <w:r w:rsidRPr="00D23A4A">
              <w:rPr>
                <w:b/>
                <w:sz w:val="24"/>
              </w:rPr>
              <w:t>Displacement</w:t>
            </w:r>
            <w:r w:rsidRPr="00D23A4A">
              <w:rPr>
                <w:b/>
                <w:spacing w:val="-9"/>
                <w:sz w:val="24"/>
              </w:rPr>
              <w:t xml:space="preserve"> </w:t>
            </w:r>
            <w:r w:rsidRPr="00D23A4A">
              <w:rPr>
                <w:b/>
                <w:sz w:val="24"/>
              </w:rPr>
              <w:t>project.</w:t>
            </w:r>
            <w:r w:rsidRPr="00D23A4A">
              <w:rPr>
                <w:b/>
                <w:spacing w:val="-8"/>
                <w:sz w:val="24"/>
              </w:rPr>
              <w:t xml:space="preserve"> </w:t>
            </w:r>
            <w:r w:rsidRPr="00D23A4A">
              <w:rPr>
                <w:sz w:val="24"/>
              </w:rPr>
              <w:t>The</w:t>
            </w:r>
            <w:r w:rsidRPr="00D23A4A">
              <w:rPr>
                <w:spacing w:val="-9"/>
                <w:sz w:val="24"/>
              </w:rPr>
              <w:t xml:space="preserve"> </w:t>
            </w:r>
            <w:r w:rsidRPr="00D23A4A">
              <w:rPr>
                <w:sz w:val="24"/>
              </w:rPr>
              <w:t>European</w:t>
            </w:r>
            <w:r w:rsidRPr="00D23A4A">
              <w:rPr>
                <w:spacing w:val="-6"/>
                <w:sz w:val="24"/>
              </w:rPr>
              <w:t xml:space="preserve"> </w:t>
            </w:r>
            <w:r w:rsidRPr="00D23A4A">
              <w:rPr>
                <w:sz w:val="24"/>
              </w:rPr>
              <w:t>Union actively addresses the intricate challenges of climate-induced displacement through a multifaceted approach.</w:t>
            </w:r>
            <w:r w:rsidRPr="00D23A4A">
              <w:rPr>
                <w:spacing w:val="-5"/>
                <w:sz w:val="24"/>
              </w:rPr>
              <w:t xml:space="preserve"> </w:t>
            </w:r>
            <w:r w:rsidRPr="00D23A4A">
              <w:rPr>
                <w:sz w:val="24"/>
              </w:rPr>
              <w:t>This</w:t>
            </w:r>
            <w:r w:rsidRPr="00D23A4A">
              <w:rPr>
                <w:spacing w:val="-5"/>
                <w:sz w:val="24"/>
              </w:rPr>
              <w:t xml:space="preserve"> </w:t>
            </w:r>
            <w:r w:rsidRPr="00D23A4A">
              <w:rPr>
                <w:sz w:val="24"/>
              </w:rPr>
              <w:t>includes</w:t>
            </w:r>
            <w:r w:rsidRPr="00D23A4A">
              <w:rPr>
                <w:spacing w:val="-5"/>
                <w:sz w:val="24"/>
              </w:rPr>
              <w:t xml:space="preserve"> </w:t>
            </w:r>
            <w:r w:rsidRPr="00D23A4A">
              <w:rPr>
                <w:sz w:val="24"/>
              </w:rPr>
              <w:t>supporting</w:t>
            </w:r>
            <w:r w:rsidRPr="00D23A4A">
              <w:rPr>
                <w:spacing w:val="-5"/>
                <w:sz w:val="24"/>
              </w:rPr>
              <w:t xml:space="preserve"> </w:t>
            </w:r>
            <w:r w:rsidRPr="00D23A4A">
              <w:rPr>
                <w:sz w:val="24"/>
              </w:rPr>
              <w:t>disaster</w:t>
            </w:r>
            <w:r w:rsidRPr="00D23A4A">
              <w:rPr>
                <w:spacing w:val="-6"/>
                <w:sz w:val="24"/>
              </w:rPr>
              <w:t xml:space="preserve"> </w:t>
            </w:r>
            <w:r w:rsidRPr="00D23A4A">
              <w:rPr>
                <w:sz w:val="24"/>
              </w:rPr>
              <w:t>preparedness</w:t>
            </w:r>
            <w:r w:rsidRPr="00D23A4A">
              <w:rPr>
                <w:spacing w:val="-5"/>
                <w:sz w:val="24"/>
              </w:rPr>
              <w:t xml:space="preserve"> </w:t>
            </w:r>
            <w:r w:rsidRPr="00D23A4A">
              <w:rPr>
                <w:sz w:val="24"/>
              </w:rPr>
              <w:t>and</w:t>
            </w:r>
            <w:r w:rsidRPr="00D23A4A">
              <w:rPr>
                <w:spacing w:val="-5"/>
                <w:sz w:val="24"/>
              </w:rPr>
              <w:t xml:space="preserve"> </w:t>
            </w:r>
            <w:r w:rsidRPr="00D23A4A">
              <w:rPr>
                <w:sz w:val="24"/>
              </w:rPr>
              <w:t>response</w:t>
            </w:r>
            <w:r w:rsidRPr="00D23A4A">
              <w:rPr>
                <w:spacing w:val="-4"/>
                <w:sz w:val="24"/>
              </w:rPr>
              <w:t xml:space="preserve"> </w:t>
            </w:r>
            <w:r w:rsidRPr="00D23A4A">
              <w:rPr>
                <w:sz w:val="24"/>
              </w:rPr>
              <w:t>in</w:t>
            </w:r>
            <w:r w:rsidRPr="00D23A4A">
              <w:rPr>
                <w:spacing w:val="-5"/>
                <w:sz w:val="24"/>
              </w:rPr>
              <w:t xml:space="preserve"> </w:t>
            </w:r>
            <w:r w:rsidRPr="00D23A4A">
              <w:rPr>
                <w:sz w:val="24"/>
              </w:rPr>
              <w:t>vulnerable</w:t>
            </w:r>
            <w:r w:rsidRPr="00D23A4A">
              <w:rPr>
                <w:spacing w:val="-5"/>
                <w:sz w:val="24"/>
              </w:rPr>
              <w:t xml:space="preserve"> </w:t>
            </w:r>
            <w:r w:rsidRPr="00D23A4A">
              <w:rPr>
                <w:sz w:val="24"/>
              </w:rPr>
              <w:t>regions,</w:t>
            </w:r>
            <w:r w:rsidRPr="00D23A4A">
              <w:rPr>
                <w:spacing w:val="-5"/>
                <w:sz w:val="24"/>
              </w:rPr>
              <w:t xml:space="preserve"> </w:t>
            </w:r>
            <w:r w:rsidRPr="00D23A4A">
              <w:rPr>
                <w:sz w:val="24"/>
              </w:rPr>
              <w:t>evident in the funding of ongoing projects in countries like Pakistan and the Great Lakes region.</w:t>
            </w:r>
          </w:p>
          <w:p w:rsidR="00F12EC4" w:rsidRPr="00D23A4A" w:rsidRDefault="00F12EC4" w:rsidP="00FA7658">
            <w:pPr>
              <w:pStyle w:val="TableParagraph"/>
              <w:spacing w:before="120" w:line="257" w:lineRule="auto"/>
              <w:ind w:right="105"/>
              <w:rPr>
                <w:sz w:val="24"/>
              </w:rPr>
            </w:pPr>
            <w:r w:rsidRPr="00D23A4A">
              <w:rPr>
                <w:sz w:val="24"/>
              </w:rPr>
              <w:t>Annually,</w:t>
            </w:r>
            <w:r w:rsidRPr="00D23A4A">
              <w:rPr>
                <w:spacing w:val="-3"/>
                <w:sz w:val="24"/>
              </w:rPr>
              <w:t xml:space="preserve"> </w:t>
            </w:r>
            <w:r w:rsidRPr="00D23A4A">
              <w:rPr>
                <w:sz w:val="24"/>
              </w:rPr>
              <w:t>the</w:t>
            </w:r>
            <w:r w:rsidRPr="00D23A4A">
              <w:rPr>
                <w:spacing w:val="-3"/>
                <w:sz w:val="24"/>
              </w:rPr>
              <w:t xml:space="preserve"> </w:t>
            </w:r>
            <w:r w:rsidRPr="00D23A4A">
              <w:rPr>
                <w:sz w:val="24"/>
              </w:rPr>
              <w:t>EU</w:t>
            </w:r>
            <w:r w:rsidRPr="00D23A4A">
              <w:rPr>
                <w:spacing w:val="-1"/>
                <w:sz w:val="24"/>
              </w:rPr>
              <w:t xml:space="preserve"> </w:t>
            </w:r>
            <w:r w:rsidRPr="00D23A4A">
              <w:rPr>
                <w:sz w:val="24"/>
              </w:rPr>
              <w:t>also</w:t>
            </w:r>
            <w:r w:rsidRPr="00D23A4A">
              <w:rPr>
                <w:spacing w:val="-3"/>
                <w:sz w:val="24"/>
              </w:rPr>
              <w:t xml:space="preserve"> </w:t>
            </w:r>
            <w:r w:rsidRPr="00D23A4A">
              <w:rPr>
                <w:sz w:val="24"/>
              </w:rPr>
              <w:t>allocates</w:t>
            </w:r>
            <w:r w:rsidRPr="00D23A4A">
              <w:rPr>
                <w:spacing w:val="-3"/>
                <w:sz w:val="24"/>
              </w:rPr>
              <w:t xml:space="preserve"> </w:t>
            </w:r>
            <w:r w:rsidRPr="00D23A4A">
              <w:rPr>
                <w:sz w:val="24"/>
              </w:rPr>
              <w:t>significant</w:t>
            </w:r>
            <w:r w:rsidRPr="00D23A4A">
              <w:rPr>
                <w:spacing w:val="-1"/>
                <w:sz w:val="24"/>
              </w:rPr>
              <w:t xml:space="preserve"> </w:t>
            </w:r>
            <w:r w:rsidRPr="00D23A4A">
              <w:rPr>
                <w:sz w:val="24"/>
              </w:rPr>
              <w:t>funding</w:t>
            </w:r>
            <w:r w:rsidRPr="00D23A4A">
              <w:rPr>
                <w:spacing w:val="-3"/>
                <w:sz w:val="24"/>
              </w:rPr>
              <w:t xml:space="preserve"> </w:t>
            </w:r>
            <w:r w:rsidRPr="00D23A4A">
              <w:rPr>
                <w:sz w:val="24"/>
              </w:rPr>
              <w:t>to</w:t>
            </w:r>
            <w:r w:rsidRPr="00D23A4A">
              <w:rPr>
                <w:spacing w:val="-3"/>
                <w:sz w:val="24"/>
              </w:rPr>
              <w:t xml:space="preserve"> </w:t>
            </w:r>
            <w:r w:rsidRPr="00D23A4A">
              <w:rPr>
                <w:sz w:val="24"/>
              </w:rPr>
              <w:t>support</w:t>
            </w:r>
            <w:r w:rsidRPr="00D23A4A">
              <w:rPr>
                <w:spacing w:val="-3"/>
                <w:sz w:val="24"/>
              </w:rPr>
              <w:t xml:space="preserve"> </w:t>
            </w:r>
            <w:r w:rsidRPr="00D23A4A">
              <w:rPr>
                <w:sz w:val="24"/>
              </w:rPr>
              <w:t>early</w:t>
            </w:r>
            <w:r w:rsidRPr="00D23A4A">
              <w:rPr>
                <w:spacing w:val="-3"/>
                <w:sz w:val="24"/>
              </w:rPr>
              <w:t xml:space="preserve"> </w:t>
            </w:r>
            <w:r w:rsidRPr="00D23A4A">
              <w:rPr>
                <w:sz w:val="24"/>
              </w:rPr>
              <w:t>warning</w:t>
            </w:r>
            <w:r w:rsidRPr="00D23A4A">
              <w:rPr>
                <w:spacing w:val="-3"/>
                <w:sz w:val="24"/>
              </w:rPr>
              <w:t xml:space="preserve"> </w:t>
            </w:r>
            <w:r w:rsidRPr="00D23A4A">
              <w:rPr>
                <w:sz w:val="24"/>
              </w:rPr>
              <w:t>and</w:t>
            </w:r>
            <w:r w:rsidRPr="00D23A4A">
              <w:rPr>
                <w:spacing w:val="-3"/>
                <w:sz w:val="24"/>
              </w:rPr>
              <w:t xml:space="preserve"> </w:t>
            </w:r>
            <w:r w:rsidRPr="00D23A4A">
              <w:rPr>
                <w:sz w:val="24"/>
              </w:rPr>
              <w:t>monitoring</w:t>
            </w:r>
            <w:r w:rsidRPr="00D23A4A">
              <w:rPr>
                <w:spacing w:val="-3"/>
                <w:sz w:val="24"/>
              </w:rPr>
              <w:t xml:space="preserve"> </w:t>
            </w:r>
            <w:r w:rsidRPr="00D23A4A">
              <w:rPr>
                <w:sz w:val="24"/>
              </w:rPr>
              <w:t>systems and to fund projects which strengthen disaster response capacities at national and local levels. The European</w:t>
            </w:r>
            <w:r w:rsidRPr="00D23A4A">
              <w:rPr>
                <w:spacing w:val="9"/>
                <w:sz w:val="24"/>
              </w:rPr>
              <w:t xml:space="preserve"> </w:t>
            </w:r>
            <w:r w:rsidRPr="00D23A4A">
              <w:rPr>
                <w:sz w:val="24"/>
              </w:rPr>
              <w:t>Commission</w:t>
            </w:r>
            <w:r w:rsidRPr="00D23A4A">
              <w:rPr>
                <w:spacing w:val="11"/>
                <w:sz w:val="24"/>
              </w:rPr>
              <w:t xml:space="preserve"> </w:t>
            </w:r>
            <w:r w:rsidRPr="00D23A4A">
              <w:rPr>
                <w:sz w:val="24"/>
              </w:rPr>
              <w:t>is</w:t>
            </w:r>
            <w:r w:rsidRPr="00D23A4A">
              <w:rPr>
                <w:spacing w:val="9"/>
                <w:sz w:val="24"/>
              </w:rPr>
              <w:t xml:space="preserve"> </w:t>
            </w:r>
            <w:r w:rsidRPr="00D23A4A">
              <w:rPr>
                <w:sz w:val="24"/>
              </w:rPr>
              <w:t>at</w:t>
            </w:r>
            <w:r w:rsidRPr="00D23A4A">
              <w:rPr>
                <w:spacing w:val="11"/>
                <w:sz w:val="24"/>
              </w:rPr>
              <w:t xml:space="preserve"> </w:t>
            </w:r>
            <w:r w:rsidRPr="00D23A4A">
              <w:rPr>
                <w:sz w:val="24"/>
              </w:rPr>
              <w:t>the</w:t>
            </w:r>
            <w:r w:rsidRPr="00D23A4A">
              <w:rPr>
                <w:spacing w:val="9"/>
                <w:sz w:val="24"/>
              </w:rPr>
              <w:t xml:space="preserve"> </w:t>
            </w:r>
            <w:r w:rsidRPr="00D23A4A">
              <w:rPr>
                <w:sz w:val="24"/>
              </w:rPr>
              <w:t>forefront</w:t>
            </w:r>
            <w:r w:rsidRPr="00D23A4A">
              <w:rPr>
                <w:spacing w:val="11"/>
                <w:sz w:val="24"/>
              </w:rPr>
              <w:t xml:space="preserve"> </w:t>
            </w:r>
            <w:r w:rsidRPr="00D23A4A">
              <w:rPr>
                <w:sz w:val="24"/>
              </w:rPr>
              <w:t>of</w:t>
            </w:r>
            <w:r w:rsidRPr="00D23A4A">
              <w:rPr>
                <w:spacing w:val="10"/>
                <w:sz w:val="24"/>
              </w:rPr>
              <w:t xml:space="preserve"> </w:t>
            </w:r>
            <w:r w:rsidRPr="00D23A4A">
              <w:rPr>
                <w:sz w:val="24"/>
              </w:rPr>
              <w:t>promoting</w:t>
            </w:r>
            <w:r w:rsidRPr="00D23A4A">
              <w:rPr>
                <w:spacing w:val="10"/>
                <w:sz w:val="24"/>
              </w:rPr>
              <w:t xml:space="preserve"> </w:t>
            </w:r>
            <w:r w:rsidRPr="00D23A4A">
              <w:rPr>
                <w:sz w:val="24"/>
              </w:rPr>
              <w:t>risk</w:t>
            </w:r>
            <w:r w:rsidRPr="00D23A4A">
              <w:rPr>
                <w:spacing w:val="10"/>
                <w:sz w:val="24"/>
              </w:rPr>
              <w:t xml:space="preserve"> </w:t>
            </w:r>
            <w:r w:rsidRPr="00D23A4A">
              <w:rPr>
                <w:sz w:val="24"/>
              </w:rPr>
              <w:t>reduction</w:t>
            </w:r>
            <w:r w:rsidRPr="00D23A4A">
              <w:rPr>
                <w:spacing w:val="9"/>
                <w:sz w:val="24"/>
              </w:rPr>
              <w:t xml:space="preserve"> </w:t>
            </w:r>
            <w:r w:rsidRPr="00D23A4A">
              <w:rPr>
                <w:sz w:val="24"/>
              </w:rPr>
              <w:t>and</w:t>
            </w:r>
            <w:r w:rsidRPr="00D23A4A">
              <w:rPr>
                <w:spacing w:val="10"/>
                <w:sz w:val="24"/>
              </w:rPr>
              <w:t xml:space="preserve"> </w:t>
            </w:r>
            <w:r w:rsidRPr="00D23A4A">
              <w:rPr>
                <w:sz w:val="24"/>
              </w:rPr>
              <w:t>anticipatory</w:t>
            </w:r>
            <w:r w:rsidRPr="00D23A4A">
              <w:rPr>
                <w:spacing w:val="10"/>
                <w:sz w:val="24"/>
              </w:rPr>
              <w:t xml:space="preserve"> </w:t>
            </w:r>
            <w:r w:rsidRPr="00D23A4A">
              <w:rPr>
                <w:sz w:val="24"/>
              </w:rPr>
              <w:t>actions.</w:t>
            </w:r>
            <w:r w:rsidRPr="00D23A4A">
              <w:rPr>
                <w:spacing w:val="18"/>
                <w:sz w:val="24"/>
              </w:rPr>
              <w:t xml:space="preserve"> </w:t>
            </w:r>
            <w:r w:rsidRPr="00D23A4A">
              <w:rPr>
                <w:sz w:val="24"/>
              </w:rPr>
              <w:t>As</w:t>
            </w:r>
            <w:r w:rsidRPr="00D23A4A">
              <w:rPr>
                <w:spacing w:val="10"/>
                <w:sz w:val="24"/>
              </w:rPr>
              <w:t xml:space="preserve"> </w:t>
            </w:r>
            <w:r w:rsidRPr="00D23A4A">
              <w:rPr>
                <w:spacing w:val="-10"/>
                <w:sz w:val="24"/>
              </w:rPr>
              <w:t>a</w:t>
            </w:r>
          </w:p>
        </w:tc>
      </w:tr>
    </w:tbl>
    <w:p w:rsidR="00F12EC4" w:rsidRPr="00D23A4A" w:rsidRDefault="00F12EC4" w:rsidP="00F12EC4">
      <w:pPr>
        <w:spacing w:line="270" w:lineRule="atLeast"/>
        <w:sectPr w:rsidR="00F12EC4" w:rsidRPr="00D23A4A">
          <w:pgSz w:w="12240" w:h="15840"/>
          <w:pgMar w:top="1500" w:right="960" w:bottom="1040" w:left="1160" w:header="0" w:footer="859" w:gutter="0"/>
          <w:cols w:space="720"/>
        </w:sectPr>
      </w:pPr>
    </w:p>
    <w:p w:rsidR="00F12EC4" w:rsidRPr="00D23A4A" w:rsidRDefault="00F12EC4" w:rsidP="00F12EC4">
      <w:pPr>
        <w:pStyle w:val="BodyText"/>
        <w:spacing w:before="6"/>
        <w:rPr>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3386"/>
        </w:trPr>
        <w:tc>
          <w:tcPr>
            <w:tcW w:w="9904" w:type="dxa"/>
          </w:tcPr>
          <w:p w:rsidR="00F12EC4" w:rsidRPr="00D23A4A" w:rsidRDefault="00F12EC4" w:rsidP="00FA7658">
            <w:pPr>
              <w:pStyle w:val="TableParagraph"/>
              <w:spacing w:before="120" w:line="257" w:lineRule="auto"/>
              <w:ind w:right="108"/>
              <w:rPr>
                <w:sz w:val="24"/>
              </w:rPr>
            </w:pPr>
            <w:r w:rsidRPr="00D23A4A">
              <w:rPr>
                <w:sz w:val="24"/>
              </w:rPr>
              <w:t>signatory to the Sendai Framework for Disaster Risk Reduction (2015-2030), the EU supports the adoption of a risk-informed approach into all EU policies and programmes. The EU allocates on average</w:t>
            </w:r>
            <w:r w:rsidRPr="00D23A4A">
              <w:rPr>
                <w:spacing w:val="-6"/>
                <w:sz w:val="24"/>
              </w:rPr>
              <w:t xml:space="preserve"> </w:t>
            </w:r>
            <w:r w:rsidRPr="00D23A4A">
              <w:rPr>
                <w:sz w:val="24"/>
              </w:rPr>
              <w:t>EUR</w:t>
            </w:r>
            <w:r w:rsidRPr="00D23A4A">
              <w:rPr>
                <w:spacing w:val="-5"/>
                <w:sz w:val="24"/>
              </w:rPr>
              <w:t xml:space="preserve"> </w:t>
            </w:r>
            <w:r w:rsidRPr="00D23A4A">
              <w:rPr>
                <w:sz w:val="24"/>
              </w:rPr>
              <w:t>50</w:t>
            </w:r>
            <w:r w:rsidRPr="00D23A4A">
              <w:rPr>
                <w:spacing w:val="-4"/>
                <w:sz w:val="24"/>
              </w:rPr>
              <w:t xml:space="preserve"> </w:t>
            </w:r>
            <w:r w:rsidRPr="00D23A4A">
              <w:rPr>
                <w:sz w:val="24"/>
              </w:rPr>
              <w:t>million</w:t>
            </w:r>
            <w:r w:rsidRPr="00D23A4A">
              <w:rPr>
                <w:spacing w:val="-5"/>
                <w:sz w:val="24"/>
              </w:rPr>
              <w:t xml:space="preserve"> </w:t>
            </w:r>
            <w:r w:rsidRPr="00D23A4A">
              <w:rPr>
                <w:sz w:val="24"/>
              </w:rPr>
              <w:t>of</w:t>
            </w:r>
            <w:r w:rsidRPr="00D23A4A">
              <w:rPr>
                <w:spacing w:val="-6"/>
                <w:sz w:val="24"/>
              </w:rPr>
              <w:t xml:space="preserve"> </w:t>
            </w:r>
            <w:r w:rsidRPr="00D23A4A">
              <w:rPr>
                <w:sz w:val="24"/>
              </w:rPr>
              <w:t>its</w:t>
            </w:r>
            <w:r w:rsidRPr="00D23A4A">
              <w:rPr>
                <w:spacing w:val="-6"/>
                <w:sz w:val="24"/>
              </w:rPr>
              <w:t xml:space="preserve"> </w:t>
            </w:r>
            <w:r w:rsidRPr="00D23A4A">
              <w:rPr>
                <w:sz w:val="24"/>
              </w:rPr>
              <w:t>annual</w:t>
            </w:r>
            <w:r w:rsidRPr="00D23A4A">
              <w:rPr>
                <w:spacing w:val="-5"/>
                <w:sz w:val="24"/>
              </w:rPr>
              <w:t xml:space="preserve"> </w:t>
            </w:r>
            <w:r w:rsidRPr="00D23A4A">
              <w:rPr>
                <w:sz w:val="24"/>
              </w:rPr>
              <w:t>humanitarian</w:t>
            </w:r>
            <w:r w:rsidRPr="00D23A4A">
              <w:rPr>
                <w:spacing w:val="-6"/>
                <w:sz w:val="24"/>
              </w:rPr>
              <w:t xml:space="preserve"> </w:t>
            </w:r>
            <w:r w:rsidRPr="00D23A4A">
              <w:rPr>
                <w:sz w:val="24"/>
              </w:rPr>
              <w:t>funding</w:t>
            </w:r>
            <w:r w:rsidRPr="00D23A4A">
              <w:rPr>
                <w:spacing w:val="-6"/>
                <w:sz w:val="24"/>
              </w:rPr>
              <w:t xml:space="preserve"> </w:t>
            </w:r>
            <w:r w:rsidRPr="00D23A4A">
              <w:rPr>
                <w:sz w:val="24"/>
              </w:rPr>
              <w:t>to</w:t>
            </w:r>
            <w:r w:rsidRPr="00D23A4A">
              <w:rPr>
                <w:spacing w:val="-5"/>
                <w:sz w:val="24"/>
              </w:rPr>
              <w:t xml:space="preserve"> </w:t>
            </w:r>
            <w:r w:rsidRPr="00D23A4A">
              <w:rPr>
                <w:sz w:val="24"/>
              </w:rPr>
              <w:t>targeted</w:t>
            </w:r>
            <w:r w:rsidRPr="00D23A4A">
              <w:rPr>
                <w:spacing w:val="-6"/>
                <w:sz w:val="24"/>
              </w:rPr>
              <w:t xml:space="preserve"> </w:t>
            </w:r>
            <w:r w:rsidRPr="00D23A4A">
              <w:rPr>
                <w:sz w:val="24"/>
              </w:rPr>
              <w:t>preparedness</w:t>
            </w:r>
            <w:r w:rsidRPr="00D23A4A">
              <w:rPr>
                <w:spacing w:val="-3"/>
                <w:sz w:val="24"/>
              </w:rPr>
              <w:t xml:space="preserve"> </w:t>
            </w:r>
            <w:r w:rsidRPr="00D23A4A">
              <w:rPr>
                <w:sz w:val="24"/>
              </w:rPr>
              <w:t>actions.</w:t>
            </w:r>
            <w:r w:rsidRPr="00D23A4A">
              <w:rPr>
                <w:spacing w:val="-3"/>
                <w:sz w:val="24"/>
              </w:rPr>
              <w:t xml:space="preserve"> </w:t>
            </w:r>
            <w:r w:rsidRPr="00D23A4A">
              <w:rPr>
                <w:sz w:val="24"/>
              </w:rPr>
              <w:t>In</w:t>
            </w:r>
            <w:r w:rsidRPr="00D23A4A">
              <w:rPr>
                <w:spacing w:val="-4"/>
                <w:sz w:val="24"/>
              </w:rPr>
              <w:t xml:space="preserve"> </w:t>
            </w:r>
            <w:r w:rsidRPr="00D23A4A">
              <w:rPr>
                <w:sz w:val="24"/>
              </w:rPr>
              <w:t>2022 and 2023, through the humanitarian instrument, the EU invested more than EUR 154 million in disaster preparedness actions in more than 40 countries.</w:t>
            </w:r>
          </w:p>
          <w:p w:rsidR="00F12EC4" w:rsidRPr="00D23A4A" w:rsidRDefault="00F12EC4" w:rsidP="00FA7658">
            <w:pPr>
              <w:pStyle w:val="TableParagraph"/>
              <w:spacing w:before="120" w:line="257" w:lineRule="auto"/>
              <w:ind w:right="108"/>
              <w:rPr>
                <w:sz w:val="24"/>
              </w:rPr>
            </w:pPr>
            <w:r w:rsidRPr="00D23A4A">
              <w:rPr>
                <w:sz w:val="24"/>
              </w:rPr>
              <w:t>A</w:t>
            </w:r>
            <w:r w:rsidRPr="00D23A4A">
              <w:rPr>
                <w:spacing w:val="-15"/>
                <w:sz w:val="24"/>
              </w:rPr>
              <w:t xml:space="preserve"> </w:t>
            </w:r>
            <w:r w:rsidRPr="00D23A4A">
              <w:rPr>
                <w:sz w:val="24"/>
              </w:rPr>
              <w:t>focus</w:t>
            </w:r>
            <w:r w:rsidRPr="00D23A4A">
              <w:rPr>
                <w:spacing w:val="-15"/>
                <w:sz w:val="24"/>
              </w:rPr>
              <w:t xml:space="preserve"> </w:t>
            </w:r>
            <w:r w:rsidRPr="00D23A4A">
              <w:rPr>
                <w:sz w:val="24"/>
              </w:rPr>
              <w:t>on</w:t>
            </w:r>
            <w:r w:rsidRPr="00D23A4A">
              <w:rPr>
                <w:spacing w:val="-15"/>
                <w:sz w:val="24"/>
              </w:rPr>
              <w:t xml:space="preserve"> </w:t>
            </w:r>
            <w:r w:rsidRPr="00D23A4A">
              <w:rPr>
                <w:sz w:val="24"/>
              </w:rPr>
              <w:t>the</w:t>
            </w:r>
            <w:r w:rsidRPr="00D23A4A">
              <w:rPr>
                <w:spacing w:val="-15"/>
                <w:sz w:val="24"/>
              </w:rPr>
              <w:t xml:space="preserve"> </w:t>
            </w:r>
            <w:r w:rsidRPr="00D23A4A">
              <w:rPr>
                <w:sz w:val="24"/>
              </w:rPr>
              <w:t>green</w:t>
            </w:r>
            <w:r w:rsidRPr="00D23A4A">
              <w:rPr>
                <w:spacing w:val="-15"/>
                <w:sz w:val="24"/>
              </w:rPr>
              <w:t xml:space="preserve"> </w:t>
            </w:r>
            <w:r w:rsidRPr="00D23A4A">
              <w:rPr>
                <w:sz w:val="24"/>
              </w:rPr>
              <w:t>transition</w:t>
            </w:r>
            <w:r w:rsidRPr="00D23A4A">
              <w:rPr>
                <w:spacing w:val="-15"/>
                <w:sz w:val="24"/>
              </w:rPr>
              <w:t xml:space="preserve"> </w:t>
            </w:r>
            <w:r w:rsidRPr="00D23A4A">
              <w:rPr>
                <w:sz w:val="24"/>
              </w:rPr>
              <w:t>in</w:t>
            </w:r>
            <w:r w:rsidRPr="00D23A4A">
              <w:rPr>
                <w:spacing w:val="-15"/>
                <w:sz w:val="24"/>
              </w:rPr>
              <w:t xml:space="preserve"> </w:t>
            </w:r>
            <w:r w:rsidRPr="00D23A4A">
              <w:rPr>
                <w:sz w:val="24"/>
              </w:rPr>
              <w:t>displacement</w:t>
            </w:r>
            <w:r w:rsidRPr="00D23A4A">
              <w:rPr>
                <w:spacing w:val="-15"/>
                <w:sz w:val="24"/>
              </w:rPr>
              <w:t xml:space="preserve"> </w:t>
            </w:r>
            <w:r w:rsidRPr="00D23A4A">
              <w:rPr>
                <w:sz w:val="24"/>
              </w:rPr>
              <w:t>contexts</w:t>
            </w:r>
            <w:r w:rsidRPr="00D23A4A">
              <w:rPr>
                <w:spacing w:val="-15"/>
                <w:sz w:val="24"/>
              </w:rPr>
              <w:t xml:space="preserve"> </w:t>
            </w:r>
            <w:r w:rsidRPr="00D23A4A">
              <w:rPr>
                <w:sz w:val="24"/>
              </w:rPr>
              <w:t>was</w:t>
            </w:r>
            <w:r w:rsidRPr="00D23A4A">
              <w:rPr>
                <w:spacing w:val="-15"/>
                <w:sz w:val="24"/>
              </w:rPr>
              <w:t xml:space="preserve"> </w:t>
            </w:r>
            <w:r w:rsidRPr="00D23A4A">
              <w:rPr>
                <w:sz w:val="24"/>
              </w:rPr>
              <w:t>already</w:t>
            </w:r>
            <w:r w:rsidRPr="00D23A4A">
              <w:rPr>
                <w:spacing w:val="-15"/>
                <w:sz w:val="24"/>
              </w:rPr>
              <w:t xml:space="preserve"> </w:t>
            </w:r>
            <w:r w:rsidRPr="00D23A4A">
              <w:rPr>
                <w:sz w:val="24"/>
              </w:rPr>
              <w:t>present</w:t>
            </w:r>
            <w:r w:rsidRPr="00D23A4A">
              <w:rPr>
                <w:spacing w:val="-15"/>
                <w:sz w:val="24"/>
              </w:rPr>
              <w:t xml:space="preserve"> </w:t>
            </w:r>
            <w:r w:rsidRPr="00D23A4A">
              <w:rPr>
                <w:sz w:val="24"/>
              </w:rPr>
              <w:t>under</w:t>
            </w:r>
            <w:r w:rsidRPr="00D23A4A">
              <w:rPr>
                <w:spacing w:val="-15"/>
                <w:sz w:val="24"/>
              </w:rPr>
              <w:t xml:space="preserve"> </w:t>
            </w:r>
            <w:r w:rsidRPr="00D23A4A">
              <w:rPr>
                <w:sz w:val="24"/>
              </w:rPr>
              <w:t>the</w:t>
            </w:r>
            <w:r w:rsidRPr="00D23A4A">
              <w:rPr>
                <w:spacing w:val="-15"/>
                <w:sz w:val="24"/>
              </w:rPr>
              <w:t xml:space="preserve"> </w:t>
            </w:r>
            <w:r w:rsidRPr="00D23A4A">
              <w:rPr>
                <w:sz w:val="24"/>
              </w:rPr>
              <w:t>EU</w:t>
            </w:r>
            <w:r w:rsidRPr="00D23A4A">
              <w:rPr>
                <w:spacing w:val="-15"/>
                <w:sz w:val="24"/>
              </w:rPr>
              <w:t xml:space="preserve"> </w:t>
            </w:r>
            <w:r w:rsidRPr="00D23A4A">
              <w:rPr>
                <w:sz w:val="24"/>
              </w:rPr>
              <w:t>Trust</w:t>
            </w:r>
            <w:r w:rsidRPr="00D23A4A">
              <w:rPr>
                <w:spacing w:val="-15"/>
                <w:sz w:val="24"/>
              </w:rPr>
              <w:t xml:space="preserve"> </w:t>
            </w:r>
            <w:r w:rsidRPr="00D23A4A">
              <w:rPr>
                <w:sz w:val="24"/>
              </w:rPr>
              <w:t>Funds as well, for instance in Ghana, Niger, Ethiopia and Somalia. The EU also engages in climate-smart agriculture</w:t>
            </w:r>
            <w:r w:rsidRPr="00D23A4A">
              <w:rPr>
                <w:spacing w:val="-1"/>
                <w:sz w:val="24"/>
              </w:rPr>
              <w:t xml:space="preserve"> </w:t>
            </w:r>
            <w:r w:rsidRPr="00D23A4A">
              <w:rPr>
                <w:sz w:val="24"/>
              </w:rPr>
              <w:t>and resilience-building projects for forcibly displaced in various countries, such as Costa Rica, Niger, Uganda and South Sudan. The European Investment Bank is actively involved in reducing</w:t>
            </w:r>
            <w:r w:rsidRPr="00D23A4A">
              <w:rPr>
                <w:spacing w:val="-2"/>
                <w:sz w:val="24"/>
              </w:rPr>
              <w:t xml:space="preserve"> </w:t>
            </w:r>
            <w:r w:rsidRPr="00D23A4A">
              <w:rPr>
                <w:sz w:val="24"/>
              </w:rPr>
              <w:t>climate</w:t>
            </w:r>
            <w:r w:rsidRPr="00D23A4A">
              <w:rPr>
                <w:spacing w:val="-3"/>
                <w:sz w:val="24"/>
              </w:rPr>
              <w:t xml:space="preserve"> </w:t>
            </w:r>
            <w:r w:rsidRPr="00D23A4A">
              <w:rPr>
                <w:sz w:val="24"/>
              </w:rPr>
              <w:t>impacts</w:t>
            </w:r>
            <w:r w:rsidRPr="00D23A4A">
              <w:rPr>
                <w:spacing w:val="-2"/>
                <w:sz w:val="24"/>
              </w:rPr>
              <w:t xml:space="preserve"> </w:t>
            </w:r>
            <w:r w:rsidRPr="00D23A4A">
              <w:rPr>
                <w:sz w:val="24"/>
              </w:rPr>
              <w:t>on</w:t>
            </w:r>
            <w:r w:rsidRPr="00D23A4A">
              <w:rPr>
                <w:spacing w:val="-2"/>
                <w:sz w:val="24"/>
              </w:rPr>
              <w:t xml:space="preserve"> </w:t>
            </w:r>
            <w:r w:rsidRPr="00D23A4A">
              <w:rPr>
                <w:sz w:val="24"/>
              </w:rPr>
              <w:t>migration</w:t>
            </w:r>
            <w:r w:rsidRPr="00D23A4A">
              <w:rPr>
                <w:spacing w:val="-4"/>
                <w:sz w:val="24"/>
              </w:rPr>
              <w:t xml:space="preserve"> </w:t>
            </w:r>
            <w:r w:rsidRPr="00D23A4A">
              <w:rPr>
                <w:sz w:val="24"/>
              </w:rPr>
              <w:t>and</w:t>
            </w:r>
            <w:r w:rsidRPr="00D23A4A">
              <w:rPr>
                <w:spacing w:val="-2"/>
                <w:sz w:val="24"/>
              </w:rPr>
              <w:t xml:space="preserve"> </w:t>
            </w:r>
            <w:r w:rsidRPr="00D23A4A">
              <w:rPr>
                <w:sz w:val="24"/>
              </w:rPr>
              <w:t>forced</w:t>
            </w:r>
            <w:r w:rsidRPr="00D23A4A">
              <w:rPr>
                <w:spacing w:val="-2"/>
                <w:sz w:val="24"/>
              </w:rPr>
              <w:t xml:space="preserve"> </w:t>
            </w:r>
            <w:r w:rsidRPr="00D23A4A">
              <w:rPr>
                <w:sz w:val="24"/>
              </w:rPr>
              <w:t>displacement</w:t>
            </w:r>
            <w:r w:rsidRPr="00D23A4A">
              <w:rPr>
                <w:spacing w:val="-2"/>
                <w:sz w:val="24"/>
              </w:rPr>
              <w:t xml:space="preserve"> </w:t>
            </w:r>
            <w:r w:rsidRPr="00D23A4A">
              <w:rPr>
                <w:sz w:val="24"/>
              </w:rPr>
              <w:t>by</w:t>
            </w:r>
            <w:r w:rsidRPr="00D23A4A">
              <w:rPr>
                <w:spacing w:val="-2"/>
                <w:sz w:val="24"/>
              </w:rPr>
              <w:t xml:space="preserve"> </w:t>
            </w:r>
            <w:r w:rsidRPr="00D23A4A">
              <w:rPr>
                <w:sz w:val="24"/>
              </w:rPr>
              <w:t>allocating</w:t>
            </w:r>
            <w:r w:rsidRPr="00D23A4A">
              <w:rPr>
                <w:spacing w:val="-2"/>
                <w:sz w:val="24"/>
              </w:rPr>
              <w:t xml:space="preserve"> </w:t>
            </w:r>
            <w:r w:rsidRPr="00D23A4A">
              <w:rPr>
                <w:sz w:val="24"/>
              </w:rPr>
              <w:t>a</w:t>
            </w:r>
            <w:r w:rsidRPr="00D23A4A">
              <w:rPr>
                <w:spacing w:val="-3"/>
                <w:sz w:val="24"/>
              </w:rPr>
              <w:t xml:space="preserve"> </w:t>
            </w:r>
            <w:r w:rsidRPr="00D23A4A">
              <w:rPr>
                <w:sz w:val="24"/>
              </w:rPr>
              <w:t>significant</w:t>
            </w:r>
            <w:r w:rsidRPr="00D23A4A">
              <w:rPr>
                <w:spacing w:val="-2"/>
                <w:sz w:val="24"/>
              </w:rPr>
              <w:t xml:space="preserve"> </w:t>
            </w:r>
            <w:r w:rsidRPr="00D23A4A">
              <w:rPr>
                <w:sz w:val="24"/>
              </w:rPr>
              <w:t>portion</w:t>
            </w:r>
            <w:r w:rsidRPr="00D23A4A">
              <w:rPr>
                <w:spacing w:val="-3"/>
                <w:sz w:val="24"/>
              </w:rPr>
              <w:t xml:space="preserve"> </w:t>
            </w:r>
            <w:r w:rsidRPr="00D23A4A">
              <w:rPr>
                <w:sz w:val="24"/>
              </w:rPr>
              <w:t>of lending to adaptation efforts, both inside and outside the EU.</w:t>
            </w:r>
          </w:p>
        </w:tc>
      </w:tr>
      <w:tr w:rsidR="00F12EC4" w:rsidRPr="00D23A4A" w:rsidTr="00F12EC4">
        <w:trPr>
          <w:trHeight w:val="425"/>
        </w:trPr>
        <w:tc>
          <w:tcPr>
            <w:tcW w:w="9904" w:type="dxa"/>
            <w:shd w:val="clear" w:color="auto" w:fill="BCD5ED"/>
          </w:tcPr>
          <w:p w:rsidR="00F12EC4" w:rsidRPr="00D23A4A" w:rsidRDefault="00F12EC4" w:rsidP="00F12EC4">
            <w:pPr>
              <w:pStyle w:val="TableParagraph"/>
              <w:spacing w:before="74"/>
              <w:jc w:val="left"/>
              <w:rPr>
                <w:b/>
                <w:sz w:val="24"/>
              </w:rPr>
            </w:pPr>
            <w:r w:rsidRPr="00D23A4A">
              <w:rPr>
                <w:b/>
                <w:sz w:val="24"/>
              </w:rPr>
              <w:t xml:space="preserve">EU </w:t>
            </w:r>
            <w:r w:rsidRPr="00D23A4A">
              <w:rPr>
                <w:b/>
                <w:spacing w:val="-2"/>
                <w:sz w:val="24"/>
              </w:rPr>
              <w:t>pledge</w:t>
            </w:r>
          </w:p>
        </w:tc>
      </w:tr>
      <w:tr w:rsidR="00F12EC4" w:rsidRPr="00D23A4A" w:rsidTr="00F12EC4">
        <w:trPr>
          <w:trHeight w:val="8980"/>
        </w:trPr>
        <w:tc>
          <w:tcPr>
            <w:tcW w:w="9904" w:type="dxa"/>
          </w:tcPr>
          <w:p w:rsidR="00F12EC4" w:rsidRPr="00D23A4A" w:rsidRDefault="00F12EC4" w:rsidP="00FA7658">
            <w:pPr>
              <w:pStyle w:val="TableParagraph"/>
              <w:spacing w:before="120" w:line="257" w:lineRule="auto"/>
              <w:ind w:right="108"/>
              <w:rPr>
                <w:sz w:val="24"/>
              </w:rPr>
            </w:pPr>
            <w:r w:rsidRPr="00D23A4A">
              <w:rPr>
                <w:sz w:val="24"/>
              </w:rPr>
              <w:t>The European Union remains committed to enhance its response to climate-induced displacement through the following initiatives:</w:t>
            </w:r>
          </w:p>
          <w:p w:rsidR="00F12EC4" w:rsidRPr="00D23A4A" w:rsidRDefault="006A701F" w:rsidP="006A701F">
            <w:pPr>
              <w:pStyle w:val="TableParagraph"/>
              <w:tabs>
                <w:tab w:val="left" w:pos="818"/>
                <w:tab w:val="left" w:pos="820"/>
              </w:tabs>
              <w:spacing w:before="60" w:line="256" w:lineRule="auto"/>
              <w:ind w:left="822" w:right="108"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Scaled up accessible finance</w:t>
            </w:r>
            <w:r w:rsidR="00F12EC4" w:rsidRPr="00D23A4A">
              <w:rPr>
                <w:sz w:val="24"/>
              </w:rPr>
              <w:t>: the EU will strive to mainstream its support</w:t>
            </w:r>
            <w:r w:rsidR="00F12EC4" w:rsidRPr="00D23A4A">
              <w:rPr>
                <w:spacing w:val="-1"/>
                <w:sz w:val="24"/>
              </w:rPr>
              <w:t xml:space="preserve"> </w:t>
            </w:r>
            <w:r w:rsidR="00F12EC4" w:rsidRPr="00D23A4A">
              <w:rPr>
                <w:sz w:val="24"/>
              </w:rPr>
              <w:t>to refugees, other forcibly</w:t>
            </w:r>
            <w:r w:rsidR="00F12EC4" w:rsidRPr="00D23A4A">
              <w:rPr>
                <w:spacing w:val="-15"/>
                <w:sz w:val="24"/>
              </w:rPr>
              <w:t xml:space="preserve"> </w:t>
            </w:r>
            <w:r w:rsidR="00F12EC4" w:rsidRPr="00D23A4A">
              <w:rPr>
                <w:sz w:val="24"/>
              </w:rPr>
              <w:t>displaced</w:t>
            </w:r>
            <w:r w:rsidR="00F12EC4" w:rsidRPr="00D23A4A">
              <w:rPr>
                <w:spacing w:val="-14"/>
                <w:sz w:val="24"/>
              </w:rPr>
              <w:t xml:space="preserve"> </w:t>
            </w:r>
            <w:r w:rsidR="00F12EC4" w:rsidRPr="00D23A4A">
              <w:rPr>
                <w:sz w:val="24"/>
              </w:rPr>
              <w:t>persons</w:t>
            </w:r>
            <w:r w:rsidR="00F12EC4" w:rsidRPr="00D23A4A">
              <w:rPr>
                <w:spacing w:val="-15"/>
                <w:sz w:val="24"/>
              </w:rPr>
              <w:t xml:space="preserve"> </w:t>
            </w:r>
            <w:r w:rsidR="00F12EC4" w:rsidRPr="00D23A4A">
              <w:rPr>
                <w:sz w:val="24"/>
              </w:rPr>
              <w:t>and</w:t>
            </w:r>
            <w:r w:rsidR="00F12EC4" w:rsidRPr="00D23A4A">
              <w:rPr>
                <w:spacing w:val="-15"/>
                <w:sz w:val="24"/>
              </w:rPr>
              <w:t xml:space="preserve"> </w:t>
            </w:r>
            <w:r w:rsidR="00F12EC4" w:rsidRPr="00D23A4A">
              <w:rPr>
                <w:sz w:val="24"/>
              </w:rPr>
              <w:t>host</w:t>
            </w:r>
            <w:r w:rsidR="00F12EC4" w:rsidRPr="00D23A4A">
              <w:rPr>
                <w:spacing w:val="-15"/>
                <w:sz w:val="24"/>
              </w:rPr>
              <w:t xml:space="preserve"> </w:t>
            </w:r>
            <w:r w:rsidR="00F12EC4" w:rsidRPr="00D23A4A">
              <w:rPr>
                <w:sz w:val="24"/>
              </w:rPr>
              <w:t>communities,</w:t>
            </w:r>
            <w:r w:rsidR="00F12EC4" w:rsidRPr="00D23A4A">
              <w:rPr>
                <w:spacing w:val="-15"/>
                <w:sz w:val="24"/>
              </w:rPr>
              <w:t xml:space="preserve"> </w:t>
            </w:r>
            <w:r w:rsidR="00F12EC4" w:rsidRPr="00D23A4A">
              <w:rPr>
                <w:sz w:val="24"/>
              </w:rPr>
              <w:t>including</w:t>
            </w:r>
            <w:r w:rsidR="00F12EC4" w:rsidRPr="00D23A4A">
              <w:rPr>
                <w:spacing w:val="-15"/>
                <w:sz w:val="24"/>
              </w:rPr>
              <w:t xml:space="preserve"> </w:t>
            </w:r>
            <w:r w:rsidR="00F12EC4" w:rsidRPr="00D23A4A">
              <w:rPr>
                <w:sz w:val="24"/>
              </w:rPr>
              <w:t>those</w:t>
            </w:r>
            <w:r w:rsidR="00F12EC4" w:rsidRPr="00D23A4A">
              <w:rPr>
                <w:spacing w:val="-15"/>
                <w:sz w:val="24"/>
              </w:rPr>
              <w:t xml:space="preserve"> </w:t>
            </w:r>
            <w:r w:rsidR="00F12EC4" w:rsidRPr="00D23A4A">
              <w:rPr>
                <w:sz w:val="24"/>
              </w:rPr>
              <w:t>living</w:t>
            </w:r>
            <w:r w:rsidR="00F12EC4" w:rsidRPr="00D23A4A">
              <w:rPr>
                <w:spacing w:val="-15"/>
                <w:sz w:val="24"/>
              </w:rPr>
              <w:t xml:space="preserve"> </w:t>
            </w:r>
            <w:r w:rsidR="00F12EC4" w:rsidRPr="00D23A4A">
              <w:rPr>
                <w:sz w:val="24"/>
              </w:rPr>
              <w:t>in</w:t>
            </w:r>
            <w:r w:rsidR="00F12EC4" w:rsidRPr="00D23A4A">
              <w:rPr>
                <w:spacing w:val="-15"/>
                <w:sz w:val="24"/>
              </w:rPr>
              <w:t xml:space="preserve"> </w:t>
            </w:r>
            <w:r w:rsidR="00F12EC4" w:rsidRPr="00D23A4A">
              <w:rPr>
                <w:sz w:val="24"/>
              </w:rPr>
              <w:t>fragile</w:t>
            </w:r>
            <w:r w:rsidR="00F12EC4" w:rsidRPr="00D23A4A">
              <w:rPr>
                <w:spacing w:val="-15"/>
                <w:sz w:val="24"/>
              </w:rPr>
              <w:t xml:space="preserve"> </w:t>
            </w:r>
            <w:r w:rsidR="00F12EC4" w:rsidRPr="00D23A4A">
              <w:rPr>
                <w:sz w:val="24"/>
              </w:rPr>
              <w:t>and</w:t>
            </w:r>
            <w:r w:rsidR="00F12EC4" w:rsidRPr="00D23A4A">
              <w:rPr>
                <w:spacing w:val="-15"/>
                <w:sz w:val="24"/>
              </w:rPr>
              <w:t xml:space="preserve"> </w:t>
            </w:r>
            <w:r w:rsidR="00F12EC4" w:rsidRPr="00D23A4A">
              <w:rPr>
                <w:sz w:val="24"/>
              </w:rPr>
              <w:t>conflict- affected situations, within the scope of new and existing climate programmes.</w:t>
            </w:r>
          </w:p>
          <w:p w:rsidR="00F12EC4" w:rsidRPr="00D23A4A" w:rsidRDefault="006A701F" w:rsidP="006A701F">
            <w:pPr>
              <w:pStyle w:val="TableParagraph"/>
              <w:tabs>
                <w:tab w:val="left" w:pos="818"/>
                <w:tab w:val="left" w:pos="820"/>
              </w:tabs>
              <w:spacing w:before="60" w:line="256" w:lineRule="auto"/>
              <w:ind w:left="822" w:right="103"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Moreover, the EU aims to </w:t>
            </w:r>
            <w:r w:rsidR="00F12EC4" w:rsidRPr="00D23A4A">
              <w:rPr>
                <w:b/>
                <w:sz w:val="24"/>
              </w:rPr>
              <w:t>integrate environmental degradation and climate into humanitarian</w:t>
            </w:r>
            <w:r w:rsidR="00F12EC4" w:rsidRPr="00D23A4A">
              <w:rPr>
                <w:b/>
                <w:spacing w:val="-8"/>
                <w:sz w:val="24"/>
              </w:rPr>
              <w:t xml:space="preserve"> </w:t>
            </w:r>
            <w:r w:rsidR="00F12EC4" w:rsidRPr="00D23A4A">
              <w:rPr>
                <w:b/>
                <w:sz w:val="24"/>
              </w:rPr>
              <w:t>operations</w:t>
            </w:r>
            <w:r w:rsidR="00F12EC4" w:rsidRPr="00D23A4A">
              <w:rPr>
                <w:b/>
                <w:spacing w:val="-9"/>
                <w:sz w:val="24"/>
              </w:rPr>
              <w:t xml:space="preserve"> </w:t>
            </w:r>
            <w:r w:rsidR="00F12EC4" w:rsidRPr="00D23A4A">
              <w:rPr>
                <w:b/>
                <w:sz w:val="24"/>
              </w:rPr>
              <w:t>and</w:t>
            </w:r>
            <w:r w:rsidR="00F12EC4" w:rsidRPr="00D23A4A">
              <w:rPr>
                <w:b/>
                <w:spacing w:val="-9"/>
                <w:sz w:val="24"/>
              </w:rPr>
              <w:t xml:space="preserve"> </w:t>
            </w:r>
            <w:r w:rsidR="00F12EC4" w:rsidRPr="00D23A4A">
              <w:rPr>
                <w:b/>
                <w:sz w:val="24"/>
              </w:rPr>
              <w:t>development</w:t>
            </w:r>
            <w:r w:rsidR="00F12EC4" w:rsidRPr="00D23A4A">
              <w:rPr>
                <w:b/>
                <w:spacing w:val="-10"/>
                <w:sz w:val="24"/>
              </w:rPr>
              <w:t xml:space="preserve"> </w:t>
            </w:r>
            <w:r w:rsidR="00F12EC4" w:rsidRPr="00D23A4A">
              <w:rPr>
                <w:b/>
                <w:sz w:val="24"/>
              </w:rPr>
              <w:t>initiatives</w:t>
            </w:r>
            <w:r w:rsidR="00F12EC4" w:rsidRPr="00D23A4A">
              <w:rPr>
                <w:sz w:val="24"/>
              </w:rPr>
              <w:t>,</w:t>
            </w:r>
            <w:r w:rsidR="00F12EC4" w:rsidRPr="00D23A4A">
              <w:rPr>
                <w:spacing w:val="-9"/>
                <w:sz w:val="24"/>
              </w:rPr>
              <w:t xml:space="preserve"> </w:t>
            </w:r>
            <w:r w:rsidR="00F12EC4" w:rsidRPr="00D23A4A">
              <w:rPr>
                <w:sz w:val="24"/>
              </w:rPr>
              <w:t>particularly</w:t>
            </w:r>
            <w:r w:rsidR="00F12EC4" w:rsidRPr="00D23A4A">
              <w:rPr>
                <w:spacing w:val="-10"/>
                <w:sz w:val="24"/>
              </w:rPr>
              <w:t xml:space="preserve"> </w:t>
            </w:r>
            <w:r w:rsidR="00F12EC4" w:rsidRPr="00D23A4A">
              <w:rPr>
                <w:sz w:val="24"/>
              </w:rPr>
              <w:t>in</w:t>
            </w:r>
            <w:r w:rsidR="00F12EC4" w:rsidRPr="00D23A4A">
              <w:rPr>
                <w:spacing w:val="-9"/>
                <w:sz w:val="24"/>
              </w:rPr>
              <w:t xml:space="preserve"> </w:t>
            </w:r>
            <w:r w:rsidR="00F12EC4" w:rsidRPr="00D23A4A">
              <w:rPr>
                <w:sz w:val="24"/>
              </w:rPr>
              <w:t>regions</w:t>
            </w:r>
            <w:r w:rsidR="00F12EC4" w:rsidRPr="00D23A4A">
              <w:rPr>
                <w:spacing w:val="-7"/>
                <w:sz w:val="24"/>
              </w:rPr>
              <w:t xml:space="preserve"> </w:t>
            </w:r>
            <w:r w:rsidR="00F12EC4" w:rsidRPr="00D23A4A">
              <w:rPr>
                <w:sz w:val="24"/>
              </w:rPr>
              <w:t>and</w:t>
            </w:r>
            <w:r w:rsidR="00F12EC4" w:rsidRPr="00D23A4A">
              <w:rPr>
                <w:spacing w:val="-9"/>
                <w:sz w:val="24"/>
              </w:rPr>
              <w:t xml:space="preserve"> </w:t>
            </w:r>
            <w:r w:rsidR="00F12EC4" w:rsidRPr="00D23A4A">
              <w:rPr>
                <w:sz w:val="24"/>
              </w:rPr>
              <w:t>countries hosting refugees. This integration ensures climate resilience becomes a central focus of sustainable development efforts. The EU reaffirms its commitment to reduce the environmental</w:t>
            </w:r>
            <w:r w:rsidR="00F12EC4" w:rsidRPr="00D23A4A">
              <w:rPr>
                <w:spacing w:val="-1"/>
                <w:sz w:val="24"/>
              </w:rPr>
              <w:t xml:space="preserve"> </w:t>
            </w:r>
            <w:r w:rsidR="00F12EC4" w:rsidRPr="00D23A4A">
              <w:rPr>
                <w:sz w:val="24"/>
              </w:rPr>
              <w:t>impact</w:t>
            </w:r>
            <w:r w:rsidR="00F12EC4" w:rsidRPr="00D23A4A">
              <w:rPr>
                <w:spacing w:val="-1"/>
                <w:sz w:val="24"/>
              </w:rPr>
              <w:t xml:space="preserve"> </w:t>
            </w:r>
            <w:r w:rsidR="00F12EC4" w:rsidRPr="00D23A4A">
              <w:rPr>
                <w:sz w:val="24"/>
              </w:rPr>
              <w:t>of humanitarian</w:t>
            </w:r>
            <w:r w:rsidR="00F12EC4" w:rsidRPr="00D23A4A">
              <w:rPr>
                <w:spacing w:val="-2"/>
                <w:sz w:val="24"/>
              </w:rPr>
              <w:t xml:space="preserve"> </w:t>
            </w:r>
            <w:r w:rsidR="00F12EC4" w:rsidRPr="00D23A4A">
              <w:rPr>
                <w:sz w:val="24"/>
              </w:rPr>
              <w:t>aid,</w:t>
            </w:r>
            <w:r w:rsidR="00F12EC4" w:rsidRPr="00D23A4A">
              <w:rPr>
                <w:spacing w:val="-1"/>
                <w:sz w:val="24"/>
              </w:rPr>
              <w:t xml:space="preserve"> </w:t>
            </w:r>
            <w:r w:rsidR="00F12EC4" w:rsidRPr="00D23A4A">
              <w:rPr>
                <w:sz w:val="24"/>
              </w:rPr>
              <w:t>including</w:t>
            </w:r>
            <w:r w:rsidR="00F12EC4" w:rsidRPr="00D23A4A">
              <w:rPr>
                <w:spacing w:val="-1"/>
                <w:sz w:val="24"/>
              </w:rPr>
              <w:t xml:space="preserve"> </w:t>
            </w:r>
            <w:r w:rsidR="00F12EC4" w:rsidRPr="00D23A4A">
              <w:rPr>
                <w:sz w:val="24"/>
              </w:rPr>
              <w:t>by</w:t>
            </w:r>
            <w:r w:rsidR="00F12EC4" w:rsidRPr="00D23A4A">
              <w:rPr>
                <w:spacing w:val="-1"/>
                <w:sz w:val="24"/>
              </w:rPr>
              <w:t xml:space="preserve"> </w:t>
            </w:r>
            <w:r w:rsidR="00F12EC4" w:rsidRPr="00D23A4A">
              <w:rPr>
                <w:sz w:val="24"/>
              </w:rPr>
              <w:t>implementing</w:t>
            </w:r>
            <w:r w:rsidR="00F12EC4" w:rsidRPr="00D23A4A">
              <w:rPr>
                <w:spacing w:val="-1"/>
                <w:sz w:val="24"/>
              </w:rPr>
              <w:t xml:space="preserve"> </w:t>
            </w:r>
            <w:r w:rsidR="00F12EC4" w:rsidRPr="00D23A4A">
              <w:rPr>
                <w:sz w:val="24"/>
              </w:rPr>
              <w:t>mandatory</w:t>
            </w:r>
            <w:r w:rsidR="00F12EC4" w:rsidRPr="00D23A4A">
              <w:rPr>
                <w:spacing w:val="-2"/>
                <w:sz w:val="24"/>
              </w:rPr>
              <w:t xml:space="preserve"> </w:t>
            </w:r>
            <w:r w:rsidR="00F12EC4" w:rsidRPr="00D23A4A">
              <w:rPr>
                <w:sz w:val="24"/>
              </w:rPr>
              <w:t>‘Minimum Environmental Requirements’ for EU-funded humanitarian operations, ensuring that aid efforts are environmentally conscious and sustainable.</w:t>
            </w:r>
          </w:p>
          <w:p w:rsidR="00F12EC4" w:rsidRPr="00D23A4A" w:rsidRDefault="006A701F" w:rsidP="006A701F">
            <w:pPr>
              <w:pStyle w:val="TableParagraph"/>
              <w:tabs>
                <w:tab w:val="left" w:pos="818"/>
                <w:tab w:val="left" w:pos="820"/>
              </w:tabs>
              <w:spacing w:before="60" w:line="256" w:lineRule="auto"/>
              <w:ind w:left="822" w:right="106"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The EU will support </w:t>
            </w:r>
            <w:r w:rsidR="00F12EC4" w:rsidRPr="00D23A4A">
              <w:rPr>
                <w:b/>
                <w:sz w:val="24"/>
              </w:rPr>
              <w:t xml:space="preserve">a pipeline of projects and programmes in support of government priorities and plans </w:t>
            </w:r>
            <w:r w:rsidR="00F12EC4" w:rsidRPr="00D23A4A">
              <w:rPr>
                <w:sz w:val="24"/>
              </w:rPr>
              <w:t xml:space="preserve">to develop solutions to the most pressing climate challenges they are experiencing, by building on existing climate action initiatives in displacement settings, including for fragile and conflict affected contexts. A substantial contribution of </w:t>
            </w:r>
            <w:r w:rsidR="00F12EC4" w:rsidRPr="00D23A4A">
              <w:rPr>
                <w:b/>
                <w:sz w:val="24"/>
              </w:rPr>
              <w:t xml:space="preserve">EUR 303 million </w:t>
            </w:r>
            <w:r w:rsidR="00F12EC4" w:rsidRPr="00D23A4A">
              <w:rPr>
                <w:sz w:val="24"/>
              </w:rPr>
              <w:t xml:space="preserve">will be allocated to </w:t>
            </w:r>
            <w:r w:rsidR="00F12EC4" w:rsidRPr="00D23A4A">
              <w:rPr>
                <w:b/>
                <w:sz w:val="24"/>
              </w:rPr>
              <w:t>enhance climate resilience and disaster preparedness in affected countries</w:t>
            </w:r>
            <w:r w:rsidR="00F12EC4" w:rsidRPr="00D23A4A">
              <w:rPr>
                <w:sz w:val="24"/>
              </w:rPr>
              <w:t xml:space="preserve">. This funding, distributed through various EU services, emphasizes </w:t>
            </w:r>
            <w:r w:rsidR="00F12EC4" w:rsidRPr="00D23A4A">
              <w:rPr>
                <w:b/>
                <w:sz w:val="24"/>
              </w:rPr>
              <w:t>four key priorities</w:t>
            </w:r>
            <w:r w:rsidR="00F12EC4" w:rsidRPr="00D23A4A">
              <w:rPr>
                <w:sz w:val="24"/>
              </w:rPr>
              <w:t>: risk-based and anticipatory actions, preparedness in conflict and fragile settings, climate</w:t>
            </w:r>
            <w:r w:rsidR="00F12EC4" w:rsidRPr="00D23A4A">
              <w:rPr>
                <w:spacing w:val="-1"/>
                <w:sz w:val="24"/>
              </w:rPr>
              <w:t xml:space="preserve"> </w:t>
            </w:r>
            <w:r w:rsidR="00F12EC4" w:rsidRPr="00D23A4A">
              <w:rPr>
                <w:sz w:val="24"/>
              </w:rPr>
              <w:t>and environmental resilience, and urban preparedness. These actions will be implemented in countries such as Lesotho, Madagascar, Malawi, Mozambique, Zimbabwe, and</w:t>
            </w:r>
            <w:r w:rsidR="00F12EC4" w:rsidRPr="00D23A4A">
              <w:rPr>
                <w:spacing w:val="-7"/>
                <w:sz w:val="24"/>
              </w:rPr>
              <w:t xml:space="preserve"> </w:t>
            </w:r>
            <w:r w:rsidR="00F12EC4" w:rsidRPr="00D23A4A">
              <w:rPr>
                <w:sz w:val="24"/>
              </w:rPr>
              <w:t>regions</w:t>
            </w:r>
            <w:r w:rsidR="00F12EC4" w:rsidRPr="00D23A4A">
              <w:rPr>
                <w:spacing w:val="-7"/>
                <w:sz w:val="24"/>
              </w:rPr>
              <w:t xml:space="preserve"> </w:t>
            </w:r>
            <w:r w:rsidR="00F12EC4" w:rsidRPr="00D23A4A">
              <w:rPr>
                <w:sz w:val="24"/>
              </w:rPr>
              <w:t>such</w:t>
            </w:r>
            <w:r w:rsidR="00F12EC4" w:rsidRPr="00D23A4A">
              <w:rPr>
                <w:spacing w:val="-7"/>
                <w:sz w:val="24"/>
              </w:rPr>
              <w:t xml:space="preserve"> </w:t>
            </w:r>
            <w:r w:rsidR="00F12EC4" w:rsidRPr="00D23A4A">
              <w:rPr>
                <w:sz w:val="24"/>
              </w:rPr>
              <w:t>as</w:t>
            </w:r>
            <w:r w:rsidR="00F12EC4" w:rsidRPr="00D23A4A">
              <w:rPr>
                <w:spacing w:val="-6"/>
                <w:sz w:val="24"/>
              </w:rPr>
              <w:t xml:space="preserve"> </w:t>
            </w:r>
            <w:r w:rsidR="00F12EC4" w:rsidRPr="00D23A4A">
              <w:rPr>
                <w:sz w:val="24"/>
              </w:rPr>
              <w:t>the</w:t>
            </w:r>
            <w:r w:rsidR="00F12EC4" w:rsidRPr="00D23A4A">
              <w:rPr>
                <w:spacing w:val="-8"/>
                <w:sz w:val="24"/>
              </w:rPr>
              <w:t xml:space="preserve"> </w:t>
            </w:r>
            <w:r w:rsidR="00F12EC4" w:rsidRPr="00D23A4A">
              <w:rPr>
                <w:sz w:val="24"/>
              </w:rPr>
              <w:t>Great</w:t>
            </w:r>
            <w:r w:rsidR="00F12EC4" w:rsidRPr="00D23A4A">
              <w:rPr>
                <w:spacing w:val="-7"/>
                <w:sz w:val="24"/>
              </w:rPr>
              <w:t xml:space="preserve"> </w:t>
            </w:r>
            <w:r w:rsidR="00F12EC4" w:rsidRPr="00D23A4A">
              <w:rPr>
                <w:sz w:val="24"/>
              </w:rPr>
              <w:t>Lakes</w:t>
            </w:r>
            <w:r w:rsidR="00F12EC4" w:rsidRPr="00D23A4A">
              <w:rPr>
                <w:spacing w:val="-7"/>
                <w:sz w:val="24"/>
              </w:rPr>
              <w:t xml:space="preserve"> </w:t>
            </w:r>
            <w:r w:rsidR="00F12EC4" w:rsidRPr="00D23A4A">
              <w:rPr>
                <w:sz w:val="24"/>
              </w:rPr>
              <w:t>(Burundi,</w:t>
            </w:r>
            <w:r w:rsidR="00F12EC4" w:rsidRPr="00D23A4A">
              <w:rPr>
                <w:spacing w:val="-5"/>
                <w:sz w:val="24"/>
              </w:rPr>
              <w:t xml:space="preserve"> </w:t>
            </w:r>
            <w:r w:rsidR="00F12EC4" w:rsidRPr="00D23A4A">
              <w:rPr>
                <w:sz w:val="24"/>
              </w:rPr>
              <w:t>Congo,</w:t>
            </w:r>
            <w:r w:rsidR="00F12EC4" w:rsidRPr="00D23A4A">
              <w:rPr>
                <w:spacing w:val="-5"/>
                <w:sz w:val="24"/>
              </w:rPr>
              <w:t xml:space="preserve"> </w:t>
            </w:r>
            <w:r w:rsidR="00F12EC4" w:rsidRPr="00D23A4A">
              <w:rPr>
                <w:sz w:val="24"/>
              </w:rPr>
              <w:t>the</w:t>
            </w:r>
            <w:r w:rsidR="00F12EC4" w:rsidRPr="00D23A4A">
              <w:rPr>
                <w:spacing w:val="-8"/>
                <w:sz w:val="24"/>
              </w:rPr>
              <w:t xml:space="preserve"> </w:t>
            </w:r>
            <w:r w:rsidR="00F12EC4" w:rsidRPr="00D23A4A">
              <w:rPr>
                <w:sz w:val="24"/>
              </w:rPr>
              <w:t>Democratic</w:t>
            </w:r>
            <w:r w:rsidR="00F12EC4" w:rsidRPr="00D23A4A">
              <w:rPr>
                <w:spacing w:val="-8"/>
                <w:sz w:val="24"/>
              </w:rPr>
              <w:t xml:space="preserve"> </w:t>
            </w:r>
            <w:r w:rsidR="00F12EC4" w:rsidRPr="00D23A4A">
              <w:rPr>
                <w:sz w:val="24"/>
              </w:rPr>
              <w:t>Republic</w:t>
            </w:r>
            <w:r w:rsidR="00F12EC4" w:rsidRPr="00D23A4A">
              <w:rPr>
                <w:spacing w:val="-8"/>
                <w:sz w:val="24"/>
              </w:rPr>
              <w:t xml:space="preserve"> </w:t>
            </w:r>
            <w:r w:rsidR="00F12EC4" w:rsidRPr="00D23A4A">
              <w:rPr>
                <w:sz w:val="24"/>
              </w:rPr>
              <w:t>of</w:t>
            </w:r>
            <w:r w:rsidR="00F12EC4" w:rsidRPr="00D23A4A">
              <w:rPr>
                <w:spacing w:val="-8"/>
                <w:sz w:val="24"/>
              </w:rPr>
              <w:t xml:space="preserve"> </w:t>
            </w:r>
            <w:r w:rsidR="00F12EC4" w:rsidRPr="00D23A4A">
              <w:rPr>
                <w:sz w:val="24"/>
              </w:rPr>
              <w:t>the</w:t>
            </w:r>
            <w:r w:rsidR="00F12EC4" w:rsidRPr="00D23A4A">
              <w:rPr>
                <w:spacing w:val="-7"/>
                <w:sz w:val="24"/>
              </w:rPr>
              <w:t xml:space="preserve"> </w:t>
            </w:r>
            <w:r w:rsidR="00F12EC4" w:rsidRPr="00D23A4A">
              <w:rPr>
                <w:sz w:val="24"/>
              </w:rPr>
              <w:t xml:space="preserve">Congo, Rwanda, Tanzania), the Indian Ocean as well as the Pacific. Special attention will also be given to Pakistan, addressing its vulnerability to climate change through </w:t>
            </w:r>
            <w:r w:rsidR="00F12EC4" w:rsidRPr="00D23A4A">
              <w:rPr>
                <w:b/>
                <w:sz w:val="24"/>
              </w:rPr>
              <w:t>strengthening disaster preparedness and institutional resilience</w:t>
            </w:r>
            <w:r w:rsidR="00F12EC4" w:rsidRPr="00D23A4A">
              <w:rPr>
                <w:sz w:val="24"/>
              </w:rPr>
              <w:t>.</w:t>
            </w:r>
          </w:p>
          <w:p w:rsidR="00F12EC4" w:rsidRPr="00D23A4A" w:rsidRDefault="006A701F" w:rsidP="006A701F">
            <w:pPr>
              <w:pStyle w:val="TableParagraph"/>
              <w:tabs>
                <w:tab w:val="left" w:pos="818"/>
                <w:tab w:val="left" w:pos="820"/>
              </w:tabs>
              <w:spacing w:before="60" w:line="254" w:lineRule="auto"/>
              <w:ind w:left="822" w:right="107"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This pledge will be supported by cross-cutting commitments on </w:t>
            </w:r>
            <w:r w:rsidR="00F12EC4" w:rsidRPr="00D23A4A">
              <w:rPr>
                <w:b/>
                <w:sz w:val="24"/>
              </w:rPr>
              <w:t>data and knowledge</w:t>
            </w:r>
            <w:r w:rsidR="00F12EC4" w:rsidRPr="00D23A4A">
              <w:rPr>
                <w:sz w:val="24"/>
              </w:rPr>
              <w:t xml:space="preserve">, and </w:t>
            </w:r>
            <w:r w:rsidR="00F12EC4" w:rsidRPr="00D23A4A">
              <w:rPr>
                <w:b/>
                <w:sz w:val="24"/>
              </w:rPr>
              <w:t xml:space="preserve">technical and institutional capacity building </w:t>
            </w:r>
            <w:r w:rsidR="00F12EC4" w:rsidRPr="00D23A4A">
              <w:rPr>
                <w:sz w:val="24"/>
              </w:rPr>
              <w:t>to build the evidence base and strengthen the means of implementation for more inclusive and effective climate action.</w:t>
            </w:r>
            <w:r w:rsidR="00F12EC4" w:rsidRPr="00D23A4A">
              <w:rPr>
                <w:spacing w:val="19"/>
                <w:sz w:val="24"/>
              </w:rPr>
              <w:t xml:space="preserve"> </w:t>
            </w:r>
            <w:r w:rsidR="00F12EC4" w:rsidRPr="00D23A4A">
              <w:rPr>
                <w:sz w:val="24"/>
              </w:rPr>
              <w:t>In this regard, the</w:t>
            </w:r>
          </w:p>
          <w:p w:rsidR="00F12EC4" w:rsidRPr="00D23A4A" w:rsidRDefault="00F12EC4" w:rsidP="00F12EC4">
            <w:pPr>
              <w:pStyle w:val="TableParagraph"/>
              <w:spacing w:before="6" w:line="256" w:lineRule="exact"/>
              <w:ind w:left="820"/>
              <w:rPr>
                <w:sz w:val="24"/>
              </w:rPr>
            </w:pPr>
            <w:r w:rsidRPr="00D23A4A">
              <w:rPr>
                <w:sz w:val="24"/>
              </w:rPr>
              <w:t>EU</w:t>
            </w:r>
            <w:r w:rsidRPr="00D23A4A">
              <w:rPr>
                <w:spacing w:val="10"/>
                <w:sz w:val="24"/>
              </w:rPr>
              <w:t xml:space="preserve"> </w:t>
            </w:r>
            <w:r w:rsidRPr="00D23A4A">
              <w:rPr>
                <w:sz w:val="24"/>
              </w:rPr>
              <w:t>pledges</w:t>
            </w:r>
            <w:r w:rsidRPr="00D23A4A">
              <w:rPr>
                <w:spacing w:val="14"/>
                <w:sz w:val="24"/>
              </w:rPr>
              <w:t xml:space="preserve"> </w:t>
            </w:r>
            <w:r w:rsidRPr="00D23A4A">
              <w:rPr>
                <w:sz w:val="24"/>
              </w:rPr>
              <w:t>support</w:t>
            </w:r>
            <w:r w:rsidRPr="00D23A4A">
              <w:rPr>
                <w:spacing w:val="12"/>
                <w:sz w:val="24"/>
              </w:rPr>
              <w:t xml:space="preserve"> </w:t>
            </w:r>
            <w:r w:rsidRPr="00D23A4A">
              <w:rPr>
                <w:sz w:val="24"/>
              </w:rPr>
              <w:t>for</w:t>
            </w:r>
            <w:r w:rsidRPr="00D23A4A">
              <w:rPr>
                <w:spacing w:val="17"/>
                <w:sz w:val="24"/>
              </w:rPr>
              <w:t xml:space="preserve"> </w:t>
            </w:r>
            <w:r w:rsidRPr="00D23A4A">
              <w:rPr>
                <w:sz w:val="24"/>
              </w:rPr>
              <w:t>global</w:t>
            </w:r>
            <w:r w:rsidRPr="00D23A4A">
              <w:rPr>
                <w:spacing w:val="13"/>
                <w:sz w:val="24"/>
              </w:rPr>
              <w:t xml:space="preserve"> </w:t>
            </w:r>
            <w:r w:rsidRPr="00D23A4A">
              <w:rPr>
                <w:sz w:val="24"/>
              </w:rPr>
              <w:t>policy</w:t>
            </w:r>
            <w:r w:rsidRPr="00D23A4A">
              <w:rPr>
                <w:spacing w:val="14"/>
                <w:sz w:val="24"/>
              </w:rPr>
              <w:t xml:space="preserve"> </w:t>
            </w:r>
            <w:r w:rsidRPr="00D23A4A">
              <w:rPr>
                <w:sz w:val="24"/>
              </w:rPr>
              <w:t>and</w:t>
            </w:r>
            <w:r w:rsidRPr="00D23A4A">
              <w:rPr>
                <w:spacing w:val="16"/>
                <w:sz w:val="24"/>
              </w:rPr>
              <w:t xml:space="preserve"> </w:t>
            </w:r>
            <w:r w:rsidRPr="00D23A4A">
              <w:rPr>
                <w:sz w:val="24"/>
              </w:rPr>
              <w:t>advocacy</w:t>
            </w:r>
            <w:r w:rsidRPr="00D23A4A">
              <w:rPr>
                <w:spacing w:val="13"/>
                <w:sz w:val="24"/>
              </w:rPr>
              <w:t xml:space="preserve"> </w:t>
            </w:r>
            <w:r w:rsidRPr="00D23A4A">
              <w:rPr>
                <w:sz w:val="24"/>
              </w:rPr>
              <w:t>processes,</w:t>
            </w:r>
            <w:r w:rsidRPr="00D23A4A">
              <w:rPr>
                <w:spacing w:val="13"/>
                <w:sz w:val="24"/>
              </w:rPr>
              <w:t xml:space="preserve"> </w:t>
            </w:r>
            <w:r w:rsidRPr="00D23A4A">
              <w:rPr>
                <w:sz w:val="24"/>
              </w:rPr>
              <w:t>data</w:t>
            </w:r>
            <w:r w:rsidRPr="00D23A4A">
              <w:rPr>
                <w:spacing w:val="12"/>
                <w:sz w:val="24"/>
              </w:rPr>
              <w:t xml:space="preserve"> </w:t>
            </w:r>
            <w:r w:rsidRPr="00D23A4A">
              <w:rPr>
                <w:sz w:val="24"/>
              </w:rPr>
              <w:t>collection,</w:t>
            </w:r>
            <w:r w:rsidRPr="00D23A4A">
              <w:rPr>
                <w:spacing w:val="14"/>
                <w:sz w:val="24"/>
              </w:rPr>
              <w:t xml:space="preserve"> </w:t>
            </w:r>
            <w:r w:rsidRPr="00D23A4A">
              <w:rPr>
                <w:sz w:val="24"/>
              </w:rPr>
              <w:t>analysis,</w:t>
            </w:r>
            <w:r w:rsidRPr="00D23A4A">
              <w:rPr>
                <w:spacing w:val="14"/>
                <w:sz w:val="24"/>
              </w:rPr>
              <w:t xml:space="preserve"> </w:t>
            </w:r>
            <w:r w:rsidRPr="00D23A4A">
              <w:rPr>
                <w:spacing w:val="-5"/>
                <w:sz w:val="24"/>
              </w:rPr>
              <w:t>and</w:t>
            </w:r>
          </w:p>
        </w:tc>
      </w:tr>
    </w:tbl>
    <w:p w:rsidR="00F12EC4" w:rsidRPr="00D23A4A" w:rsidRDefault="00F12EC4" w:rsidP="00F12EC4">
      <w:pPr>
        <w:spacing w:line="256" w:lineRule="exact"/>
        <w:sectPr w:rsidR="00F12EC4" w:rsidRPr="00D23A4A">
          <w:pgSz w:w="12240" w:h="15840"/>
          <w:pgMar w:top="1420" w:right="960" w:bottom="1040" w:left="1160" w:header="0" w:footer="859" w:gutter="0"/>
          <w:cols w:space="720"/>
        </w:sectPr>
      </w:pPr>
    </w:p>
    <w:p w:rsidR="00F12EC4" w:rsidRPr="00D23A4A" w:rsidRDefault="00F12EC4" w:rsidP="00F12EC4">
      <w:pPr>
        <w:pStyle w:val="BodyText"/>
        <w:spacing w:before="6"/>
        <w:rPr>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3500"/>
        </w:trPr>
        <w:tc>
          <w:tcPr>
            <w:tcW w:w="9904" w:type="dxa"/>
          </w:tcPr>
          <w:p w:rsidR="00F12EC4" w:rsidRPr="00D23A4A" w:rsidRDefault="00F12EC4" w:rsidP="00FA7658">
            <w:pPr>
              <w:pStyle w:val="TableParagraph"/>
              <w:spacing w:before="60" w:line="257" w:lineRule="auto"/>
              <w:ind w:left="822" w:right="109"/>
              <w:rPr>
                <w:sz w:val="24"/>
              </w:rPr>
            </w:pPr>
            <w:r w:rsidRPr="00D23A4A">
              <w:rPr>
                <w:sz w:val="24"/>
              </w:rPr>
              <w:t>research</w:t>
            </w:r>
            <w:r w:rsidRPr="00D23A4A">
              <w:rPr>
                <w:spacing w:val="-10"/>
                <w:sz w:val="24"/>
              </w:rPr>
              <w:t xml:space="preserve"> </w:t>
            </w:r>
            <w:r w:rsidRPr="00D23A4A">
              <w:rPr>
                <w:sz w:val="24"/>
              </w:rPr>
              <w:t>related</w:t>
            </w:r>
            <w:r w:rsidRPr="00D23A4A">
              <w:rPr>
                <w:spacing w:val="-11"/>
                <w:sz w:val="24"/>
              </w:rPr>
              <w:t xml:space="preserve"> </w:t>
            </w:r>
            <w:r w:rsidRPr="00D23A4A">
              <w:rPr>
                <w:sz w:val="24"/>
              </w:rPr>
              <w:t>to</w:t>
            </w:r>
            <w:r w:rsidRPr="00D23A4A">
              <w:rPr>
                <w:spacing w:val="-10"/>
                <w:sz w:val="24"/>
              </w:rPr>
              <w:t xml:space="preserve"> </w:t>
            </w:r>
            <w:r w:rsidRPr="00D23A4A">
              <w:rPr>
                <w:sz w:val="24"/>
              </w:rPr>
              <w:t>climate-induced</w:t>
            </w:r>
            <w:r w:rsidRPr="00D23A4A">
              <w:rPr>
                <w:spacing w:val="-10"/>
                <w:sz w:val="24"/>
              </w:rPr>
              <w:t xml:space="preserve"> </w:t>
            </w:r>
            <w:r w:rsidRPr="00D23A4A">
              <w:rPr>
                <w:sz w:val="24"/>
              </w:rPr>
              <w:t>displacement</w:t>
            </w:r>
            <w:r w:rsidRPr="00D23A4A">
              <w:rPr>
                <w:spacing w:val="-10"/>
                <w:sz w:val="24"/>
              </w:rPr>
              <w:t xml:space="preserve"> </w:t>
            </w:r>
            <w:r w:rsidRPr="00D23A4A">
              <w:rPr>
                <w:sz w:val="24"/>
              </w:rPr>
              <w:t>to</w:t>
            </w:r>
            <w:r w:rsidRPr="00D23A4A">
              <w:rPr>
                <w:spacing w:val="-10"/>
                <w:sz w:val="24"/>
              </w:rPr>
              <w:t xml:space="preserve"> </w:t>
            </w:r>
            <w:r w:rsidRPr="00D23A4A">
              <w:rPr>
                <w:sz w:val="24"/>
              </w:rPr>
              <w:t>support</w:t>
            </w:r>
            <w:r w:rsidRPr="00D23A4A">
              <w:rPr>
                <w:spacing w:val="-10"/>
                <w:sz w:val="24"/>
              </w:rPr>
              <w:t xml:space="preserve"> </w:t>
            </w:r>
            <w:r w:rsidRPr="00D23A4A">
              <w:rPr>
                <w:sz w:val="24"/>
              </w:rPr>
              <w:t>evidence</w:t>
            </w:r>
            <w:r w:rsidRPr="00D23A4A">
              <w:rPr>
                <w:spacing w:val="-11"/>
                <w:sz w:val="24"/>
              </w:rPr>
              <w:t xml:space="preserve"> </w:t>
            </w:r>
            <w:r w:rsidRPr="00D23A4A">
              <w:rPr>
                <w:sz w:val="24"/>
              </w:rPr>
              <w:t>base</w:t>
            </w:r>
            <w:r w:rsidRPr="00D23A4A">
              <w:rPr>
                <w:spacing w:val="-11"/>
                <w:sz w:val="24"/>
              </w:rPr>
              <w:t xml:space="preserve"> </w:t>
            </w:r>
            <w:r w:rsidRPr="00D23A4A">
              <w:rPr>
                <w:sz w:val="24"/>
              </w:rPr>
              <w:t>programming.</w:t>
            </w:r>
            <w:r w:rsidRPr="00D23A4A">
              <w:rPr>
                <w:spacing w:val="-10"/>
                <w:sz w:val="24"/>
              </w:rPr>
              <w:t xml:space="preserve"> </w:t>
            </w:r>
            <w:r w:rsidRPr="00D23A4A">
              <w:rPr>
                <w:sz w:val="24"/>
              </w:rPr>
              <w:t>This includes</w:t>
            </w:r>
            <w:r w:rsidRPr="00D23A4A">
              <w:rPr>
                <w:spacing w:val="-15"/>
                <w:sz w:val="24"/>
              </w:rPr>
              <w:t xml:space="preserve"> </w:t>
            </w:r>
            <w:r w:rsidRPr="00D23A4A">
              <w:rPr>
                <w:sz w:val="24"/>
              </w:rPr>
              <w:t>financial</w:t>
            </w:r>
            <w:r w:rsidRPr="00D23A4A">
              <w:rPr>
                <w:spacing w:val="-15"/>
                <w:sz w:val="24"/>
              </w:rPr>
              <w:t xml:space="preserve"> </w:t>
            </w:r>
            <w:r w:rsidRPr="00D23A4A">
              <w:rPr>
                <w:sz w:val="24"/>
              </w:rPr>
              <w:t>contributions</w:t>
            </w:r>
            <w:r w:rsidRPr="00D23A4A">
              <w:rPr>
                <w:spacing w:val="-15"/>
                <w:sz w:val="24"/>
              </w:rPr>
              <w:t xml:space="preserve"> </w:t>
            </w:r>
            <w:r w:rsidRPr="00D23A4A">
              <w:rPr>
                <w:sz w:val="24"/>
              </w:rPr>
              <w:t>totalling</w:t>
            </w:r>
            <w:r w:rsidRPr="00D23A4A">
              <w:rPr>
                <w:spacing w:val="-12"/>
                <w:sz w:val="24"/>
              </w:rPr>
              <w:t xml:space="preserve"> </w:t>
            </w:r>
            <w:r w:rsidRPr="00D23A4A">
              <w:rPr>
                <w:b/>
                <w:sz w:val="24"/>
              </w:rPr>
              <w:t>EUR</w:t>
            </w:r>
            <w:r w:rsidRPr="00D23A4A">
              <w:rPr>
                <w:b/>
                <w:spacing w:val="-15"/>
                <w:sz w:val="24"/>
              </w:rPr>
              <w:t xml:space="preserve"> </w:t>
            </w:r>
            <w:r w:rsidRPr="00D23A4A">
              <w:rPr>
                <w:b/>
                <w:sz w:val="24"/>
              </w:rPr>
              <w:t>9.8</w:t>
            </w:r>
            <w:r w:rsidRPr="00D23A4A">
              <w:rPr>
                <w:b/>
                <w:spacing w:val="-13"/>
                <w:sz w:val="24"/>
              </w:rPr>
              <w:t xml:space="preserve"> </w:t>
            </w:r>
            <w:r w:rsidRPr="00D23A4A">
              <w:rPr>
                <w:b/>
                <w:sz w:val="24"/>
              </w:rPr>
              <w:t>million</w:t>
            </w:r>
            <w:r w:rsidRPr="00D23A4A">
              <w:rPr>
                <w:b/>
                <w:spacing w:val="-15"/>
                <w:sz w:val="24"/>
              </w:rPr>
              <w:t xml:space="preserve"> </w:t>
            </w:r>
            <w:r w:rsidRPr="00D23A4A">
              <w:rPr>
                <w:sz w:val="24"/>
              </w:rPr>
              <w:t>to</w:t>
            </w:r>
            <w:r w:rsidRPr="00D23A4A">
              <w:rPr>
                <w:spacing w:val="-15"/>
                <w:sz w:val="24"/>
              </w:rPr>
              <w:t xml:space="preserve"> </w:t>
            </w:r>
            <w:r w:rsidRPr="00D23A4A">
              <w:rPr>
                <w:sz w:val="24"/>
              </w:rPr>
              <w:t>initiatives</w:t>
            </w:r>
            <w:r w:rsidRPr="00D23A4A">
              <w:rPr>
                <w:spacing w:val="-15"/>
                <w:sz w:val="24"/>
              </w:rPr>
              <w:t xml:space="preserve"> </w:t>
            </w:r>
            <w:r w:rsidRPr="00D23A4A">
              <w:rPr>
                <w:sz w:val="24"/>
              </w:rPr>
              <w:t>and</w:t>
            </w:r>
            <w:r w:rsidRPr="00D23A4A">
              <w:rPr>
                <w:spacing w:val="-15"/>
                <w:sz w:val="24"/>
              </w:rPr>
              <w:t xml:space="preserve"> </w:t>
            </w:r>
            <w:r w:rsidRPr="00D23A4A">
              <w:rPr>
                <w:sz w:val="24"/>
              </w:rPr>
              <w:t>organisations</w:t>
            </w:r>
            <w:r w:rsidRPr="00D23A4A">
              <w:rPr>
                <w:spacing w:val="-15"/>
                <w:sz w:val="24"/>
              </w:rPr>
              <w:t xml:space="preserve"> </w:t>
            </w:r>
            <w:r w:rsidRPr="00D23A4A">
              <w:rPr>
                <w:sz w:val="24"/>
              </w:rPr>
              <w:t>such as</w:t>
            </w:r>
            <w:r w:rsidRPr="00D23A4A">
              <w:rPr>
                <w:spacing w:val="-4"/>
                <w:sz w:val="24"/>
              </w:rPr>
              <w:t xml:space="preserve"> </w:t>
            </w:r>
            <w:r w:rsidRPr="00D23A4A">
              <w:rPr>
                <w:sz w:val="24"/>
              </w:rPr>
              <w:t>the</w:t>
            </w:r>
            <w:r w:rsidRPr="00D23A4A">
              <w:rPr>
                <w:spacing w:val="-4"/>
                <w:sz w:val="24"/>
              </w:rPr>
              <w:t xml:space="preserve"> </w:t>
            </w:r>
            <w:r w:rsidRPr="00D23A4A">
              <w:rPr>
                <w:sz w:val="24"/>
              </w:rPr>
              <w:t>Platform</w:t>
            </w:r>
            <w:r w:rsidRPr="00D23A4A">
              <w:rPr>
                <w:spacing w:val="-4"/>
                <w:sz w:val="24"/>
              </w:rPr>
              <w:t xml:space="preserve"> </w:t>
            </w:r>
            <w:r w:rsidRPr="00D23A4A">
              <w:rPr>
                <w:sz w:val="24"/>
              </w:rPr>
              <w:t>on</w:t>
            </w:r>
            <w:r w:rsidRPr="00D23A4A">
              <w:rPr>
                <w:spacing w:val="-4"/>
                <w:sz w:val="24"/>
              </w:rPr>
              <w:t xml:space="preserve"> </w:t>
            </w:r>
            <w:r w:rsidRPr="00D23A4A">
              <w:rPr>
                <w:sz w:val="24"/>
              </w:rPr>
              <w:t>Disaster</w:t>
            </w:r>
            <w:r w:rsidRPr="00D23A4A">
              <w:rPr>
                <w:spacing w:val="-4"/>
                <w:sz w:val="24"/>
              </w:rPr>
              <w:t xml:space="preserve"> </w:t>
            </w:r>
            <w:r w:rsidRPr="00D23A4A">
              <w:rPr>
                <w:sz w:val="24"/>
              </w:rPr>
              <w:t>Displacement,</w:t>
            </w:r>
            <w:r w:rsidRPr="00D23A4A">
              <w:rPr>
                <w:spacing w:val="-4"/>
                <w:sz w:val="24"/>
              </w:rPr>
              <w:t xml:space="preserve"> </w:t>
            </w:r>
            <w:r w:rsidRPr="00D23A4A">
              <w:rPr>
                <w:sz w:val="24"/>
              </w:rPr>
              <w:t>the</w:t>
            </w:r>
            <w:r w:rsidRPr="00D23A4A">
              <w:rPr>
                <w:spacing w:val="-3"/>
                <w:sz w:val="24"/>
              </w:rPr>
              <w:t xml:space="preserve"> </w:t>
            </w:r>
            <w:r w:rsidRPr="00D23A4A">
              <w:rPr>
                <w:sz w:val="24"/>
              </w:rPr>
              <w:t>International</w:t>
            </w:r>
            <w:r w:rsidRPr="00D23A4A">
              <w:rPr>
                <w:spacing w:val="-4"/>
                <w:sz w:val="24"/>
              </w:rPr>
              <w:t xml:space="preserve"> </w:t>
            </w:r>
            <w:r w:rsidRPr="00D23A4A">
              <w:rPr>
                <w:sz w:val="24"/>
              </w:rPr>
              <w:t>Displacement</w:t>
            </w:r>
            <w:r w:rsidRPr="00D23A4A">
              <w:rPr>
                <w:spacing w:val="-4"/>
                <w:sz w:val="24"/>
              </w:rPr>
              <w:t xml:space="preserve"> </w:t>
            </w:r>
            <w:r w:rsidRPr="00D23A4A">
              <w:rPr>
                <w:sz w:val="24"/>
              </w:rPr>
              <w:t>Monitoring</w:t>
            </w:r>
            <w:r w:rsidRPr="00D23A4A">
              <w:rPr>
                <w:spacing w:val="-4"/>
                <w:sz w:val="24"/>
              </w:rPr>
              <w:t xml:space="preserve"> </w:t>
            </w:r>
            <w:r w:rsidRPr="00D23A4A">
              <w:rPr>
                <w:sz w:val="24"/>
              </w:rPr>
              <w:t>Centre, and the UNSG Action Agenda on Internal Displacement, emphasizing the importance of informed programs for mitigation and adaptation.</w:t>
            </w:r>
          </w:p>
          <w:p w:rsidR="00F12EC4" w:rsidRPr="00D23A4A" w:rsidRDefault="006A701F" w:rsidP="006A701F">
            <w:pPr>
              <w:pStyle w:val="TableParagraph"/>
              <w:tabs>
                <w:tab w:val="left" w:pos="818"/>
                <w:tab w:val="left" w:pos="820"/>
              </w:tabs>
              <w:spacing w:before="60" w:line="257" w:lineRule="auto"/>
              <w:ind w:left="822" w:right="106"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Moreover, the EU will publish a dedicated technical report on disaster displacement and migration intentions in fall 2023, which will further contribute and nuance the discussion on climate change exposure, vulnerability, as well as climate-induced mobility in various forms and</w:t>
            </w:r>
            <w:r w:rsidR="00F12EC4" w:rsidRPr="00D23A4A">
              <w:rPr>
                <w:spacing w:val="-10"/>
                <w:sz w:val="24"/>
              </w:rPr>
              <w:t xml:space="preserve"> </w:t>
            </w:r>
            <w:r w:rsidR="00F12EC4" w:rsidRPr="00D23A4A">
              <w:rPr>
                <w:sz w:val="24"/>
              </w:rPr>
              <w:t>regions.</w:t>
            </w:r>
            <w:r w:rsidR="00F12EC4" w:rsidRPr="00D23A4A">
              <w:rPr>
                <w:spacing w:val="-10"/>
                <w:sz w:val="24"/>
              </w:rPr>
              <w:t xml:space="preserve"> </w:t>
            </w:r>
            <w:r w:rsidR="00F12EC4" w:rsidRPr="00D23A4A">
              <w:rPr>
                <w:sz w:val="24"/>
              </w:rPr>
              <w:t>Recognising</w:t>
            </w:r>
            <w:r w:rsidR="00F12EC4" w:rsidRPr="00D23A4A">
              <w:rPr>
                <w:spacing w:val="-9"/>
                <w:sz w:val="24"/>
              </w:rPr>
              <w:t xml:space="preserve"> </w:t>
            </w:r>
            <w:r w:rsidR="00F12EC4" w:rsidRPr="00D23A4A">
              <w:rPr>
                <w:sz w:val="24"/>
              </w:rPr>
              <w:t>that</w:t>
            </w:r>
            <w:r w:rsidR="00F12EC4" w:rsidRPr="00D23A4A">
              <w:rPr>
                <w:spacing w:val="-10"/>
                <w:sz w:val="24"/>
              </w:rPr>
              <w:t xml:space="preserve"> </w:t>
            </w:r>
            <w:r w:rsidR="00F12EC4" w:rsidRPr="00D23A4A">
              <w:rPr>
                <w:sz w:val="24"/>
              </w:rPr>
              <w:t>research</w:t>
            </w:r>
            <w:r w:rsidR="00F12EC4" w:rsidRPr="00D23A4A">
              <w:rPr>
                <w:spacing w:val="-10"/>
                <w:sz w:val="24"/>
              </w:rPr>
              <w:t xml:space="preserve"> </w:t>
            </w:r>
            <w:r w:rsidR="00F12EC4" w:rsidRPr="00D23A4A">
              <w:rPr>
                <w:sz w:val="24"/>
              </w:rPr>
              <w:t>and</w:t>
            </w:r>
            <w:r w:rsidR="00F12EC4" w:rsidRPr="00D23A4A">
              <w:rPr>
                <w:spacing w:val="-10"/>
                <w:sz w:val="24"/>
              </w:rPr>
              <w:t xml:space="preserve"> </w:t>
            </w:r>
            <w:r w:rsidR="00F12EC4" w:rsidRPr="00D23A4A">
              <w:rPr>
                <w:sz w:val="24"/>
              </w:rPr>
              <w:t>knowledge</w:t>
            </w:r>
            <w:r w:rsidR="00F12EC4" w:rsidRPr="00D23A4A">
              <w:rPr>
                <w:spacing w:val="-10"/>
                <w:sz w:val="24"/>
              </w:rPr>
              <w:t xml:space="preserve"> </w:t>
            </w:r>
            <w:r w:rsidR="00F12EC4" w:rsidRPr="00D23A4A">
              <w:rPr>
                <w:sz w:val="24"/>
              </w:rPr>
              <w:t>production</w:t>
            </w:r>
            <w:r w:rsidR="00F12EC4" w:rsidRPr="00D23A4A">
              <w:rPr>
                <w:spacing w:val="-10"/>
                <w:sz w:val="24"/>
              </w:rPr>
              <w:t xml:space="preserve"> </w:t>
            </w:r>
            <w:r w:rsidR="00F12EC4" w:rsidRPr="00D23A4A">
              <w:rPr>
                <w:sz w:val="24"/>
              </w:rPr>
              <w:t>activities</w:t>
            </w:r>
            <w:r w:rsidR="00F12EC4" w:rsidRPr="00D23A4A">
              <w:rPr>
                <w:spacing w:val="-10"/>
                <w:sz w:val="24"/>
              </w:rPr>
              <w:t xml:space="preserve"> </w:t>
            </w:r>
            <w:r w:rsidR="00F12EC4" w:rsidRPr="00D23A4A">
              <w:rPr>
                <w:sz w:val="24"/>
              </w:rPr>
              <w:t>remain</w:t>
            </w:r>
            <w:r w:rsidR="00F12EC4" w:rsidRPr="00D23A4A">
              <w:rPr>
                <w:spacing w:val="-10"/>
                <w:sz w:val="24"/>
              </w:rPr>
              <w:t xml:space="preserve"> </w:t>
            </w:r>
            <w:r w:rsidR="00F12EC4" w:rsidRPr="00D23A4A">
              <w:rPr>
                <w:sz w:val="24"/>
              </w:rPr>
              <w:t>crucial</w:t>
            </w:r>
            <w:r w:rsidR="00F12EC4" w:rsidRPr="00D23A4A">
              <w:rPr>
                <w:spacing w:val="-10"/>
                <w:sz w:val="24"/>
              </w:rPr>
              <w:t xml:space="preserve"> </w:t>
            </w:r>
            <w:r w:rsidR="00F12EC4" w:rsidRPr="00D23A4A">
              <w:rPr>
                <w:sz w:val="24"/>
              </w:rPr>
              <w:t>for understanding migration trends and interlinkages with development, cooperation and climate adaptation policies.</w:t>
            </w:r>
          </w:p>
        </w:tc>
      </w:tr>
      <w:tr w:rsidR="00F12EC4" w:rsidRPr="00D23A4A" w:rsidTr="00F12EC4">
        <w:trPr>
          <w:trHeight w:val="684"/>
        </w:trPr>
        <w:tc>
          <w:tcPr>
            <w:tcW w:w="9904" w:type="dxa"/>
            <w:shd w:val="clear" w:color="auto" w:fill="2D74B5"/>
          </w:tcPr>
          <w:p w:rsidR="00F12EC4" w:rsidRPr="00D23A4A" w:rsidRDefault="00F12EC4" w:rsidP="00F12EC4">
            <w:pPr>
              <w:pStyle w:val="TableParagraph"/>
              <w:spacing w:before="41" w:line="322" w:lineRule="exact"/>
              <w:ind w:left="335"/>
              <w:jc w:val="left"/>
              <w:rPr>
                <w:b/>
                <w:sz w:val="28"/>
              </w:rPr>
            </w:pPr>
            <w:bookmarkStart w:id="10" w:name="_bookmark9"/>
            <w:bookmarkEnd w:id="10"/>
            <w:r w:rsidRPr="00D23A4A">
              <w:rPr>
                <w:b/>
                <w:color w:val="FFFFFF"/>
                <w:sz w:val="24"/>
              </w:rPr>
              <w:t>10)</w:t>
            </w:r>
            <w:r w:rsidRPr="00D23A4A">
              <w:rPr>
                <w:b/>
                <w:color w:val="FFFFFF"/>
                <w:spacing w:val="-20"/>
                <w:sz w:val="24"/>
              </w:rPr>
              <w:t xml:space="preserve"> </w:t>
            </w:r>
            <w:r w:rsidRPr="00D23A4A">
              <w:rPr>
                <w:b/>
                <w:color w:val="FFFFFF"/>
                <w:sz w:val="28"/>
              </w:rPr>
              <w:t>Leveraging</w:t>
            </w:r>
            <w:r w:rsidRPr="00D23A4A">
              <w:rPr>
                <w:b/>
                <w:color w:val="FFFFFF"/>
                <w:spacing w:val="-10"/>
                <w:sz w:val="28"/>
              </w:rPr>
              <w:t xml:space="preserve"> </w:t>
            </w:r>
            <w:r w:rsidRPr="00D23A4A">
              <w:rPr>
                <w:b/>
                <w:color w:val="FFFFFF"/>
                <w:sz w:val="28"/>
              </w:rPr>
              <w:t>the</w:t>
            </w:r>
            <w:r w:rsidRPr="00D23A4A">
              <w:rPr>
                <w:b/>
                <w:color w:val="FFFFFF"/>
                <w:spacing w:val="-7"/>
                <w:sz w:val="28"/>
              </w:rPr>
              <w:t xml:space="preserve"> </w:t>
            </w:r>
            <w:r w:rsidRPr="00D23A4A">
              <w:rPr>
                <w:b/>
                <w:color w:val="FFFFFF"/>
                <w:sz w:val="28"/>
              </w:rPr>
              <w:t>humanitarian-development-peace</w:t>
            </w:r>
            <w:r w:rsidRPr="00D23A4A">
              <w:rPr>
                <w:b/>
                <w:color w:val="FFFFFF"/>
                <w:spacing w:val="-6"/>
                <w:sz w:val="28"/>
              </w:rPr>
              <w:t xml:space="preserve"> </w:t>
            </w:r>
            <w:r w:rsidRPr="00D23A4A">
              <w:rPr>
                <w:b/>
                <w:color w:val="FFFFFF"/>
                <w:sz w:val="28"/>
              </w:rPr>
              <w:t>nexus</w:t>
            </w:r>
            <w:r w:rsidRPr="00D23A4A">
              <w:rPr>
                <w:b/>
                <w:color w:val="FFFFFF"/>
                <w:spacing w:val="-6"/>
                <w:sz w:val="28"/>
              </w:rPr>
              <w:t xml:space="preserve"> </w:t>
            </w:r>
            <w:r w:rsidRPr="00D23A4A">
              <w:rPr>
                <w:b/>
                <w:color w:val="FFFFFF"/>
                <w:sz w:val="28"/>
              </w:rPr>
              <w:t>to</w:t>
            </w:r>
            <w:r w:rsidRPr="00D23A4A">
              <w:rPr>
                <w:b/>
                <w:color w:val="FFFFFF"/>
                <w:spacing w:val="-6"/>
                <w:sz w:val="28"/>
              </w:rPr>
              <w:t xml:space="preserve"> </w:t>
            </w:r>
            <w:r w:rsidRPr="00D23A4A">
              <w:rPr>
                <w:b/>
                <w:color w:val="FFFFFF"/>
                <w:sz w:val="28"/>
              </w:rPr>
              <w:t>promote</w:t>
            </w:r>
            <w:r w:rsidRPr="00D23A4A">
              <w:rPr>
                <w:b/>
                <w:color w:val="FFFFFF"/>
                <w:spacing w:val="-6"/>
                <w:sz w:val="28"/>
              </w:rPr>
              <w:t xml:space="preserve"> </w:t>
            </w:r>
            <w:r w:rsidRPr="00D23A4A">
              <w:rPr>
                <w:b/>
                <w:color w:val="FFFFFF"/>
                <w:spacing w:val="-2"/>
                <w:sz w:val="28"/>
              </w:rPr>
              <w:t>durable</w:t>
            </w:r>
          </w:p>
          <w:p w:rsidR="00F12EC4" w:rsidRPr="00D23A4A" w:rsidRDefault="00F12EC4" w:rsidP="00F12EC4">
            <w:pPr>
              <w:pStyle w:val="TableParagraph"/>
              <w:spacing w:line="301" w:lineRule="exact"/>
              <w:ind w:left="3298"/>
              <w:jc w:val="left"/>
              <w:rPr>
                <w:b/>
                <w:sz w:val="28"/>
              </w:rPr>
            </w:pPr>
            <w:r w:rsidRPr="00D23A4A">
              <w:rPr>
                <w:b/>
                <w:color w:val="FFFFFF"/>
                <w:sz w:val="28"/>
              </w:rPr>
              <w:t>solutions</w:t>
            </w:r>
            <w:r w:rsidRPr="00D23A4A">
              <w:rPr>
                <w:b/>
                <w:color w:val="FFFFFF"/>
                <w:spacing w:val="-4"/>
                <w:sz w:val="28"/>
              </w:rPr>
              <w:t xml:space="preserve"> </w:t>
            </w:r>
            <w:r w:rsidRPr="00D23A4A">
              <w:rPr>
                <w:b/>
                <w:color w:val="FFFFFF"/>
                <w:sz w:val="28"/>
              </w:rPr>
              <w:t>to</w:t>
            </w:r>
            <w:r w:rsidRPr="00D23A4A">
              <w:rPr>
                <w:b/>
                <w:color w:val="FFFFFF"/>
                <w:spacing w:val="-3"/>
                <w:sz w:val="28"/>
              </w:rPr>
              <w:t xml:space="preserve"> </w:t>
            </w:r>
            <w:r w:rsidRPr="00D23A4A">
              <w:rPr>
                <w:b/>
                <w:color w:val="FFFFFF"/>
                <w:sz w:val="28"/>
              </w:rPr>
              <w:t>forced</w:t>
            </w:r>
            <w:r w:rsidRPr="00D23A4A">
              <w:rPr>
                <w:b/>
                <w:color w:val="FFFFFF"/>
                <w:spacing w:val="-4"/>
                <w:sz w:val="28"/>
              </w:rPr>
              <w:t xml:space="preserve"> </w:t>
            </w:r>
            <w:r w:rsidRPr="00D23A4A">
              <w:rPr>
                <w:b/>
                <w:color w:val="FFFFFF"/>
                <w:spacing w:val="-2"/>
                <w:sz w:val="28"/>
              </w:rPr>
              <w:t>displacement</w:t>
            </w:r>
          </w:p>
        </w:tc>
      </w:tr>
      <w:tr w:rsidR="00F12EC4" w:rsidRPr="00D23A4A" w:rsidTr="00F12EC4">
        <w:trPr>
          <w:trHeight w:val="119"/>
        </w:trPr>
        <w:tc>
          <w:tcPr>
            <w:tcW w:w="9904" w:type="dxa"/>
          </w:tcPr>
          <w:p w:rsidR="00F12EC4" w:rsidRPr="00D23A4A" w:rsidRDefault="00F12EC4" w:rsidP="00F12EC4">
            <w:pPr>
              <w:pStyle w:val="TableParagraph"/>
              <w:ind w:left="0"/>
              <w:jc w:val="left"/>
              <w:rPr>
                <w:sz w:val="6"/>
              </w:rPr>
            </w:pP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4224"/>
        </w:trPr>
        <w:tc>
          <w:tcPr>
            <w:tcW w:w="9904" w:type="dxa"/>
          </w:tcPr>
          <w:p w:rsidR="00F12EC4" w:rsidRPr="00D23A4A" w:rsidRDefault="00F12EC4" w:rsidP="00FA7658">
            <w:pPr>
              <w:pStyle w:val="TableParagraph"/>
              <w:spacing w:before="120" w:line="257" w:lineRule="auto"/>
              <w:ind w:right="108"/>
              <w:rPr>
                <w:sz w:val="24"/>
              </w:rPr>
            </w:pPr>
            <w:r w:rsidRPr="00D23A4A">
              <w:rPr>
                <w:sz w:val="24"/>
              </w:rPr>
              <w:t>In recent years, there has been a significant paradigm shift in the international response to forced displacement, moving beyond mere conflict prevention to addressing the root causes and creating pathways to lasting solutions, as reflected for instance in the Joint Communication on the Climate- Security Nexus adopted in June 2023. The increased adoption of Humanitarian-Development-Peace (HDP) Nexus strategies in displacement situations, which involves a strengthened collaboration among humanitarian, development, and peace actors, and the inclusion of IDPs as well as host communities in this reflection, has proven to be</w:t>
            </w:r>
            <w:r w:rsidRPr="00D23A4A">
              <w:rPr>
                <w:spacing w:val="-1"/>
                <w:sz w:val="24"/>
              </w:rPr>
              <w:t xml:space="preserve"> </w:t>
            </w:r>
            <w:r w:rsidRPr="00D23A4A">
              <w:rPr>
                <w:sz w:val="24"/>
              </w:rPr>
              <w:t>instrumental. This approach harnesses the collective strengths of these sectors, aligning efforts towards the goals outlined in the Global Compact on Refugees. By ensuring a unified, comprehensive response, the HDP Nexus in displacement contexts effectively tackles immediate humanitarian needs, facilitates sustainable development, and contributes significantly to the establishment of enduring peace for displaced populations and their host</w:t>
            </w:r>
            <w:r w:rsidRPr="00D23A4A">
              <w:rPr>
                <w:spacing w:val="-8"/>
                <w:sz w:val="24"/>
              </w:rPr>
              <w:t xml:space="preserve"> </w:t>
            </w:r>
            <w:r w:rsidRPr="00D23A4A">
              <w:rPr>
                <w:sz w:val="24"/>
              </w:rPr>
              <w:t>communities,</w:t>
            </w:r>
            <w:r w:rsidRPr="00D23A4A">
              <w:rPr>
                <w:spacing w:val="-9"/>
                <w:sz w:val="24"/>
              </w:rPr>
              <w:t xml:space="preserve"> </w:t>
            </w:r>
            <w:r w:rsidRPr="00D23A4A">
              <w:rPr>
                <w:sz w:val="24"/>
              </w:rPr>
              <w:t>thereby</w:t>
            </w:r>
            <w:r w:rsidRPr="00D23A4A">
              <w:rPr>
                <w:spacing w:val="-8"/>
                <w:sz w:val="24"/>
              </w:rPr>
              <w:t xml:space="preserve"> </w:t>
            </w:r>
            <w:r w:rsidRPr="00D23A4A">
              <w:rPr>
                <w:sz w:val="24"/>
              </w:rPr>
              <w:t>promoting</w:t>
            </w:r>
            <w:r w:rsidRPr="00D23A4A">
              <w:rPr>
                <w:spacing w:val="-8"/>
                <w:sz w:val="24"/>
              </w:rPr>
              <w:t xml:space="preserve"> </w:t>
            </w:r>
            <w:r w:rsidRPr="00D23A4A">
              <w:rPr>
                <w:sz w:val="24"/>
              </w:rPr>
              <w:t>human</w:t>
            </w:r>
            <w:r w:rsidRPr="00D23A4A">
              <w:rPr>
                <w:spacing w:val="-9"/>
                <w:sz w:val="24"/>
              </w:rPr>
              <w:t xml:space="preserve"> </w:t>
            </w:r>
            <w:r w:rsidRPr="00D23A4A">
              <w:rPr>
                <w:sz w:val="24"/>
              </w:rPr>
              <w:t>security.</w:t>
            </w:r>
            <w:r w:rsidRPr="00D23A4A">
              <w:rPr>
                <w:spacing w:val="-5"/>
                <w:sz w:val="24"/>
              </w:rPr>
              <w:t xml:space="preserve"> </w:t>
            </w:r>
            <w:r w:rsidRPr="00D23A4A">
              <w:rPr>
                <w:sz w:val="24"/>
              </w:rPr>
              <w:t>The</w:t>
            </w:r>
            <w:r w:rsidRPr="00D23A4A">
              <w:rPr>
                <w:spacing w:val="-9"/>
                <w:sz w:val="24"/>
              </w:rPr>
              <w:t xml:space="preserve"> </w:t>
            </w:r>
            <w:r w:rsidRPr="00D23A4A">
              <w:rPr>
                <w:sz w:val="24"/>
              </w:rPr>
              <w:t>nexus</w:t>
            </w:r>
            <w:r w:rsidRPr="00D23A4A">
              <w:rPr>
                <w:spacing w:val="-8"/>
                <w:sz w:val="24"/>
              </w:rPr>
              <w:t xml:space="preserve"> </w:t>
            </w:r>
            <w:r w:rsidRPr="00D23A4A">
              <w:rPr>
                <w:sz w:val="24"/>
              </w:rPr>
              <w:t>approach</w:t>
            </w:r>
            <w:r w:rsidRPr="00D23A4A">
              <w:rPr>
                <w:spacing w:val="-8"/>
                <w:sz w:val="24"/>
              </w:rPr>
              <w:t xml:space="preserve"> </w:t>
            </w:r>
            <w:r w:rsidRPr="00D23A4A">
              <w:rPr>
                <w:sz w:val="24"/>
              </w:rPr>
              <w:t>increasingly</w:t>
            </w:r>
            <w:r w:rsidRPr="00D23A4A">
              <w:rPr>
                <w:spacing w:val="-8"/>
                <w:sz w:val="24"/>
              </w:rPr>
              <w:t xml:space="preserve"> </w:t>
            </w:r>
            <w:r w:rsidRPr="00D23A4A">
              <w:rPr>
                <w:sz w:val="24"/>
              </w:rPr>
              <w:t>considers</w:t>
            </w:r>
            <w:r w:rsidRPr="00D23A4A">
              <w:rPr>
                <w:spacing w:val="-9"/>
                <w:sz w:val="24"/>
              </w:rPr>
              <w:t xml:space="preserve"> </w:t>
            </w:r>
            <w:r w:rsidRPr="00D23A4A">
              <w:rPr>
                <w:sz w:val="24"/>
              </w:rPr>
              <w:t>the multi-dimensional factors of forced displacement, including the impact of disasters and climate change which intersect with conflict-related displacement.</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engagement</w:t>
            </w:r>
          </w:p>
        </w:tc>
      </w:tr>
      <w:tr w:rsidR="00F12EC4" w:rsidRPr="00D23A4A" w:rsidTr="00F12EC4">
        <w:trPr>
          <w:trHeight w:val="2939"/>
        </w:trPr>
        <w:tc>
          <w:tcPr>
            <w:tcW w:w="9904" w:type="dxa"/>
          </w:tcPr>
          <w:p w:rsidR="00F12EC4" w:rsidRPr="00D23A4A" w:rsidRDefault="00F12EC4" w:rsidP="00FA7658">
            <w:pPr>
              <w:pStyle w:val="TableParagraph"/>
              <w:spacing w:before="120" w:line="257" w:lineRule="auto"/>
              <w:ind w:right="105"/>
              <w:rPr>
                <w:sz w:val="24"/>
              </w:rPr>
            </w:pPr>
            <w:r w:rsidRPr="00D23A4A">
              <w:rPr>
                <w:sz w:val="24"/>
              </w:rPr>
              <w:t>The European Union strives to implement the humanitarian-development-peace nexus in displacement contexts by combining humanitarian aid, development assistance, and peacebuilding efforts</w:t>
            </w:r>
            <w:r w:rsidRPr="00D23A4A">
              <w:rPr>
                <w:spacing w:val="-15"/>
                <w:sz w:val="24"/>
              </w:rPr>
              <w:t xml:space="preserve"> </w:t>
            </w:r>
            <w:r w:rsidRPr="00D23A4A">
              <w:rPr>
                <w:sz w:val="24"/>
              </w:rPr>
              <w:t>to</w:t>
            </w:r>
            <w:r w:rsidRPr="00D23A4A">
              <w:rPr>
                <w:spacing w:val="-15"/>
                <w:sz w:val="24"/>
              </w:rPr>
              <w:t xml:space="preserve"> </w:t>
            </w:r>
            <w:r w:rsidRPr="00D23A4A">
              <w:rPr>
                <w:sz w:val="24"/>
              </w:rPr>
              <w:t>address</w:t>
            </w:r>
            <w:r w:rsidRPr="00D23A4A">
              <w:rPr>
                <w:spacing w:val="-15"/>
                <w:sz w:val="24"/>
              </w:rPr>
              <w:t xml:space="preserve"> </w:t>
            </w:r>
            <w:r w:rsidRPr="00D23A4A">
              <w:rPr>
                <w:sz w:val="24"/>
              </w:rPr>
              <w:t>the</w:t>
            </w:r>
            <w:r w:rsidRPr="00D23A4A">
              <w:rPr>
                <w:spacing w:val="-15"/>
                <w:sz w:val="24"/>
              </w:rPr>
              <w:t xml:space="preserve"> </w:t>
            </w:r>
            <w:r w:rsidRPr="00D23A4A">
              <w:rPr>
                <w:sz w:val="24"/>
              </w:rPr>
              <w:t>needs</w:t>
            </w:r>
            <w:r w:rsidRPr="00D23A4A">
              <w:rPr>
                <w:spacing w:val="-15"/>
                <w:sz w:val="24"/>
              </w:rPr>
              <w:t xml:space="preserve"> </w:t>
            </w:r>
            <w:r w:rsidRPr="00D23A4A">
              <w:rPr>
                <w:sz w:val="24"/>
              </w:rPr>
              <w:t>of</w:t>
            </w:r>
            <w:r w:rsidRPr="00D23A4A">
              <w:rPr>
                <w:spacing w:val="-15"/>
                <w:sz w:val="24"/>
              </w:rPr>
              <w:t xml:space="preserve"> </w:t>
            </w:r>
            <w:r w:rsidRPr="00D23A4A">
              <w:rPr>
                <w:sz w:val="24"/>
              </w:rPr>
              <w:t>displaced</w:t>
            </w:r>
            <w:r w:rsidRPr="00D23A4A">
              <w:rPr>
                <w:spacing w:val="-13"/>
                <w:sz w:val="24"/>
              </w:rPr>
              <w:t xml:space="preserve"> </w:t>
            </w:r>
            <w:r w:rsidRPr="00D23A4A">
              <w:rPr>
                <w:sz w:val="24"/>
              </w:rPr>
              <w:t>populations</w:t>
            </w:r>
            <w:r w:rsidRPr="00D23A4A">
              <w:rPr>
                <w:spacing w:val="-15"/>
                <w:sz w:val="24"/>
              </w:rPr>
              <w:t xml:space="preserve"> </w:t>
            </w:r>
            <w:r w:rsidRPr="00D23A4A">
              <w:rPr>
                <w:sz w:val="24"/>
              </w:rPr>
              <w:t>comprehensively</w:t>
            </w:r>
            <w:r w:rsidRPr="00D23A4A">
              <w:rPr>
                <w:spacing w:val="-13"/>
                <w:sz w:val="24"/>
              </w:rPr>
              <w:t xml:space="preserve"> </w:t>
            </w:r>
            <w:r w:rsidRPr="00D23A4A">
              <w:rPr>
                <w:sz w:val="24"/>
              </w:rPr>
              <w:t>and</w:t>
            </w:r>
            <w:r w:rsidRPr="00D23A4A">
              <w:rPr>
                <w:spacing w:val="-13"/>
                <w:sz w:val="24"/>
              </w:rPr>
              <w:t xml:space="preserve"> </w:t>
            </w:r>
            <w:r w:rsidRPr="00D23A4A">
              <w:rPr>
                <w:sz w:val="24"/>
              </w:rPr>
              <w:t>promote</w:t>
            </w:r>
            <w:r w:rsidRPr="00D23A4A">
              <w:rPr>
                <w:spacing w:val="-15"/>
                <w:sz w:val="24"/>
              </w:rPr>
              <w:t xml:space="preserve"> </w:t>
            </w:r>
            <w:r w:rsidRPr="00D23A4A">
              <w:rPr>
                <w:sz w:val="24"/>
              </w:rPr>
              <w:t>long-term</w:t>
            </w:r>
            <w:r w:rsidRPr="00D23A4A">
              <w:rPr>
                <w:spacing w:val="-15"/>
                <w:sz w:val="24"/>
              </w:rPr>
              <w:t xml:space="preserve"> </w:t>
            </w:r>
            <w:r w:rsidRPr="00D23A4A">
              <w:rPr>
                <w:sz w:val="24"/>
              </w:rPr>
              <w:t>stability in</w:t>
            </w:r>
            <w:r w:rsidRPr="00D23A4A">
              <w:rPr>
                <w:spacing w:val="-7"/>
                <w:sz w:val="24"/>
              </w:rPr>
              <w:t xml:space="preserve"> </w:t>
            </w:r>
            <w:r w:rsidRPr="00D23A4A">
              <w:rPr>
                <w:sz w:val="24"/>
              </w:rPr>
              <w:t>conflict-affected</w:t>
            </w:r>
            <w:r w:rsidRPr="00D23A4A">
              <w:rPr>
                <w:spacing w:val="-7"/>
                <w:sz w:val="24"/>
              </w:rPr>
              <w:t xml:space="preserve"> </w:t>
            </w:r>
            <w:r w:rsidRPr="00D23A4A">
              <w:rPr>
                <w:sz w:val="24"/>
              </w:rPr>
              <w:t>regions.</w:t>
            </w:r>
            <w:r w:rsidRPr="00D23A4A">
              <w:rPr>
                <w:spacing w:val="-7"/>
                <w:sz w:val="24"/>
              </w:rPr>
              <w:t xml:space="preserve"> </w:t>
            </w:r>
            <w:r w:rsidRPr="00D23A4A">
              <w:rPr>
                <w:sz w:val="24"/>
              </w:rPr>
              <w:t>The</w:t>
            </w:r>
            <w:r w:rsidRPr="00D23A4A">
              <w:rPr>
                <w:spacing w:val="-8"/>
                <w:sz w:val="24"/>
              </w:rPr>
              <w:t xml:space="preserve"> </w:t>
            </w:r>
            <w:r w:rsidRPr="00D23A4A">
              <w:rPr>
                <w:sz w:val="24"/>
              </w:rPr>
              <w:t>nexus</w:t>
            </w:r>
            <w:r w:rsidRPr="00D23A4A">
              <w:rPr>
                <w:spacing w:val="-7"/>
                <w:sz w:val="24"/>
              </w:rPr>
              <w:t xml:space="preserve"> </w:t>
            </w:r>
            <w:r w:rsidRPr="00D23A4A">
              <w:rPr>
                <w:sz w:val="24"/>
              </w:rPr>
              <w:t>approach</w:t>
            </w:r>
            <w:r w:rsidRPr="00D23A4A">
              <w:rPr>
                <w:spacing w:val="-7"/>
                <w:sz w:val="24"/>
              </w:rPr>
              <w:t xml:space="preserve"> </w:t>
            </w:r>
            <w:r w:rsidRPr="00D23A4A">
              <w:rPr>
                <w:sz w:val="24"/>
              </w:rPr>
              <w:t>is</w:t>
            </w:r>
            <w:r w:rsidRPr="00D23A4A">
              <w:rPr>
                <w:spacing w:val="-7"/>
                <w:sz w:val="24"/>
              </w:rPr>
              <w:t xml:space="preserve"> </w:t>
            </w:r>
            <w:r w:rsidRPr="00D23A4A">
              <w:rPr>
                <w:sz w:val="24"/>
              </w:rPr>
              <w:t>at</w:t>
            </w:r>
            <w:r w:rsidRPr="00D23A4A">
              <w:rPr>
                <w:spacing w:val="-7"/>
                <w:sz w:val="24"/>
              </w:rPr>
              <w:t xml:space="preserve"> </w:t>
            </w:r>
            <w:r w:rsidRPr="00D23A4A">
              <w:rPr>
                <w:sz w:val="24"/>
              </w:rPr>
              <w:t>the</w:t>
            </w:r>
            <w:r w:rsidRPr="00D23A4A">
              <w:rPr>
                <w:spacing w:val="-8"/>
                <w:sz w:val="24"/>
              </w:rPr>
              <w:t xml:space="preserve"> </w:t>
            </w:r>
            <w:r w:rsidRPr="00D23A4A">
              <w:rPr>
                <w:sz w:val="24"/>
              </w:rPr>
              <w:t>core</w:t>
            </w:r>
            <w:r w:rsidRPr="00D23A4A">
              <w:rPr>
                <w:spacing w:val="-8"/>
                <w:sz w:val="24"/>
              </w:rPr>
              <w:t xml:space="preserve"> </w:t>
            </w:r>
            <w:r w:rsidRPr="00D23A4A">
              <w:rPr>
                <w:sz w:val="24"/>
              </w:rPr>
              <w:t>of</w:t>
            </w:r>
            <w:r w:rsidRPr="00D23A4A">
              <w:rPr>
                <w:spacing w:val="-8"/>
                <w:sz w:val="24"/>
              </w:rPr>
              <w:t xml:space="preserve"> </w:t>
            </w:r>
            <w:r w:rsidRPr="00D23A4A">
              <w:rPr>
                <w:sz w:val="24"/>
              </w:rPr>
              <w:t>the</w:t>
            </w:r>
            <w:r w:rsidRPr="00D23A4A">
              <w:rPr>
                <w:spacing w:val="-8"/>
                <w:sz w:val="24"/>
              </w:rPr>
              <w:t xml:space="preserve"> </w:t>
            </w:r>
            <w:r w:rsidRPr="00D23A4A">
              <w:rPr>
                <w:sz w:val="24"/>
              </w:rPr>
              <w:t>EU’s</w:t>
            </w:r>
            <w:r w:rsidRPr="00D23A4A">
              <w:rPr>
                <w:spacing w:val="-5"/>
                <w:sz w:val="24"/>
              </w:rPr>
              <w:t xml:space="preserve"> </w:t>
            </w:r>
            <w:r w:rsidRPr="00D23A4A">
              <w:rPr>
                <w:sz w:val="24"/>
              </w:rPr>
              <w:t>development</w:t>
            </w:r>
            <w:r w:rsidRPr="00D23A4A">
              <w:rPr>
                <w:spacing w:val="-7"/>
                <w:sz w:val="24"/>
              </w:rPr>
              <w:t xml:space="preserve"> </w:t>
            </w:r>
            <w:r w:rsidRPr="00D23A4A">
              <w:rPr>
                <w:sz w:val="24"/>
              </w:rPr>
              <w:t>framework</w:t>
            </w:r>
            <w:r w:rsidRPr="00D23A4A">
              <w:rPr>
                <w:spacing w:val="-6"/>
                <w:sz w:val="24"/>
              </w:rPr>
              <w:t xml:space="preserve"> </w:t>
            </w:r>
            <w:r w:rsidRPr="00D23A4A">
              <w:rPr>
                <w:sz w:val="24"/>
              </w:rPr>
              <w:t>to address forced displacement as reflected in the 2016 Communication “</w:t>
            </w:r>
            <w:r w:rsidRPr="00D23A4A">
              <w:rPr>
                <w:b/>
                <w:sz w:val="24"/>
              </w:rPr>
              <w:t>Lives in Dignity: from Aid- Dependence to Self-Reliance</w:t>
            </w:r>
            <w:r w:rsidRPr="00D23A4A">
              <w:rPr>
                <w:sz w:val="24"/>
              </w:rPr>
              <w:t>". This comprehensive policy framework for external cooperation on forced displacement aims not only to prevent prolonged forced displacement but also to gradually reduce</w:t>
            </w:r>
            <w:r w:rsidRPr="00D23A4A">
              <w:rPr>
                <w:spacing w:val="-8"/>
                <w:sz w:val="24"/>
              </w:rPr>
              <w:t xml:space="preserve"> </w:t>
            </w:r>
            <w:r w:rsidRPr="00D23A4A">
              <w:rPr>
                <w:sz w:val="24"/>
              </w:rPr>
              <w:t>dependence</w:t>
            </w:r>
            <w:r w:rsidRPr="00D23A4A">
              <w:rPr>
                <w:spacing w:val="-7"/>
                <w:sz w:val="24"/>
              </w:rPr>
              <w:t xml:space="preserve"> </w:t>
            </w:r>
            <w:r w:rsidRPr="00D23A4A">
              <w:rPr>
                <w:sz w:val="24"/>
              </w:rPr>
              <w:t>on</w:t>
            </w:r>
            <w:r w:rsidRPr="00D23A4A">
              <w:rPr>
                <w:spacing w:val="-4"/>
                <w:sz w:val="24"/>
              </w:rPr>
              <w:t xml:space="preserve"> </w:t>
            </w:r>
            <w:r w:rsidRPr="00D23A4A">
              <w:rPr>
                <w:sz w:val="24"/>
              </w:rPr>
              <w:t>humanitarian</w:t>
            </w:r>
            <w:r w:rsidRPr="00D23A4A">
              <w:rPr>
                <w:spacing w:val="-7"/>
                <w:sz w:val="24"/>
              </w:rPr>
              <w:t xml:space="preserve"> </w:t>
            </w:r>
            <w:r w:rsidRPr="00D23A4A">
              <w:rPr>
                <w:sz w:val="24"/>
              </w:rPr>
              <w:t>aid.</w:t>
            </w:r>
            <w:r w:rsidRPr="00D23A4A">
              <w:rPr>
                <w:spacing w:val="-2"/>
                <w:sz w:val="24"/>
              </w:rPr>
              <w:t xml:space="preserve"> </w:t>
            </w:r>
            <w:r w:rsidRPr="00D23A4A">
              <w:rPr>
                <w:sz w:val="24"/>
              </w:rPr>
              <w:t>It</w:t>
            </w:r>
            <w:r w:rsidRPr="00D23A4A">
              <w:rPr>
                <w:spacing w:val="-3"/>
                <w:sz w:val="24"/>
              </w:rPr>
              <w:t xml:space="preserve"> </w:t>
            </w:r>
            <w:r w:rsidRPr="00D23A4A">
              <w:rPr>
                <w:sz w:val="24"/>
              </w:rPr>
              <w:t>fosters</w:t>
            </w:r>
            <w:r w:rsidRPr="00D23A4A">
              <w:rPr>
                <w:spacing w:val="-4"/>
                <w:sz w:val="24"/>
              </w:rPr>
              <w:t xml:space="preserve"> </w:t>
            </w:r>
            <w:r w:rsidRPr="00D23A4A">
              <w:rPr>
                <w:sz w:val="24"/>
              </w:rPr>
              <w:t>self-reliance,</w:t>
            </w:r>
            <w:r w:rsidRPr="00D23A4A">
              <w:rPr>
                <w:spacing w:val="-5"/>
                <w:sz w:val="24"/>
              </w:rPr>
              <w:t xml:space="preserve"> </w:t>
            </w:r>
            <w:r w:rsidRPr="00D23A4A">
              <w:rPr>
                <w:sz w:val="24"/>
              </w:rPr>
              <w:t>enabling</w:t>
            </w:r>
            <w:r w:rsidRPr="00D23A4A">
              <w:rPr>
                <w:spacing w:val="-6"/>
                <w:sz w:val="24"/>
              </w:rPr>
              <w:t xml:space="preserve"> </w:t>
            </w:r>
            <w:r w:rsidRPr="00D23A4A">
              <w:rPr>
                <w:sz w:val="24"/>
              </w:rPr>
              <w:t>displaced</w:t>
            </w:r>
            <w:r w:rsidRPr="00D23A4A">
              <w:rPr>
                <w:spacing w:val="-6"/>
                <w:sz w:val="24"/>
              </w:rPr>
              <w:t xml:space="preserve"> </w:t>
            </w:r>
            <w:r w:rsidRPr="00D23A4A">
              <w:rPr>
                <w:sz w:val="24"/>
              </w:rPr>
              <w:t>individuals</w:t>
            </w:r>
            <w:r w:rsidRPr="00D23A4A">
              <w:rPr>
                <w:spacing w:val="-6"/>
                <w:sz w:val="24"/>
              </w:rPr>
              <w:t xml:space="preserve"> </w:t>
            </w:r>
            <w:r w:rsidRPr="00D23A4A">
              <w:rPr>
                <w:sz w:val="24"/>
              </w:rPr>
              <w:t>to</w:t>
            </w:r>
            <w:r w:rsidRPr="00D23A4A">
              <w:rPr>
                <w:spacing w:val="-4"/>
                <w:sz w:val="24"/>
              </w:rPr>
              <w:t xml:space="preserve"> live</w:t>
            </w:r>
          </w:p>
          <w:p w:rsidR="00F12EC4" w:rsidRPr="00D23A4A" w:rsidRDefault="00F12EC4" w:rsidP="00FA7658">
            <w:pPr>
              <w:pStyle w:val="TableParagraph"/>
              <w:spacing w:before="120" w:line="257" w:lineRule="auto"/>
              <w:ind w:right="116"/>
              <w:rPr>
                <w:sz w:val="24"/>
              </w:rPr>
            </w:pPr>
            <w:r w:rsidRPr="00D23A4A">
              <w:rPr>
                <w:sz w:val="24"/>
              </w:rPr>
              <w:t>with dignity as valuable contributors to their host societies until voluntary return or resettlement becomes feasible.</w:t>
            </w:r>
          </w:p>
        </w:tc>
      </w:tr>
    </w:tbl>
    <w:p w:rsidR="00F12EC4" w:rsidRPr="00D23A4A" w:rsidRDefault="00F12EC4" w:rsidP="00F12EC4">
      <w:pPr>
        <w:spacing w:line="270" w:lineRule="atLeast"/>
        <w:sectPr w:rsidR="00F12EC4" w:rsidRPr="00D23A4A">
          <w:pgSz w:w="12240" w:h="15840"/>
          <w:pgMar w:top="1420" w:right="960" w:bottom="1040" w:left="1160" w:header="0" w:footer="859" w:gutter="0"/>
          <w:cols w:space="720"/>
        </w:sectPr>
      </w:pPr>
    </w:p>
    <w:p w:rsidR="00F12EC4" w:rsidRPr="00D23A4A" w:rsidRDefault="00F12EC4" w:rsidP="00F12EC4">
      <w:pPr>
        <w:pStyle w:val="BodyText"/>
        <w:spacing w:before="6"/>
        <w:rPr>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5259"/>
        </w:trPr>
        <w:tc>
          <w:tcPr>
            <w:tcW w:w="9904" w:type="dxa"/>
          </w:tcPr>
          <w:p w:rsidR="00F12EC4" w:rsidRPr="00D23A4A" w:rsidRDefault="00F12EC4" w:rsidP="00FA7658">
            <w:pPr>
              <w:pStyle w:val="TableParagraph"/>
              <w:spacing w:before="120" w:line="257" w:lineRule="auto"/>
              <w:ind w:right="108"/>
              <w:rPr>
                <w:sz w:val="24"/>
              </w:rPr>
            </w:pPr>
            <w:r w:rsidRPr="00D23A4A">
              <w:rPr>
                <w:sz w:val="24"/>
              </w:rPr>
              <w:t>EU initiatives address immediate humanitarian needs while promoting long-term development and stability.</w:t>
            </w:r>
            <w:r w:rsidRPr="00D23A4A">
              <w:rPr>
                <w:spacing w:val="-13"/>
                <w:sz w:val="24"/>
              </w:rPr>
              <w:t xml:space="preserve"> </w:t>
            </w:r>
            <w:r w:rsidRPr="00D23A4A">
              <w:rPr>
                <w:sz w:val="24"/>
              </w:rPr>
              <w:t>This</w:t>
            </w:r>
            <w:r w:rsidRPr="00D23A4A">
              <w:rPr>
                <w:spacing w:val="-13"/>
                <w:sz w:val="24"/>
              </w:rPr>
              <w:t xml:space="preserve"> </w:t>
            </w:r>
            <w:r w:rsidRPr="00D23A4A">
              <w:rPr>
                <w:sz w:val="24"/>
              </w:rPr>
              <w:t>coordinated</w:t>
            </w:r>
            <w:r w:rsidRPr="00D23A4A">
              <w:rPr>
                <w:spacing w:val="-14"/>
                <w:sz w:val="24"/>
              </w:rPr>
              <w:t xml:space="preserve"> </w:t>
            </w:r>
            <w:r w:rsidRPr="00D23A4A">
              <w:rPr>
                <w:sz w:val="24"/>
              </w:rPr>
              <w:t>approach</w:t>
            </w:r>
            <w:r w:rsidRPr="00D23A4A">
              <w:rPr>
                <w:spacing w:val="-13"/>
                <w:sz w:val="24"/>
              </w:rPr>
              <w:t xml:space="preserve"> </w:t>
            </w:r>
            <w:r w:rsidRPr="00D23A4A">
              <w:rPr>
                <w:sz w:val="24"/>
              </w:rPr>
              <w:t>ensures</w:t>
            </w:r>
            <w:r w:rsidRPr="00D23A4A">
              <w:rPr>
                <w:spacing w:val="-13"/>
                <w:sz w:val="24"/>
              </w:rPr>
              <w:t xml:space="preserve"> </w:t>
            </w:r>
            <w:r w:rsidRPr="00D23A4A">
              <w:rPr>
                <w:sz w:val="24"/>
              </w:rPr>
              <w:t>that</w:t>
            </w:r>
            <w:r w:rsidRPr="00D23A4A">
              <w:rPr>
                <w:spacing w:val="-13"/>
                <w:sz w:val="24"/>
              </w:rPr>
              <w:t xml:space="preserve"> </w:t>
            </w:r>
            <w:r w:rsidRPr="00D23A4A">
              <w:rPr>
                <w:sz w:val="24"/>
              </w:rPr>
              <w:t>emergency</w:t>
            </w:r>
            <w:r w:rsidRPr="00D23A4A">
              <w:rPr>
                <w:spacing w:val="-11"/>
                <w:sz w:val="24"/>
              </w:rPr>
              <w:t xml:space="preserve"> </w:t>
            </w:r>
            <w:r w:rsidRPr="00D23A4A">
              <w:rPr>
                <w:sz w:val="24"/>
              </w:rPr>
              <w:t>relief</w:t>
            </w:r>
            <w:r w:rsidRPr="00D23A4A">
              <w:rPr>
                <w:spacing w:val="-11"/>
                <w:sz w:val="24"/>
              </w:rPr>
              <w:t xml:space="preserve"> </w:t>
            </w:r>
            <w:r w:rsidRPr="00D23A4A">
              <w:rPr>
                <w:sz w:val="24"/>
              </w:rPr>
              <w:t>efforts</w:t>
            </w:r>
            <w:r w:rsidRPr="00D23A4A">
              <w:rPr>
                <w:spacing w:val="-13"/>
                <w:sz w:val="24"/>
              </w:rPr>
              <w:t xml:space="preserve"> </w:t>
            </w:r>
            <w:r w:rsidRPr="00D23A4A">
              <w:rPr>
                <w:sz w:val="24"/>
              </w:rPr>
              <w:t>pave</w:t>
            </w:r>
            <w:r w:rsidRPr="00D23A4A">
              <w:rPr>
                <w:spacing w:val="-14"/>
                <w:sz w:val="24"/>
              </w:rPr>
              <w:t xml:space="preserve"> </w:t>
            </w:r>
            <w:r w:rsidRPr="00D23A4A">
              <w:rPr>
                <w:sz w:val="24"/>
              </w:rPr>
              <w:t>the</w:t>
            </w:r>
            <w:r w:rsidRPr="00D23A4A">
              <w:rPr>
                <w:spacing w:val="-14"/>
                <w:sz w:val="24"/>
              </w:rPr>
              <w:t xml:space="preserve"> </w:t>
            </w:r>
            <w:r w:rsidRPr="00D23A4A">
              <w:rPr>
                <w:sz w:val="24"/>
              </w:rPr>
              <w:t>way</w:t>
            </w:r>
            <w:r w:rsidRPr="00D23A4A">
              <w:rPr>
                <w:spacing w:val="-13"/>
                <w:sz w:val="24"/>
              </w:rPr>
              <w:t xml:space="preserve"> </w:t>
            </w:r>
            <w:r w:rsidRPr="00D23A4A">
              <w:rPr>
                <w:sz w:val="24"/>
              </w:rPr>
              <w:t>for</w:t>
            </w:r>
            <w:r w:rsidRPr="00D23A4A">
              <w:rPr>
                <w:spacing w:val="-15"/>
                <w:sz w:val="24"/>
              </w:rPr>
              <w:t xml:space="preserve"> </w:t>
            </w:r>
            <w:r w:rsidRPr="00D23A4A">
              <w:rPr>
                <w:sz w:val="24"/>
              </w:rPr>
              <w:t>sustainable development, fostering peace and resilience in crisis-affected communities. Through various sectors and initiatives, the EU actively supports the HDP nexus, enhancing the impact of its programs and fostering positive change in vulnerable regions.</w:t>
            </w:r>
          </w:p>
          <w:p w:rsidR="00F12EC4" w:rsidRPr="00D23A4A" w:rsidRDefault="00F12EC4" w:rsidP="00FA7658">
            <w:pPr>
              <w:pStyle w:val="TableParagraph"/>
              <w:spacing w:before="120" w:line="257" w:lineRule="auto"/>
              <w:ind w:right="108"/>
              <w:rPr>
                <w:sz w:val="24"/>
              </w:rPr>
            </w:pPr>
            <w:r w:rsidRPr="00D23A4A">
              <w:rPr>
                <w:sz w:val="24"/>
              </w:rPr>
              <w:t xml:space="preserve">For instance, the EU's support for the Humanitarian-Development-Peace nexus is exemplified by its commitment of </w:t>
            </w:r>
            <w:r w:rsidRPr="00D23A4A">
              <w:rPr>
                <w:b/>
                <w:sz w:val="24"/>
              </w:rPr>
              <w:t xml:space="preserve">EUR 30 million </w:t>
            </w:r>
            <w:r w:rsidRPr="00D23A4A">
              <w:rPr>
                <w:sz w:val="24"/>
              </w:rPr>
              <w:t>to refugee projects under the UNOPS Lives in Dignity Facility. Guided by the Global Compact on Refugees and Sustainable Development Goals, the LiD Grant Facility adopts a pioneering approach, fostering self-reliance in communities. This approach, if conditions allows, involves collaboration with local authorities, and seeks above all to ensure sustainability even in challenging contexts such as Sudan, Afghanistan, and the Sahel. The EU's investment underscores the integration of humanitarian, development, and peace efforts for lasting impact.</w:t>
            </w:r>
            <w:r w:rsidRPr="00D23A4A">
              <w:rPr>
                <w:spacing w:val="-9"/>
                <w:sz w:val="24"/>
              </w:rPr>
              <w:t xml:space="preserve"> </w:t>
            </w:r>
            <w:r w:rsidRPr="00D23A4A">
              <w:rPr>
                <w:sz w:val="24"/>
              </w:rPr>
              <w:t>Another</w:t>
            </w:r>
            <w:r w:rsidRPr="00D23A4A">
              <w:rPr>
                <w:spacing w:val="-1"/>
                <w:sz w:val="24"/>
              </w:rPr>
              <w:t xml:space="preserve"> </w:t>
            </w:r>
            <w:r w:rsidRPr="00D23A4A">
              <w:rPr>
                <w:sz w:val="24"/>
              </w:rPr>
              <w:t>example is the</w:t>
            </w:r>
            <w:r w:rsidRPr="00D23A4A">
              <w:rPr>
                <w:spacing w:val="-1"/>
                <w:sz w:val="24"/>
              </w:rPr>
              <w:t xml:space="preserve"> </w:t>
            </w:r>
            <w:r w:rsidRPr="00D23A4A">
              <w:rPr>
                <w:sz w:val="24"/>
              </w:rPr>
              <w:t>EU</w:t>
            </w:r>
            <w:r w:rsidRPr="00D23A4A">
              <w:rPr>
                <w:spacing w:val="-1"/>
                <w:sz w:val="24"/>
              </w:rPr>
              <w:t xml:space="preserve"> </w:t>
            </w:r>
            <w:r w:rsidRPr="00D23A4A">
              <w:rPr>
                <w:sz w:val="24"/>
              </w:rPr>
              <w:t>vital contribution to the</w:t>
            </w:r>
            <w:r w:rsidRPr="00D23A4A">
              <w:rPr>
                <w:spacing w:val="-1"/>
                <w:sz w:val="24"/>
              </w:rPr>
              <w:t xml:space="preserve"> </w:t>
            </w:r>
            <w:r w:rsidRPr="00D23A4A">
              <w:rPr>
                <w:sz w:val="24"/>
              </w:rPr>
              <w:t>Support Platforms, such as the</w:t>
            </w:r>
            <w:r w:rsidRPr="00D23A4A">
              <w:rPr>
                <w:spacing w:val="-1"/>
                <w:sz w:val="24"/>
              </w:rPr>
              <w:t xml:space="preserve"> </w:t>
            </w:r>
            <w:r w:rsidRPr="00D23A4A">
              <w:rPr>
                <w:sz w:val="24"/>
              </w:rPr>
              <w:t>Solutions Strategy</w:t>
            </w:r>
            <w:r w:rsidRPr="00D23A4A">
              <w:rPr>
                <w:spacing w:val="-9"/>
                <w:sz w:val="24"/>
              </w:rPr>
              <w:t xml:space="preserve"> </w:t>
            </w:r>
            <w:r w:rsidRPr="00D23A4A">
              <w:rPr>
                <w:sz w:val="24"/>
              </w:rPr>
              <w:t>for</w:t>
            </w:r>
            <w:r w:rsidRPr="00D23A4A">
              <w:rPr>
                <w:spacing w:val="-10"/>
                <w:sz w:val="24"/>
              </w:rPr>
              <w:t xml:space="preserve"> </w:t>
            </w:r>
            <w:r w:rsidRPr="00D23A4A">
              <w:rPr>
                <w:sz w:val="24"/>
              </w:rPr>
              <w:t>Afghan</w:t>
            </w:r>
            <w:r w:rsidRPr="00D23A4A">
              <w:rPr>
                <w:spacing w:val="-8"/>
                <w:sz w:val="24"/>
              </w:rPr>
              <w:t xml:space="preserve"> </w:t>
            </w:r>
            <w:r w:rsidRPr="00D23A4A">
              <w:rPr>
                <w:sz w:val="24"/>
              </w:rPr>
              <w:t>Refugees</w:t>
            </w:r>
            <w:r w:rsidRPr="00D23A4A">
              <w:rPr>
                <w:spacing w:val="-8"/>
                <w:sz w:val="24"/>
              </w:rPr>
              <w:t xml:space="preserve"> </w:t>
            </w:r>
            <w:r w:rsidRPr="00D23A4A">
              <w:rPr>
                <w:sz w:val="24"/>
              </w:rPr>
              <w:t>(SSAR),</w:t>
            </w:r>
            <w:r w:rsidRPr="00D23A4A">
              <w:rPr>
                <w:spacing w:val="-9"/>
                <w:sz w:val="24"/>
              </w:rPr>
              <w:t xml:space="preserve"> </w:t>
            </w:r>
            <w:r w:rsidRPr="00D23A4A">
              <w:rPr>
                <w:sz w:val="24"/>
              </w:rPr>
              <w:t>and</w:t>
            </w:r>
            <w:r w:rsidRPr="00D23A4A">
              <w:rPr>
                <w:spacing w:val="-8"/>
                <w:sz w:val="24"/>
              </w:rPr>
              <w:t xml:space="preserve"> </w:t>
            </w:r>
            <w:r w:rsidRPr="00D23A4A">
              <w:rPr>
                <w:sz w:val="24"/>
              </w:rPr>
              <w:t>the</w:t>
            </w:r>
            <w:r w:rsidRPr="00D23A4A">
              <w:rPr>
                <w:spacing w:val="-9"/>
                <w:sz w:val="24"/>
              </w:rPr>
              <w:t xml:space="preserve"> </w:t>
            </w:r>
            <w:r w:rsidRPr="00D23A4A">
              <w:rPr>
                <w:sz w:val="24"/>
              </w:rPr>
              <w:t>MIRPS,</w:t>
            </w:r>
            <w:r w:rsidRPr="00D23A4A">
              <w:rPr>
                <w:spacing w:val="-8"/>
                <w:sz w:val="24"/>
              </w:rPr>
              <w:t xml:space="preserve"> </w:t>
            </w:r>
            <w:r w:rsidRPr="00D23A4A">
              <w:rPr>
                <w:sz w:val="24"/>
              </w:rPr>
              <w:t>IGAD</w:t>
            </w:r>
            <w:r w:rsidRPr="00D23A4A">
              <w:rPr>
                <w:spacing w:val="-9"/>
                <w:sz w:val="24"/>
              </w:rPr>
              <w:t xml:space="preserve"> </w:t>
            </w:r>
            <w:r w:rsidRPr="00D23A4A">
              <w:rPr>
                <w:sz w:val="24"/>
              </w:rPr>
              <w:t>and</w:t>
            </w:r>
            <w:r w:rsidRPr="00D23A4A">
              <w:rPr>
                <w:spacing w:val="-8"/>
                <w:sz w:val="24"/>
              </w:rPr>
              <w:t xml:space="preserve"> </w:t>
            </w:r>
            <w:r w:rsidRPr="00D23A4A">
              <w:rPr>
                <w:sz w:val="24"/>
              </w:rPr>
              <w:t>CAR</w:t>
            </w:r>
            <w:r w:rsidRPr="00D23A4A">
              <w:rPr>
                <w:spacing w:val="-8"/>
                <w:sz w:val="24"/>
              </w:rPr>
              <w:t xml:space="preserve"> </w:t>
            </w:r>
            <w:r w:rsidRPr="00D23A4A">
              <w:rPr>
                <w:sz w:val="24"/>
              </w:rPr>
              <w:t>Support</w:t>
            </w:r>
            <w:r w:rsidRPr="00D23A4A">
              <w:rPr>
                <w:spacing w:val="-9"/>
                <w:sz w:val="24"/>
              </w:rPr>
              <w:t xml:space="preserve"> </w:t>
            </w:r>
            <w:r w:rsidRPr="00D23A4A">
              <w:rPr>
                <w:sz w:val="24"/>
              </w:rPr>
              <w:t>Platforms,</w:t>
            </w:r>
            <w:r w:rsidRPr="00D23A4A">
              <w:rPr>
                <w:spacing w:val="-8"/>
                <w:sz w:val="24"/>
              </w:rPr>
              <w:t xml:space="preserve"> </w:t>
            </w:r>
            <w:r w:rsidRPr="00D23A4A">
              <w:rPr>
                <w:sz w:val="24"/>
              </w:rPr>
              <w:t>fostering collaboration among diverse sectors. These platforms facilitate information sharing, align strategies, and pool resources, serving as catalysts for integrated programs. Operating within the HDP nexus, they address immediate humanitarian needs, promote sustainable development, and enhance peace and resilience in communities.</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pledge</w:t>
            </w:r>
          </w:p>
        </w:tc>
      </w:tr>
      <w:tr w:rsidR="00F12EC4" w:rsidRPr="00D23A4A" w:rsidTr="00F12EC4">
        <w:trPr>
          <w:trHeight w:val="6904"/>
        </w:trPr>
        <w:tc>
          <w:tcPr>
            <w:tcW w:w="9904" w:type="dxa"/>
          </w:tcPr>
          <w:p w:rsidR="00F12EC4" w:rsidRPr="00D23A4A" w:rsidRDefault="00F12EC4" w:rsidP="00FA7658">
            <w:pPr>
              <w:pStyle w:val="TableParagraph"/>
              <w:spacing w:before="120" w:line="257" w:lineRule="auto"/>
              <w:ind w:right="103"/>
              <w:rPr>
                <w:sz w:val="24"/>
              </w:rPr>
            </w:pPr>
            <w:r w:rsidRPr="00D23A4A">
              <w:rPr>
                <w:sz w:val="24"/>
              </w:rPr>
              <w:t>The EU reiterates its commitment to advancing durable solutions for forcibly displaced persons by embracing the humanitarian-development-peace (HDP) nexus. Aligned with the INCAF common position</w:t>
            </w:r>
            <w:r w:rsidRPr="00D23A4A">
              <w:rPr>
                <w:spacing w:val="-5"/>
                <w:sz w:val="24"/>
              </w:rPr>
              <w:t xml:space="preserve"> </w:t>
            </w:r>
            <w:r w:rsidRPr="00D23A4A">
              <w:rPr>
                <w:sz w:val="24"/>
              </w:rPr>
              <w:t>and</w:t>
            </w:r>
            <w:r w:rsidRPr="00D23A4A">
              <w:rPr>
                <w:spacing w:val="-5"/>
                <w:sz w:val="24"/>
              </w:rPr>
              <w:t xml:space="preserve"> </w:t>
            </w:r>
            <w:r w:rsidRPr="00D23A4A">
              <w:rPr>
                <w:sz w:val="24"/>
              </w:rPr>
              <w:t>the</w:t>
            </w:r>
            <w:r w:rsidRPr="00D23A4A">
              <w:rPr>
                <w:spacing w:val="-3"/>
                <w:sz w:val="24"/>
              </w:rPr>
              <w:t xml:space="preserve"> </w:t>
            </w:r>
            <w:r w:rsidRPr="00D23A4A">
              <w:rPr>
                <w:sz w:val="24"/>
              </w:rPr>
              <w:t>Global</w:t>
            </w:r>
            <w:r w:rsidRPr="00D23A4A">
              <w:rPr>
                <w:spacing w:val="-3"/>
                <w:sz w:val="24"/>
              </w:rPr>
              <w:t xml:space="preserve"> </w:t>
            </w:r>
            <w:r w:rsidRPr="00D23A4A">
              <w:rPr>
                <w:sz w:val="24"/>
              </w:rPr>
              <w:t>Compact</w:t>
            </w:r>
            <w:r w:rsidRPr="00D23A4A">
              <w:rPr>
                <w:spacing w:val="-5"/>
                <w:sz w:val="24"/>
              </w:rPr>
              <w:t xml:space="preserve"> </w:t>
            </w:r>
            <w:r w:rsidRPr="00D23A4A">
              <w:rPr>
                <w:sz w:val="24"/>
              </w:rPr>
              <w:t>on</w:t>
            </w:r>
            <w:r w:rsidRPr="00D23A4A">
              <w:rPr>
                <w:spacing w:val="-4"/>
                <w:sz w:val="24"/>
              </w:rPr>
              <w:t xml:space="preserve"> </w:t>
            </w:r>
            <w:r w:rsidRPr="00D23A4A">
              <w:rPr>
                <w:sz w:val="24"/>
              </w:rPr>
              <w:t>Refugees,</w:t>
            </w:r>
            <w:r w:rsidRPr="00D23A4A">
              <w:rPr>
                <w:spacing w:val="-3"/>
                <w:sz w:val="24"/>
              </w:rPr>
              <w:t xml:space="preserve"> </w:t>
            </w:r>
            <w:r w:rsidRPr="00D23A4A">
              <w:rPr>
                <w:sz w:val="24"/>
              </w:rPr>
              <w:t>the</w:t>
            </w:r>
            <w:r w:rsidRPr="00D23A4A">
              <w:rPr>
                <w:spacing w:val="-5"/>
                <w:sz w:val="24"/>
              </w:rPr>
              <w:t xml:space="preserve"> </w:t>
            </w:r>
            <w:r w:rsidRPr="00D23A4A">
              <w:rPr>
                <w:sz w:val="24"/>
              </w:rPr>
              <w:t>EU</w:t>
            </w:r>
            <w:r w:rsidRPr="00D23A4A">
              <w:rPr>
                <w:spacing w:val="-4"/>
                <w:sz w:val="24"/>
              </w:rPr>
              <w:t xml:space="preserve"> </w:t>
            </w:r>
            <w:r w:rsidRPr="00D23A4A">
              <w:rPr>
                <w:sz w:val="24"/>
              </w:rPr>
              <w:t>will</w:t>
            </w:r>
            <w:r w:rsidRPr="00D23A4A">
              <w:rPr>
                <w:spacing w:val="-5"/>
                <w:sz w:val="24"/>
              </w:rPr>
              <w:t xml:space="preserve"> </w:t>
            </w:r>
            <w:r w:rsidRPr="00D23A4A">
              <w:rPr>
                <w:sz w:val="24"/>
              </w:rPr>
              <w:t>focus</w:t>
            </w:r>
            <w:r w:rsidRPr="00D23A4A">
              <w:rPr>
                <w:spacing w:val="-3"/>
                <w:sz w:val="24"/>
              </w:rPr>
              <w:t xml:space="preserve"> </w:t>
            </w:r>
            <w:r w:rsidRPr="00D23A4A">
              <w:rPr>
                <w:sz w:val="24"/>
              </w:rPr>
              <w:t>on</w:t>
            </w:r>
            <w:r w:rsidRPr="00D23A4A">
              <w:rPr>
                <w:spacing w:val="-3"/>
                <w:sz w:val="24"/>
              </w:rPr>
              <w:t xml:space="preserve"> </w:t>
            </w:r>
            <w:r w:rsidRPr="00D23A4A">
              <w:rPr>
                <w:sz w:val="24"/>
              </w:rPr>
              <w:t>early</w:t>
            </w:r>
            <w:r w:rsidRPr="00D23A4A">
              <w:rPr>
                <w:spacing w:val="-2"/>
                <w:sz w:val="24"/>
              </w:rPr>
              <w:t xml:space="preserve"> </w:t>
            </w:r>
            <w:r w:rsidRPr="00D23A4A">
              <w:rPr>
                <w:sz w:val="24"/>
              </w:rPr>
              <w:t>mitigation</w:t>
            </w:r>
            <w:r w:rsidRPr="00D23A4A">
              <w:rPr>
                <w:spacing w:val="-5"/>
                <w:sz w:val="24"/>
              </w:rPr>
              <w:t xml:space="preserve"> </w:t>
            </w:r>
            <w:r w:rsidRPr="00D23A4A">
              <w:rPr>
                <w:sz w:val="24"/>
              </w:rPr>
              <w:t>of</w:t>
            </w:r>
            <w:r w:rsidRPr="00D23A4A">
              <w:rPr>
                <w:spacing w:val="-6"/>
                <w:sz w:val="24"/>
              </w:rPr>
              <w:t xml:space="preserve"> </w:t>
            </w:r>
            <w:r w:rsidRPr="00D23A4A">
              <w:rPr>
                <w:sz w:val="24"/>
              </w:rPr>
              <w:t>displacement shocks in low and middle-income countries, integrating comprehensive humanitarian, development, peace, and climate strategies. Emphasizing the inclusion of forcibly displaced populations in sustainable development and climate initiatives, the EU aims to tackle persistent drivers of displacement,</w:t>
            </w:r>
            <w:r w:rsidRPr="00D23A4A">
              <w:rPr>
                <w:spacing w:val="-14"/>
                <w:sz w:val="24"/>
              </w:rPr>
              <w:t xml:space="preserve"> </w:t>
            </w:r>
            <w:r w:rsidRPr="00D23A4A">
              <w:rPr>
                <w:sz w:val="24"/>
              </w:rPr>
              <w:t>facilitate</w:t>
            </w:r>
            <w:r w:rsidRPr="00D23A4A">
              <w:rPr>
                <w:spacing w:val="-15"/>
                <w:sz w:val="24"/>
              </w:rPr>
              <w:t xml:space="preserve"> </w:t>
            </w:r>
            <w:r w:rsidRPr="00D23A4A">
              <w:rPr>
                <w:sz w:val="24"/>
              </w:rPr>
              <w:t>solutions,</w:t>
            </w:r>
            <w:r w:rsidRPr="00D23A4A">
              <w:rPr>
                <w:spacing w:val="-13"/>
                <w:sz w:val="24"/>
              </w:rPr>
              <w:t xml:space="preserve"> </w:t>
            </w:r>
            <w:r w:rsidRPr="00D23A4A">
              <w:rPr>
                <w:sz w:val="24"/>
              </w:rPr>
              <w:t>and</w:t>
            </w:r>
            <w:r w:rsidRPr="00D23A4A">
              <w:rPr>
                <w:spacing w:val="-14"/>
                <w:sz w:val="24"/>
              </w:rPr>
              <w:t xml:space="preserve"> </w:t>
            </w:r>
            <w:r w:rsidRPr="00D23A4A">
              <w:rPr>
                <w:sz w:val="24"/>
              </w:rPr>
              <w:t>enhance</w:t>
            </w:r>
            <w:r w:rsidRPr="00D23A4A">
              <w:rPr>
                <w:spacing w:val="-15"/>
                <w:sz w:val="24"/>
              </w:rPr>
              <w:t xml:space="preserve"> </w:t>
            </w:r>
            <w:r w:rsidRPr="00D23A4A">
              <w:rPr>
                <w:sz w:val="24"/>
              </w:rPr>
              <w:t>preparedness</w:t>
            </w:r>
            <w:r w:rsidRPr="00D23A4A">
              <w:rPr>
                <w:spacing w:val="-14"/>
                <w:sz w:val="24"/>
              </w:rPr>
              <w:t xml:space="preserve"> </w:t>
            </w:r>
            <w:r w:rsidRPr="00D23A4A">
              <w:rPr>
                <w:sz w:val="24"/>
              </w:rPr>
              <w:t>to</w:t>
            </w:r>
            <w:r w:rsidRPr="00D23A4A">
              <w:rPr>
                <w:spacing w:val="-14"/>
                <w:sz w:val="24"/>
              </w:rPr>
              <w:t xml:space="preserve"> </w:t>
            </w:r>
            <w:r w:rsidRPr="00D23A4A">
              <w:rPr>
                <w:sz w:val="24"/>
              </w:rPr>
              <w:t>address</w:t>
            </w:r>
            <w:r w:rsidRPr="00D23A4A">
              <w:rPr>
                <w:spacing w:val="-14"/>
                <w:sz w:val="24"/>
              </w:rPr>
              <w:t xml:space="preserve"> </w:t>
            </w:r>
            <w:r w:rsidRPr="00D23A4A">
              <w:rPr>
                <w:sz w:val="24"/>
              </w:rPr>
              <w:t>emerging</w:t>
            </w:r>
            <w:r w:rsidRPr="00D23A4A">
              <w:rPr>
                <w:spacing w:val="-14"/>
                <w:sz w:val="24"/>
              </w:rPr>
              <w:t xml:space="preserve"> </w:t>
            </w:r>
            <w:r w:rsidRPr="00D23A4A">
              <w:rPr>
                <w:sz w:val="24"/>
              </w:rPr>
              <w:t>trends,</w:t>
            </w:r>
            <w:r w:rsidRPr="00D23A4A">
              <w:rPr>
                <w:spacing w:val="-14"/>
                <w:sz w:val="24"/>
              </w:rPr>
              <w:t xml:space="preserve"> </w:t>
            </w:r>
            <w:r w:rsidRPr="00D23A4A">
              <w:rPr>
                <w:sz w:val="24"/>
              </w:rPr>
              <w:t>underscoring its dedication to a holistic approach in resolving forced displacement challenges.</w:t>
            </w:r>
          </w:p>
          <w:p w:rsidR="00F12EC4" w:rsidRPr="00D23A4A" w:rsidRDefault="00F12EC4" w:rsidP="00FA7658">
            <w:pPr>
              <w:pStyle w:val="TableParagraph"/>
              <w:spacing w:before="120" w:line="257" w:lineRule="auto"/>
              <w:rPr>
                <w:sz w:val="24"/>
              </w:rPr>
            </w:pPr>
            <w:r w:rsidRPr="00D23A4A">
              <w:rPr>
                <w:sz w:val="24"/>
              </w:rPr>
              <w:t>More</w:t>
            </w:r>
            <w:r w:rsidRPr="00D23A4A">
              <w:rPr>
                <w:spacing w:val="-5"/>
                <w:sz w:val="24"/>
              </w:rPr>
              <w:t xml:space="preserve"> </w:t>
            </w:r>
            <w:r w:rsidRPr="00D23A4A">
              <w:rPr>
                <w:sz w:val="24"/>
              </w:rPr>
              <w:t>specifically,</w:t>
            </w:r>
            <w:r w:rsidRPr="00D23A4A">
              <w:rPr>
                <w:spacing w:val="-1"/>
                <w:sz w:val="24"/>
              </w:rPr>
              <w:t xml:space="preserve"> </w:t>
            </w:r>
            <w:r w:rsidRPr="00D23A4A">
              <w:rPr>
                <w:sz w:val="24"/>
              </w:rPr>
              <w:t xml:space="preserve">the EU pledges </w:t>
            </w:r>
            <w:r w:rsidRPr="00D23A4A">
              <w:rPr>
                <w:spacing w:val="-5"/>
                <w:sz w:val="24"/>
              </w:rPr>
              <w:t>to:</w:t>
            </w:r>
          </w:p>
          <w:p w:rsidR="00F12EC4" w:rsidRPr="00D23A4A" w:rsidRDefault="006A701F" w:rsidP="006A701F">
            <w:pPr>
              <w:pStyle w:val="TableParagraph"/>
              <w:tabs>
                <w:tab w:val="left" w:pos="818"/>
                <w:tab w:val="left" w:pos="820"/>
              </w:tabs>
              <w:spacing w:before="60" w:line="247" w:lineRule="auto"/>
              <w:ind w:left="820" w:right="110"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A total amount of </w:t>
            </w:r>
            <w:r w:rsidR="00F12EC4" w:rsidRPr="00D23A4A">
              <w:rPr>
                <w:b/>
                <w:sz w:val="24"/>
              </w:rPr>
              <w:t xml:space="preserve">EUR 126.5 million </w:t>
            </w:r>
            <w:r w:rsidR="00F12EC4" w:rsidRPr="00D23A4A">
              <w:rPr>
                <w:sz w:val="24"/>
              </w:rPr>
              <w:t>for integrated programmes that address the immediate needs</w:t>
            </w:r>
            <w:r w:rsidR="00F12EC4" w:rsidRPr="00D23A4A">
              <w:rPr>
                <w:spacing w:val="-4"/>
                <w:sz w:val="24"/>
              </w:rPr>
              <w:t xml:space="preserve"> </w:t>
            </w:r>
            <w:r w:rsidR="00F12EC4" w:rsidRPr="00D23A4A">
              <w:rPr>
                <w:sz w:val="24"/>
              </w:rPr>
              <w:t>of</w:t>
            </w:r>
            <w:r w:rsidR="00F12EC4" w:rsidRPr="00D23A4A">
              <w:rPr>
                <w:spacing w:val="-3"/>
                <w:sz w:val="24"/>
              </w:rPr>
              <w:t xml:space="preserve"> </w:t>
            </w:r>
            <w:r w:rsidR="00F12EC4" w:rsidRPr="00D23A4A">
              <w:rPr>
                <w:sz w:val="24"/>
              </w:rPr>
              <w:t>displaced</w:t>
            </w:r>
            <w:r w:rsidR="00F12EC4" w:rsidRPr="00D23A4A">
              <w:rPr>
                <w:spacing w:val="-2"/>
                <w:sz w:val="24"/>
              </w:rPr>
              <w:t xml:space="preserve"> </w:t>
            </w:r>
            <w:r w:rsidR="00F12EC4" w:rsidRPr="00D23A4A">
              <w:rPr>
                <w:sz w:val="24"/>
              </w:rPr>
              <w:t>populations</w:t>
            </w:r>
            <w:r w:rsidR="00F12EC4" w:rsidRPr="00D23A4A">
              <w:rPr>
                <w:spacing w:val="-4"/>
                <w:sz w:val="24"/>
              </w:rPr>
              <w:t xml:space="preserve"> </w:t>
            </w:r>
            <w:r w:rsidR="00F12EC4" w:rsidRPr="00D23A4A">
              <w:rPr>
                <w:sz w:val="24"/>
              </w:rPr>
              <w:t>while</w:t>
            </w:r>
            <w:r w:rsidR="00F12EC4" w:rsidRPr="00D23A4A">
              <w:rPr>
                <w:spacing w:val="-5"/>
                <w:sz w:val="24"/>
              </w:rPr>
              <w:t xml:space="preserve"> </w:t>
            </w:r>
            <w:r w:rsidR="00F12EC4" w:rsidRPr="00D23A4A">
              <w:rPr>
                <w:sz w:val="24"/>
              </w:rPr>
              <w:t>promoting</w:t>
            </w:r>
            <w:r w:rsidR="00F12EC4" w:rsidRPr="00D23A4A">
              <w:rPr>
                <w:spacing w:val="-4"/>
                <w:sz w:val="24"/>
              </w:rPr>
              <w:t xml:space="preserve"> </w:t>
            </w:r>
            <w:r w:rsidR="00F12EC4" w:rsidRPr="00D23A4A">
              <w:rPr>
                <w:sz w:val="24"/>
              </w:rPr>
              <w:t>sustainable</w:t>
            </w:r>
            <w:r w:rsidR="00F12EC4" w:rsidRPr="00D23A4A">
              <w:rPr>
                <w:spacing w:val="-4"/>
                <w:sz w:val="24"/>
              </w:rPr>
              <w:t xml:space="preserve"> </w:t>
            </w:r>
            <w:r w:rsidR="00F12EC4" w:rsidRPr="00D23A4A">
              <w:rPr>
                <w:sz w:val="24"/>
              </w:rPr>
              <w:t>development,</w:t>
            </w:r>
            <w:r w:rsidR="00F12EC4" w:rsidRPr="00D23A4A">
              <w:rPr>
                <w:spacing w:val="-2"/>
                <w:sz w:val="24"/>
              </w:rPr>
              <w:t xml:space="preserve"> </w:t>
            </w:r>
            <w:r w:rsidR="00F12EC4" w:rsidRPr="00D23A4A">
              <w:rPr>
                <w:sz w:val="24"/>
              </w:rPr>
              <w:t>peacebuilding,</w:t>
            </w:r>
            <w:r w:rsidR="00F12EC4" w:rsidRPr="00D23A4A">
              <w:rPr>
                <w:spacing w:val="-4"/>
                <w:sz w:val="24"/>
              </w:rPr>
              <w:t xml:space="preserve"> </w:t>
            </w:r>
            <w:r w:rsidR="00F12EC4" w:rsidRPr="00D23A4A">
              <w:rPr>
                <w:sz w:val="24"/>
              </w:rPr>
              <w:t>and climate resilience. By aligning its policies and resources, the EU aims to foster durable solutions, reduce vulnerabilities, and enhance the overall well-being of displacement populations and their hosts. This funding includes but is not limited to:</w:t>
            </w:r>
          </w:p>
          <w:p w:rsidR="00F12EC4" w:rsidRPr="00D23A4A" w:rsidRDefault="006A701F" w:rsidP="006A701F">
            <w:pPr>
              <w:pStyle w:val="TableParagraph"/>
              <w:tabs>
                <w:tab w:val="left" w:pos="1547"/>
              </w:tabs>
              <w:spacing w:before="60" w:line="247" w:lineRule="auto"/>
              <w:ind w:left="1542" w:right="108" w:hanging="357"/>
              <w:rPr>
                <w:sz w:val="24"/>
              </w:rPr>
            </w:pPr>
            <w:r w:rsidRPr="00D23A4A">
              <w:rPr>
                <w:rFonts w:ascii="Courier New" w:eastAsia="Courier New" w:hAnsi="Courier New" w:cs="Courier New"/>
                <w:sz w:val="24"/>
                <w:szCs w:val="24"/>
              </w:rPr>
              <w:t>o</w:t>
            </w:r>
            <w:r w:rsidRPr="00D23A4A">
              <w:rPr>
                <w:rFonts w:ascii="Courier New" w:eastAsia="Courier New" w:hAnsi="Courier New" w:cs="Courier New"/>
                <w:sz w:val="24"/>
                <w:szCs w:val="24"/>
              </w:rPr>
              <w:tab/>
            </w:r>
            <w:r w:rsidR="00F12EC4" w:rsidRPr="00D23A4A">
              <w:rPr>
                <w:sz w:val="24"/>
              </w:rPr>
              <w:t>Support</w:t>
            </w:r>
            <w:r w:rsidR="00F12EC4" w:rsidRPr="00D23A4A">
              <w:rPr>
                <w:spacing w:val="-6"/>
                <w:sz w:val="24"/>
              </w:rPr>
              <w:t xml:space="preserve"> </w:t>
            </w:r>
            <w:r w:rsidR="00F12EC4" w:rsidRPr="00D23A4A">
              <w:rPr>
                <w:sz w:val="24"/>
              </w:rPr>
              <w:t>UNHCR</w:t>
            </w:r>
            <w:r w:rsidR="00F12EC4" w:rsidRPr="00D23A4A">
              <w:rPr>
                <w:spacing w:val="-6"/>
                <w:sz w:val="24"/>
              </w:rPr>
              <w:t xml:space="preserve"> </w:t>
            </w:r>
            <w:r w:rsidR="00F12EC4" w:rsidRPr="00D23A4A">
              <w:rPr>
                <w:sz w:val="24"/>
              </w:rPr>
              <w:t>as</w:t>
            </w:r>
            <w:r w:rsidR="00F12EC4" w:rsidRPr="00D23A4A">
              <w:rPr>
                <w:spacing w:val="-7"/>
                <w:sz w:val="24"/>
              </w:rPr>
              <w:t xml:space="preserve"> </w:t>
            </w:r>
            <w:r w:rsidR="00F12EC4" w:rsidRPr="00D23A4A">
              <w:rPr>
                <w:sz w:val="24"/>
              </w:rPr>
              <w:t>part</w:t>
            </w:r>
            <w:r w:rsidR="00F12EC4" w:rsidRPr="00D23A4A">
              <w:rPr>
                <w:spacing w:val="-10"/>
                <w:sz w:val="24"/>
              </w:rPr>
              <w:t xml:space="preserve"> </w:t>
            </w:r>
            <w:r w:rsidR="00F12EC4" w:rsidRPr="00D23A4A">
              <w:rPr>
                <w:sz w:val="24"/>
              </w:rPr>
              <w:t>of</w:t>
            </w:r>
            <w:r w:rsidR="00F12EC4" w:rsidRPr="00D23A4A">
              <w:rPr>
                <w:spacing w:val="-8"/>
                <w:sz w:val="24"/>
              </w:rPr>
              <w:t xml:space="preserve"> </w:t>
            </w:r>
            <w:r w:rsidR="00F12EC4" w:rsidRPr="00D23A4A">
              <w:rPr>
                <w:sz w:val="24"/>
              </w:rPr>
              <w:t>a</w:t>
            </w:r>
            <w:r w:rsidR="00F12EC4" w:rsidRPr="00D23A4A">
              <w:rPr>
                <w:spacing w:val="-8"/>
                <w:sz w:val="24"/>
              </w:rPr>
              <w:t xml:space="preserve"> </w:t>
            </w:r>
            <w:r w:rsidR="00F12EC4" w:rsidRPr="00D23A4A">
              <w:rPr>
                <w:sz w:val="24"/>
              </w:rPr>
              <w:t>3-year</w:t>
            </w:r>
            <w:r w:rsidR="00F12EC4" w:rsidRPr="00D23A4A">
              <w:rPr>
                <w:spacing w:val="-8"/>
                <w:sz w:val="24"/>
              </w:rPr>
              <w:t xml:space="preserve"> </w:t>
            </w:r>
            <w:r w:rsidR="00F12EC4" w:rsidRPr="00D23A4A">
              <w:rPr>
                <w:sz w:val="24"/>
              </w:rPr>
              <w:t>humanitarian</w:t>
            </w:r>
            <w:r w:rsidR="00F12EC4" w:rsidRPr="00D23A4A">
              <w:rPr>
                <w:spacing w:val="-4"/>
                <w:sz w:val="24"/>
              </w:rPr>
              <w:t xml:space="preserve"> </w:t>
            </w:r>
            <w:r w:rsidR="00F12EC4" w:rsidRPr="00D23A4A">
              <w:rPr>
                <w:sz w:val="24"/>
              </w:rPr>
              <w:t>programmatic</w:t>
            </w:r>
            <w:r w:rsidR="00F12EC4" w:rsidRPr="00D23A4A">
              <w:rPr>
                <w:spacing w:val="-8"/>
                <w:sz w:val="24"/>
              </w:rPr>
              <w:t xml:space="preserve"> </w:t>
            </w:r>
            <w:r w:rsidR="00F12EC4" w:rsidRPr="00D23A4A">
              <w:rPr>
                <w:sz w:val="24"/>
              </w:rPr>
              <w:t>partnership</w:t>
            </w:r>
            <w:r w:rsidR="00F12EC4" w:rsidRPr="00D23A4A">
              <w:rPr>
                <w:spacing w:val="-7"/>
                <w:sz w:val="24"/>
              </w:rPr>
              <w:t xml:space="preserve"> </w:t>
            </w:r>
            <w:r w:rsidR="00F12EC4" w:rsidRPr="00D23A4A">
              <w:rPr>
                <w:sz w:val="24"/>
              </w:rPr>
              <w:t>to</w:t>
            </w:r>
            <w:r w:rsidR="00F12EC4" w:rsidRPr="00D23A4A">
              <w:rPr>
                <w:spacing w:val="-6"/>
                <w:sz w:val="24"/>
              </w:rPr>
              <w:t xml:space="preserve"> </w:t>
            </w:r>
            <w:r w:rsidR="00F12EC4" w:rsidRPr="00D23A4A">
              <w:rPr>
                <w:sz w:val="24"/>
              </w:rPr>
              <w:t xml:space="preserve">further support the refugee response in Uganda, with predictable funding of an indicative amount of </w:t>
            </w:r>
            <w:r w:rsidR="00F12EC4" w:rsidRPr="00D23A4A">
              <w:rPr>
                <w:b/>
                <w:sz w:val="24"/>
              </w:rPr>
              <w:t>EUR 6.5 million each year</w:t>
            </w:r>
            <w:r w:rsidR="00F12EC4" w:rsidRPr="00D23A4A">
              <w:rPr>
                <w:sz w:val="24"/>
              </w:rPr>
              <w:t>. The new partnership will cover areas such as protection, health assistance, localisation, and the promotion of inclusive and sustainable management of natural resources and ecosystems, thus offering more livelihood opportunities for refugees and local communities. These objectives are in line</w:t>
            </w:r>
            <w:r w:rsidR="00F12EC4" w:rsidRPr="00D23A4A">
              <w:rPr>
                <w:spacing w:val="-7"/>
                <w:sz w:val="24"/>
              </w:rPr>
              <w:t xml:space="preserve"> </w:t>
            </w:r>
            <w:r w:rsidR="00F12EC4" w:rsidRPr="00D23A4A">
              <w:rPr>
                <w:sz w:val="24"/>
              </w:rPr>
              <w:t>with</w:t>
            </w:r>
            <w:r w:rsidR="00F12EC4" w:rsidRPr="00D23A4A">
              <w:rPr>
                <w:spacing w:val="-5"/>
                <w:sz w:val="24"/>
              </w:rPr>
              <w:t xml:space="preserve"> </w:t>
            </w:r>
            <w:r w:rsidR="00F12EC4" w:rsidRPr="00D23A4A">
              <w:rPr>
                <w:sz w:val="24"/>
              </w:rPr>
              <w:t>the</w:t>
            </w:r>
            <w:r w:rsidR="00F12EC4" w:rsidRPr="00D23A4A">
              <w:rPr>
                <w:spacing w:val="-6"/>
                <w:sz w:val="24"/>
              </w:rPr>
              <w:t xml:space="preserve"> </w:t>
            </w:r>
            <w:r w:rsidR="00F12EC4" w:rsidRPr="00D23A4A">
              <w:rPr>
                <w:sz w:val="24"/>
              </w:rPr>
              <w:t>2022-2025</w:t>
            </w:r>
            <w:r w:rsidR="00F12EC4" w:rsidRPr="00D23A4A">
              <w:rPr>
                <w:spacing w:val="-3"/>
                <w:sz w:val="24"/>
              </w:rPr>
              <w:t xml:space="preserve"> </w:t>
            </w:r>
            <w:r w:rsidR="00F12EC4" w:rsidRPr="00D23A4A">
              <w:rPr>
                <w:sz w:val="24"/>
              </w:rPr>
              <w:t>Uganda</w:t>
            </w:r>
            <w:r w:rsidR="00F12EC4" w:rsidRPr="00D23A4A">
              <w:rPr>
                <w:spacing w:val="-7"/>
                <w:sz w:val="24"/>
              </w:rPr>
              <w:t xml:space="preserve"> </w:t>
            </w:r>
            <w:r w:rsidR="00F12EC4" w:rsidRPr="00D23A4A">
              <w:rPr>
                <w:sz w:val="24"/>
              </w:rPr>
              <w:t>Country</w:t>
            </w:r>
            <w:r w:rsidR="00F12EC4" w:rsidRPr="00D23A4A">
              <w:rPr>
                <w:spacing w:val="-4"/>
                <w:sz w:val="24"/>
              </w:rPr>
              <w:t xml:space="preserve"> </w:t>
            </w:r>
            <w:r w:rsidR="00F12EC4" w:rsidRPr="00D23A4A">
              <w:rPr>
                <w:sz w:val="24"/>
              </w:rPr>
              <w:t>Refugee</w:t>
            </w:r>
            <w:r w:rsidR="00F12EC4" w:rsidRPr="00D23A4A">
              <w:rPr>
                <w:spacing w:val="-5"/>
                <w:sz w:val="24"/>
              </w:rPr>
              <w:t xml:space="preserve"> </w:t>
            </w:r>
            <w:r w:rsidR="00F12EC4" w:rsidRPr="00D23A4A">
              <w:rPr>
                <w:sz w:val="24"/>
              </w:rPr>
              <w:t>Response</w:t>
            </w:r>
            <w:r w:rsidR="00F12EC4" w:rsidRPr="00D23A4A">
              <w:rPr>
                <w:spacing w:val="-6"/>
                <w:sz w:val="24"/>
              </w:rPr>
              <w:t xml:space="preserve"> </w:t>
            </w:r>
            <w:r w:rsidR="00F12EC4" w:rsidRPr="00D23A4A">
              <w:rPr>
                <w:sz w:val="24"/>
              </w:rPr>
              <w:t>Plan,</w:t>
            </w:r>
            <w:r w:rsidR="00F12EC4" w:rsidRPr="00D23A4A">
              <w:rPr>
                <w:spacing w:val="-4"/>
                <w:sz w:val="24"/>
              </w:rPr>
              <w:t xml:space="preserve"> </w:t>
            </w:r>
            <w:r w:rsidR="00F12EC4" w:rsidRPr="00D23A4A">
              <w:rPr>
                <w:sz w:val="24"/>
              </w:rPr>
              <w:t>the</w:t>
            </w:r>
            <w:r w:rsidR="00F12EC4" w:rsidRPr="00D23A4A">
              <w:rPr>
                <w:spacing w:val="-6"/>
                <w:sz w:val="24"/>
              </w:rPr>
              <w:t xml:space="preserve"> </w:t>
            </w:r>
            <w:r w:rsidR="00F12EC4" w:rsidRPr="00D23A4A">
              <w:rPr>
                <w:sz w:val="24"/>
              </w:rPr>
              <w:t>Comprehensive Refugee</w:t>
            </w:r>
            <w:r w:rsidR="00F12EC4" w:rsidRPr="00D23A4A">
              <w:rPr>
                <w:spacing w:val="-2"/>
                <w:sz w:val="24"/>
              </w:rPr>
              <w:t xml:space="preserve"> </w:t>
            </w:r>
            <w:r w:rsidR="00F12EC4" w:rsidRPr="00D23A4A">
              <w:rPr>
                <w:sz w:val="24"/>
              </w:rPr>
              <w:t>Response Framework</w:t>
            </w:r>
            <w:r w:rsidR="00F12EC4" w:rsidRPr="00D23A4A">
              <w:rPr>
                <w:spacing w:val="-1"/>
                <w:sz w:val="24"/>
              </w:rPr>
              <w:t xml:space="preserve"> </w:t>
            </w:r>
            <w:r w:rsidR="00F12EC4" w:rsidRPr="00D23A4A">
              <w:rPr>
                <w:sz w:val="24"/>
              </w:rPr>
              <w:t>as</w:t>
            </w:r>
            <w:r w:rsidR="00F12EC4" w:rsidRPr="00D23A4A">
              <w:rPr>
                <w:spacing w:val="-1"/>
                <w:sz w:val="24"/>
              </w:rPr>
              <w:t xml:space="preserve"> </w:t>
            </w:r>
            <w:r w:rsidR="00F12EC4" w:rsidRPr="00D23A4A">
              <w:rPr>
                <w:sz w:val="24"/>
              </w:rPr>
              <w:t>well</w:t>
            </w:r>
            <w:r w:rsidR="00F12EC4" w:rsidRPr="00D23A4A">
              <w:rPr>
                <w:spacing w:val="-1"/>
                <w:sz w:val="24"/>
              </w:rPr>
              <w:t xml:space="preserve"> </w:t>
            </w:r>
            <w:r w:rsidR="00F12EC4" w:rsidRPr="00D23A4A">
              <w:rPr>
                <w:sz w:val="24"/>
              </w:rPr>
              <w:t>as</w:t>
            </w:r>
            <w:r w:rsidR="00F12EC4" w:rsidRPr="00D23A4A">
              <w:rPr>
                <w:spacing w:val="-1"/>
                <w:sz w:val="24"/>
              </w:rPr>
              <w:t xml:space="preserve"> </w:t>
            </w:r>
            <w:r w:rsidR="00F12EC4" w:rsidRPr="00D23A4A">
              <w:rPr>
                <w:sz w:val="24"/>
              </w:rPr>
              <w:t>with</w:t>
            </w:r>
            <w:r w:rsidR="00F12EC4" w:rsidRPr="00D23A4A">
              <w:rPr>
                <w:spacing w:val="-1"/>
                <w:sz w:val="24"/>
              </w:rPr>
              <w:t xml:space="preserve"> </w:t>
            </w:r>
            <w:r w:rsidR="00F12EC4" w:rsidRPr="00D23A4A">
              <w:rPr>
                <w:sz w:val="24"/>
              </w:rPr>
              <w:t>the</w:t>
            </w:r>
            <w:r w:rsidR="00F12EC4" w:rsidRPr="00D23A4A">
              <w:rPr>
                <w:spacing w:val="-2"/>
                <w:sz w:val="24"/>
              </w:rPr>
              <w:t xml:space="preserve"> </w:t>
            </w:r>
            <w:r w:rsidR="00F12EC4" w:rsidRPr="00D23A4A">
              <w:rPr>
                <w:sz w:val="24"/>
              </w:rPr>
              <w:t>thematic</w:t>
            </w:r>
            <w:r w:rsidR="00F12EC4" w:rsidRPr="00D23A4A">
              <w:rPr>
                <w:spacing w:val="-2"/>
                <w:sz w:val="24"/>
              </w:rPr>
              <w:t xml:space="preserve"> </w:t>
            </w:r>
            <w:r w:rsidR="00F12EC4" w:rsidRPr="00D23A4A">
              <w:rPr>
                <w:sz w:val="24"/>
              </w:rPr>
              <w:t>priorities</w:t>
            </w:r>
            <w:r w:rsidR="00F12EC4" w:rsidRPr="00D23A4A">
              <w:rPr>
                <w:spacing w:val="-1"/>
                <w:sz w:val="24"/>
              </w:rPr>
              <w:t xml:space="preserve"> </w:t>
            </w:r>
            <w:r w:rsidR="00F12EC4" w:rsidRPr="00D23A4A">
              <w:rPr>
                <w:sz w:val="24"/>
              </w:rPr>
              <w:t>promoted</w:t>
            </w:r>
            <w:r w:rsidR="00F12EC4" w:rsidRPr="00D23A4A">
              <w:rPr>
                <w:spacing w:val="-2"/>
                <w:sz w:val="24"/>
              </w:rPr>
              <w:t xml:space="preserve"> </w:t>
            </w:r>
            <w:r w:rsidR="00F12EC4" w:rsidRPr="00D23A4A">
              <w:rPr>
                <w:sz w:val="24"/>
              </w:rPr>
              <w:t>by</w:t>
            </w:r>
            <w:r w:rsidR="00F12EC4" w:rsidRPr="00D23A4A">
              <w:rPr>
                <w:spacing w:val="-1"/>
                <w:sz w:val="24"/>
              </w:rPr>
              <w:t xml:space="preserve"> </w:t>
            </w:r>
            <w:r w:rsidR="00F12EC4" w:rsidRPr="00D23A4A">
              <w:rPr>
                <w:sz w:val="24"/>
              </w:rPr>
              <w:t>the Government of Uganda in the framework of the GRF.</w:t>
            </w:r>
          </w:p>
        </w:tc>
      </w:tr>
    </w:tbl>
    <w:p w:rsidR="00F12EC4" w:rsidRPr="00D23A4A" w:rsidRDefault="00F12EC4" w:rsidP="00F12EC4">
      <w:pPr>
        <w:spacing w:line="276" w:lineRule="exact"/>
        <w:jc w:val="both"/>
        <w:sectPr w:rsidR="00F12EC4" w:rsidRPr="00D23A4A">
          <w:pgSz w:w="12240" w:h="15840"/>
          <w:pgMar w:top="1600" w:right="960" w:bottom="1040" w:left="1160" w:header="0" w:footer="859" w:gutter="0"/>
          <w:cols w:space="720"/>
        </w:sectPr>
      </w:pPr>
    </w:p>
    <w:p w:rsidR="00F12EC4" w:rsidRPr="00D23A4A" w:rsidRDefault="006A701F" w:rsidP="006A701F">
      <w:pPr>
        <w:tabs>
          <w:tab w:val="left" w:pos="1648"/>
        </w:tabs>
        <w:spacing w:before="60" w:line="247" w:lineRule="auto"/>
        <w:ind w:left="1644" w:right="228" w:hanging="357"/>
        <w:jc w:val="both"/>
        <w:rPr>
          <w:b/>
        </w:rPr>
      </w:pPr>
      <w:r w:rsidRPr="00D23A4A">
        <w:rPr>
          <w:rFonts w:ascii="Courier New" w:eastAsia="Courier New" w:hAnsi="Courier New" w:cs="Courier New"/>
          <w:szCs w:val="24"/>
          <w:lang w:val="en-US" w:eastAsia="en-US"/>
        </w:rPr>
        <w:t>o</w:t>
      </w:r>
      <w:r w:rsidRPr="00D23A4A">
        <w:rPr>
          <w:rFonts w:ascii="Courier New" w:eastAsia="Courier New" w:hAnsi="Courier New" w:cs="Courier New"/>
          <w:szCs w:val="24"/>
          <w:lang w:val="en-US" w:eastAsia="en-US"/>
        </w:rPr>
        <w:tab/>
      </w:r>
      <w:r w:rsidR="00F12EC4" w:rsidRPr="00D23A4A">
        <w:rPr>
          <w:b/>
        </w:rPr>
        <w:t>Provide EUR 5 million to the Support Platforms in Sub Saharan Africa (IGAD and CAR).</w:t>
      </w:r>
    </w:p>
    <w:p w:rsidR="00F12EC4" w:rsidRPr="00D23A4A" w:rsidRDefault="006A701F" w:rsidP="006A701F">
      <w:pPr>
        <w:tabs>
          <w:tab w:val="left" w:pos="1648"/>
        </w:tabs>
        <w:spacing w:before="60" w:line="247" w:lineRule="auto"/>
        <w:ind w:left="1644" w:right="220" w:hanging="357"/>
        <w:jc w:val="both"/>
      </w:pPr>
      <w:r w:rsidRPr="00D23A4A">
        <w:rPr>
          <w:rFonts w:ascii="Courier New" w:eastAsia="Courier New" w:hAnsi="Courier New" w:cs="Courier New"/>
          <w:szCs w:val="24"/>
          <w:lang w:val="en-US" w:eastAsia="en-US"/>
        </w:rPr>
        <w:t>o</w:t>
      </w:r>
      <w:r w:rsidRPr="00D23A4A">
        <w:rPr>
          <w:rFonts w:ascii="Courier New" w:eastAsia="Courier New" w:hAnsi="Courier New" w:cs="Courier New"/>
          <w:szCs w:val="24"/>
          <w:lang w:val="en-US" w:eastAsia="en-US"/>
        </w:rPr>
        <w:tab/>
      </w:r>
      <w:r w:rsidR="00F12EC4" w:rsidRPr="00D23A4A">
        <w:t>Provide durable solutions to the Burundian refugee crisis in the Great Lakes region (Burundi,</w:t>
      </w:r>
      <w:r w:rsidR="00F12EC4" w:rsidRPr="00D23A4A">
        <w:rPr>
          <w:spacing w:val="-15"/>
        </w:rPr>
        <w:t xml:space="preserve"> </w:t>
      </w:r>
      <w:r w:rsidR="00F12EC4" w:rsidRPr="00D23A4A">
        <w:t>the</w:t>
      </w:r>
      <w:r w:rsidR="00F12EC4" w:rsidRPr="00D23A4A">
        <w:rPr>
          <w:spacing w:val="-15"/>
        </w:rPr>
        <w:t xml:space="preserve"> </w:t>
      </w:r>
      <w:r w:rsidR="00F12EC4" w:rsidRPr="00D23A4A">
        <w:t>Democratic</w:t>
      </w:r>
      <w:r w:rsidR="00F12EC4" w:rsidRPr="00D23A4A">
        <w:rPr>
          <w:spacing w:val="-15"/>
        </w:rPr>
        <w:t xml:space="preserve"> </w:t>
      </w:r>
      <w:r w:rsidR="00F12EC4" w:rsidRPr="00D23A4A">
        <w:t>Republic</w:t>
      </w:r>
      <w:r w:rsidR="00F12EC4" w:rsidRPr="00D23A4A">
        <w:rPr>
          <w:spacing w:val="-15"/>
        </w:rPr>
        <w:t xml:space="preserve"> </w:t>
      </w:r>
      <w:r w:rsidR="00F12EC4" w:rsidRPr="00D23A4A">
        <w:t>of</w:t>
      </w:r>
      <w:r w:rsidR="00F12EC4" w:rsidRPr="00D23A4A">
        <w:rPr>
          <w:spacing w:val="-15"/>
        </w:rPr>
        <w:t xml:space="preserve"> </w:t>
      </w:r>
      <w:r w:rsidR="00F12EC4" w:rsidRPr="00D23A4A">
        <w:t>the</w:t>
      </w:r>
      <w:r w:rsidR="00F12EC4" w:rsidRPr="00D23A4A">
        <w:rPr>
          <w:spacing w:val="-15"/>
        </w:rPr>
        <w:t xml:space="preserve"> </w:t>
      </w:r>
      <w:r w:rsidR="00F12EC4" w:rsidRPr="00D23A4A">
        <w:t>Congo,</w:t>
      </w:r>
      <w:r w:rsidR="00F12EC4" w:rsidRPr="00D23A4A">
        <w:rPr>
          <w:spacing w:val="-15"/>
        </w:rPr>
        <w:t xml:space="preserve"> </w:t>
      </w:r>
      <w:r w:rsidR="00F12EC4" w:rsidRPr="00D23A4A">
        <w:t>Rwanda,</w:t>
      </w:r>
      <w:r w:rsidR="00F12EC4" w:rsidRPr="00D23A4A">
        <w:rPr>
          <w:spacing w:val="-15"/>
        </w:rPr>
        <w:t xml:space="preserve"> </w:t>
      </w:r>
      <w:r w:rsidR="00F12EC4" w:rsidRPr="00D23A4A">
        <w:t>Tanzania</w:t>
      </w:r>
      <w:r w:rsidR="00F12EC4" w:rsidRPr="00D23A4A">
        <w:rPr>
          <w:spacing w:val="-15"/>
        </w:rPr>
        <w:t xml:space="preserve"> </w:t>
      </w:r>
      <w:r w:rsidR="00F12EC4" w:rsidRPr="00D23A4A">
        <w:t>and</w:t>
      </w:r>
      <w:r w:rsidR="00F12EC4" w:rsidRPr="00D23A4A">
        <w:rPr>
          <w:spacing w:val="-15"/>
        </w:rPr>
        <w:t xml:space="preserve"> </w:t>
      </w:r>
      <w:r w:rsidR="00F12EC4" w:rsidRPr="00D23A4A">
        <w:t>Uganda)</w:t>
      </w:r>
      <w:r w:rsidR="00F12EC4" w:rsidRPr="00D23A4A">
        <w:rPr>
          <w:spacing w:val="-15"/>
        </w:rPr>
        <w:t xml:space="preserve"> </w:t>
      </w:r>
      <w:r w:rsidR="00F12EC4" w:rsidRPr="00D23A4A">
        <w:t xml:space="preserve">with a total budget of </w:t>
      </w:r>
      <w:r w:rsidR="00F12EC4" w:rsidRPr="00D23A4A">
        <w:rPr>
          <w:b/>
        </w:rPr>
        <w:t xml:space="preserve">EUR 40 million </w:t>
      </w:r>
      <w:r w:rsidR="00F12EC4" w:rsidRPr="00D23A4A">
        <w:t xml:space="preserve">and an implementation period of 60 months (2023- </w:t>
      </w:r>
      <w:r w:rsidR="00F12EC4" w:rsidRPr="00D23A4A">
        <w:rPr>
          <w:spacing w:val="-2"/>
        </w:rPr>
        <w:t>2028).</w:t>
      </w:r>
    </w:p>
    <w:p w:rsidR="00F12EC4" w:rsidRPr="00D23A4A" w:rsidRDefault="006A701F" w:rsidP="006A701F">
      <w:pPr>
        <w:tabs>
          <w:tab w:val="left" w:pos="1648"/>
        </w:tabs>
        <w:spacing w:before="60" w:line="247" w:lineRule="auto"/>
        <w:ind w:left="1644" w:right="223" w:hanging="357"/>
        <w:jc w:val="both"/>
      </w:pPr>
      <w:r w:rsidRPr="00D23A4A">
        <w:rPr>
          <w:rFonts w:ascii="Courier New" w:eastAsia="Courier New" w:hAnsi="Courier New" w:cs="Courier New"/>
          <w:szCs w:val="24"/>
          <w:lang w:val="en-US" w:eastAsia="en-US"/>
        </w:rPr>
        <w:t>o</w:t>
      </w:r>
      <w:r w:rsidRPr="00D23A4A">
        <w:rPr>
          <w:rFonts w:ascii="Courier New" w:eastAsia="Courier New" w:hAnsi="Courier New" w:cs="Courier New"/>
          <w:szCs w:val="24"/>
          <w:lang w:val="en-US" w:eastAsia="en-US"/>
        </w:rPr>
        <w:tab/>
      </w:r>
      <w:r w:rsidR="00F12EC4" w:rsidRPr="00D23A4A">
        <w:t>Provide</w:t>
      </w:r>
      <w:r w:rsidR="00F12EC4" w:rsidRPr="00D23A4A">
        <w:rPr>
          <w:spacing w:val="-15"/>
        </w:rPr>
        <w:t xml:space="preserve"> </w:t>
      </w:r>
      <w:r w:rsidR="00F12EC4" w:rsidRPr="00D23A4A">
        <w:t>Durable</w:t>
      </w:r>
      <w:r w:rsidR="00F12EC4" w:rsidRPr="00D23A4A">
        <w:rPr>
          <w:spacing w:val="-15"/>
        </w:rPr>
        <w:t xml:space="preserve"> </w:t>
      </w:r>
      <w:r w:rsidR="00F12EC4" w:rsidRPr="00D23A4A">
        <w:t>solutions</w:t>
      </w:r>
      <w:r w:rsidR="00F12EC4" w:rsidRPr="00D23A4A">
        <w:rPr>
          <w:spacing w:val="-15"/>
        </w:rPr>
        <w:t xml:space="preserve"> </w:t>
      </w:r>
      <w:r w:rsidR="00F12EC4" w:rsidRPr="00D23A4A">
        <w:t>for</w:t>
      </w:r>
      <w:r w:rsidR="00F12EC4" w:rsidRPr="00D23A4A">
        <w:rPr>
          <w:spacing w:val="-15"/>
        </w:rPr>
        <w:t xml:space="preserve"> </w:t>
      </w:r>
      <w:r w:rsidR="00F12EC4" w:rsidRPr="00D23A4A">
        <w:t>displaced</w:t>
      </w:r>
      <w:r w:rsidR="00F12EC4" w:rsidRPr="00D23A4A">
        <w:rPr>
          <w:spacing w:val="-15"/>
        </w:rPr>
        <w:t xml:space="preserve"> </w:t>
      </w:r>
      <w:r w:rsidR="00F12EC4" w:rsidRPr="00D23A4A">
        <w:t>populations</w:t>
      </w:r>
      <w:r w:rsidR="00F12EC4" w:rsidRPr="00D23A4A">
        <w:rPr>
          <w:spacing w:val="-15"/>
        </w:rPr>
        <w:t xml:space="preserve"> </w:t>
      </w:r>
      <w:r w:rsidR="00F12EC4" w:rsidRPr="00D23A4A">
        <w:t>in</w:t>
      </w:r>
      <w:r w:rsidR="00F12EC4" w:rsidRPr="00D23A4A">
        <w:rPr>
          <w:spacing w:val="-15"/>
        </w:rPr>
        <w:t xml:space="preserve"> </w:t>
      </w:r>
      <w:r w:rsidR="00F12EC4" w:rsidRPr="00D23A4A">
        <w:t>Sub-Saharan</w:t>
      </w:r>
      <w:r w:rsidR="00F12EC4" w:rsidRPr="00D23A4A">
        <w:rPr>
          <w:spacing w:val="-15"/>
        </w:rPr>
        <w:t xml:space="preserve"> </w:t>
      </w:r>
      <w:r w:rsidR="00F12EC4" w:rsidRPr="00D23A4A">
        <w:t>Africa,</w:t>
      </w:r>
      <w:r w:rsidR="00F12EC4" w:rsidRPr="00D23A4A">
        <w:rPr>
          <w:spacing w:val="-15"/>
        </w:rPr>
        <w:t xml:space="preserve"> </w:t>
      </w:r>
      <w:r w:rsidR="00F12EC4" w:rsidRPr="00D23A4A">
        <w:t>with</w:t>
      </w:r>
      <w:r w:rsidR="00F12EC4" w:rsidRPr="00D23A4A">
        <w:rPr>
          <w:spacing w:val="-15"/>
        </w:rPr>
        <w:t xml:space="preserve"> </w:t>
      </w:r>
      <w:r w:rsidR="00F12EC4" w:rsidRPr="00D23A4A">
        <w:t>a</w:t>
      </w:r>
      <w:r w:rsidR="00F12EC4" w:rsidRPr="00D23A4A">
        <w:rPr>
          <w:spacing w:val="-15"/>
        </w:rPr>
        <w:t xml:space="preserve"> </w:t>
      </w:r>
      <w:r w:rsidR="00F12EC4" w:rsidRPr="00D23A4A">
        <w:t xml:space="preserve">total budget of </w:t>
      </w:r>
      <w:r w:rsidR="00F12EC4" w:rsidRPr="00D23A4A">
        <w:rPr>
          <w:b/>
        </w:rPr>
        <w:t xml:space="preserve">EUR 75 million </w:t>
      </w:r>
      <w:r w:rsidR="00F12EC4" w:rsidRPr="00D23A4A">
        <w:t xml:space="preserve">and projects that shall be implemented between 2023 and </w:t>
      </w:r>
      <w:r w:rsidR="00F12EC4" w:rsidRPr="00D23A4A">
        <w:rPr>
          <w:spacing w:val="-2"/>
        </w:rPr>
        <w:t>2026.</w:t>
      </w:r>
    </w:p>
    <w:p w:rsidR="00F12EC4" w:rsidRPr="00D23A4A" w:rsidRDefault="00F12EC4" w:rsidP="00F12EC4">
      <w:pPr>
        <w:pStyle w:val="BodyText"/>
        <w:spacing w:before="2"/>
        <w:rPr>
          <w:sz w:val="16"/>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708"/>
        </w:trPr>
        <w:tc>
          <w:tcPr>
            <w:tcW w:w="9904" w:type="dxa"/>
            <w:shd w:val="clear" w:color="auto" w:fill="2D74B5"/>
          </w:tcPr>
          <w:p w:rsidR="00F12EC4" w:rsidRPr="00D23A4A" w:rsidRDefault="00F12EC4" w:rsidP="00F12EC4">
            <w:pPr>
              <w:pStyle w:val="TableParagraph"/>
              <w:spacing w:before="53"/>
              <w:ind w:left="588"/>
              <w:jc w:val="left"/>
              <w:rPr>
                <w:b/>
                <w:sz w:val="28"/>
              </w:rPr>
            </w:pPr>
            <w:bookmarkStart w:id="11" w:name="_bookmark10"/>
            <w:bookmarkEnd w:id="11"/>
            <w:r w:rsidRPr="00D23A4A">
              <w:rPr>
                <w:b/>
                <w:color w:val="FFFFFF"/>
                <w:sz w:val="24"/>
              </w:rPr>
              <w:t>11)</w:t>
            </w:r>
            <w:r w:rsidRPr="00D23A4A">
              <w:rPr>
                <w:b/>
                <w:color w:val="FFFFFF"/>
                <w:spacing w:val="-22"/>
                <w:sz w:val="24"/>
              </w:rPr>
              <w:t xml:space="preserve"> </w:t>
            </w:r>
            <w:r w:rsidRPr="00D23A4A">
              <w:rPr>
                <w:b/>
                <w:color w:val="FFFFFF"/>
                <w:sz w:val="28"/>
              </w:rPr>
              <w:t>Inclusion</w:t>
            </w:r>
            <w:r w:rsidRPr="00D23A4A">
              <w:rPr>
                <w:b/>
                <w:color w:val="FFFFFF"/>
                <w:spacing w:val="-8"/>
                <w:sz w:val="28"/>
              </w:rPr>
              <w:t xml:space="preserve"> </w:t>
            </w:r>
            <w:r w:rsidRPr="00D23A4A">
              <w:rPr>
                <w:b/>
                <w:color w:val="FFFFFF"/>
                <w:sz w:val="28"/>
              </w:rPr>
              <w:t>of</w:t>
            </w:r>
            <w:r w:rsidRPr="00D23A4A">
              <w:rPr>
                <w:b/>
                <w:color w:val="FFFFFF"/>
                <w:spacing w:val="-4"/>
                <w:sz w:val="28"/>
              </w:rPr>
              <w:t xml:space="preserve"> </w:t>
            </w:r>
            <w:r w:rsidRPr="00D23A4A">
              <w:rPr>
                <w:b/>
                <w:color w:val="FFFFFF"/>
                <w:sz w:val="28"/>
              </w:rPr>
              <w:t>forcibly</w:t>
            </w:r>
            <w:r w:rsidRPr="00D23A4A">
              <w:rPr>
                <w:b/>
                <w:color w:val="FFFFFF"/>
                <w:spacing w:val="-6"/>
                <w:sz w:val="28"/>
              </w:rPr>
              <w:t xml:space="preserve"> </w:t>
            </w:r>
            <w:r w:rsidRPr="00D23A4A">
              <w:rPr>
                <w:b/>
                <w:color w:val="FFFFFF"/>
                <w:sz w:val="28"/>
              </w:rPr>
              <w:t>displaced</w:t>
            </w:r>
            <w:r w:rsidRPr="00D23A4A">
              <w:rPr>
                <w:b/>
                <w:color w:val="FFFFFF"/>
                <w:spacing w:val="-7"/>
                <w:sz w:val="28"/>
              </w:rPr>
              <w:t xml:space="preserve"> </w:t>
            </w:r>
            <w:r w:rsidRPr="00D23A4A">
              <w:rPr>
                <w:b/>
                <w:color w:val="FFFFFF"/>
                <w:sz w:val="28"/>
              </w:rPr>
              <w:t>and</w:t>
            </w:r>
            <w:r w:rsidRPr="00D23A4A">
              <w:rPr>
                <w:b/>
                <w:color w:val="FFFFFF"/>
                <w:spacing w:val="-5"/>
                <w:sz w:val="28"/>
              </w:rPr>
              <w:t xml:space="preserve"> </w:t>
            </w:r>
            <w:r w:rsidRPr="00D23A4A">
              <w:rPr>
                <w:b/>
                <w:color w:val="FFFFFF"/>
                <w:sz w:val="28"/>
              </w:rPr>
              <w:t>stateless</w:t>
            </w:r>
            <w:r w:rsidRPr="00D23A4A">
              <w:rPr>
                <w:b/>
                <w:color w:val="FFFFFF"/>
                <w:spacing w:val="-4"/>
                <w:sz w:val="28"/>
              </w:rPr>
              <w:t xml:space="preserve"> </w:t>
            </w:r>
            <w:r w:rsidRPr="00D23A4A">
              <w:rPr>
                <w:b/>
                <w:color w:val="FFFFFF"/>
                <w:sz w:val="28"/>
              </w:rPr>
              <w:t>persons</w:t>
            </w:r>
            <w:r w:rsidRPr="00D23A4A">
              <w:rPr>
                <w:b/>
                <w:color w:val="FFFFFF"/>
                <w:spacing w:val="-4"/>
                <w:sz w:val="28"/>
              </w:rPr>
              <w:t xml:space="preserve"> </w:t>
            </w:r>
            <w:r w:rsidRPr="00D23A4A">
              <w:rPr>
                <w:b/>
                <w:color w:val="FFFFFF"/>
                <w:sz w:val="28"/>
              </w:rPr>
              <w:t>in</w:t>
            </w:r>
            <w:r w:rsidRPr="00D23A4A">
              <w:rPr>
                <w:b/>
                <w:color w:val="FFFFFF"/>
                <w:spacing w:val="-4"/>
                <w:sz w:val="28"/>
              </w:rPr>
              <w:t xml:space="preserve"> </w:t>
            </w:r>
            <w:r w:rsidRPr="00D23A4A">
              <w:rPr>
                <w:b/>
                <w:color w:val="FFFFFF"/>
                <w:sz w:val="28"/>
              </w:rPr>
              <w:t>national</w:t>
            </w:r>
            <w:r w:rsidRPr="00D23A4A">
              <w:rPr>
                <w:b/>
                <w:color w:val="FFFFFF"/>
                <w:spacing w:val="-7"/>
                <w:sz w:val="28"/>
              </w:rPr>
              <w:t xml:space="preserve"> </w:t>
            </w:r>
            <w:r w:rsidRPr="00D23A4A">
              <w:rPr>
                <w:b/>
                <w:color w:val="FFFFFF"/>
                <w:spacing w:val="-2"/>
                <w:sz w:val="28"/>
              </w:rPr>
              <w:t>statistical</w:t>
            </w:r>
          </w:p>
          <w:p w:rsidR="00F12EC4" w:rsidRPr="00D23A4A" w:rsidRDefault="00F12EC4" w:rsidP="00F12EC4">
            <w:pPr>
              <w:pStyle w:val="TableParagraph"/>
              <w:spacing w:line="313" w:lineRule="exact"/>
              <w:ind w:left="4104"/>
              <w:jc w:val="left"/>
              <w:rPr>
                <w:b/>
                <w:sz w:val="28"/>
              </w:rPr>
            </w:pPr>
            <w:r w:rsidRPr="00D23A4A">
              <w:rPr>
                <w:b/>
                <w:color w:val="FFFFFF"/>
                <w:sz w:val="28"/>
              </w:rPr>
              <w:t>systems</w:t>
            </w:r>
            <w:r w:rsidRPr="00D23A4A">
              <w:rPr>
                <w:b/>
                <w:color w:val="FFFFFF"/>
                <w:spacing w:val="-3"/>
                <w:sz w:val="28"/>
              </w:rPr>
              <w:t xml:space="preserve"> </w:t>
            </w:r>
            <w:r w:rsidRPr="00D23A4A">
              <w:rPr>
                <w:b/>
                <w:color w:val="FFFFFF"/>
                <w:sz w:val="28"/>
              </w:rPr>
              <w:t>and</w:t>
            </w:r>
            <w:r w:rsidRPr="00D23A4A">
              <w:rPr>
                <w:b/>
                <w:color w:val="FFFFFF"/>
                <w:spacing w:val="-5"/>
                <w:sz w:val="28"/>
              </w:rPr>
              <w:t xml:space="preserve"> </w:t>
            </w:r>
            <w:r w:rsidRPr="00D23A4A">
              <w:rPr>
                <w:b/>
                <w:color w:val="FFFFFF"/>
                <w:spacing w:val="-2"/>
                <w:sz w:val="28"/>
              </w:rPr>
              <w:t>surveys</w:t>
            </w:r>
          </w:p>
        </w:tc>
      </w:tr>
      <w:tr w:rsidR="00F12EC4" w:rsidRPr="00D23A4A" w:rsidTr="00F12EC4">
        <w:trPr>
          <w:trHeight w:val="120"/>
        </w:trPr>
        <w:tc>
          <w:tcPr>
            <w:tcW w:w="9904" w:type="dxa"/>
          </w:tcPr>
          <w:p w:rsidR="00F12EC4" w:rsidRPr="00D23A4A" w:rsidRDefault="00F12EC4" w:rsidP="00F12EC4">
            <w:pPr>
              <w:pStyle w:val="TableParagraph"/>
              <w:ind w:left="0"/>
              <w:jc w:val="left"/>
              <w:rPr>
                <w:sz w:val="6"/>
              </w:rPr>
            </w:pP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1896"/>
        </w:trPr>
        <w:tc>
          <w:tcPr>
            <w:tcW w:w="9904" w:type="dxa"/>
          </w:tcPr>
          <w:p w:rsidR="00F12EC4" w:rsidRPr="00D23A4A" w:rsidRDefault="00F12EC4" w:rsidP="00DE1C7D">
            <w:pPr>
              <w:pStyle w:val="TableParagraph"/>
              <w:spacing w:before="120" w:line="257" w:lineRule="auto"/>
              <w:ind w:right="108"/>
              <w:rPr>
                <w:sz w:val="24"/>
              </w:rPr>
            </w:pPr>
            <w:r w:rsidRPr="00D23A4A">
              <w:rPr>
                <w:sz w:val="24"/>
              </w:rPr>
              <w:t>Accurately including forcibly displaced persons, stateless individuals, and host communities in censuses and surveys is crucial for enhancing the quality and quantity of socio-economic data. This data</w:t>
            </w:r>
            <w:r w:rsidRPr="00D23A4A">
              <w:rPr>
                <w:spacing w:val="-11"/>
                <w:sz w:val="24"/>
              </w:rPr>
              <w:t xml:space="preserve"> </w:t>
            </w:r>
            <w:r w:rsidRPr="00D23A4A">
              <w:rPr>
                <w:sz w:val="24"/>
              </w:rPr>
              <w:t>is</w:t>
            </w:r>
            <w:r w:rsidRPr="00D23A4A">
              <w:rPr>
                <w:spacing w:val="-10"/>
                <w:sz w:val="24"/>
              </w:rPr>
              <w:t xml:space="preserve"> </w:t>
            </w:r>
            <w:r w:rsidRPr="00D23A4A">
              <w:rPr>
                <w:sz w:val="24"/>
              </w:rPr>
              <w:t>essential</w:t>
            </w:r>
            <w:r w:rsidRPr="00D23A4A">
              <w:rPr>
                <w:spacing w:val="-11"/>
                <w:sz w:val="24"/>
              </w:rPr>
              <w:t xml:space="preserve"> </w:t>
            </w:r>
            <w:r w:rsidRPr="00D23A4A">
              <w:rPr>
                <w:sz w:val="24"/>
              </w:rPr>
              <w:t>for</w:t>
            </w:r>
            <w:r w:rsidRPr="00D23A4A">
              <w:rPr>
                <w:spacing w:val="-12"/>
                <w:sz w:val="24"/>
              </w:rPr>
              <w:t xml:space="preserve"> </w:t>
            </w:r>
            <w:r w:rsidRPr="00D23A4A">
              <w:rPr>
                <w:sz w:val="24"/>
              </w:rPr>
              <w:t>shaping</w:t>
            </w:r>
            <w:r w:rsidRPr="00D23A4A">
              <w:rPr>
                <w:spacing w:val="-10"/>
                <w:sz w:val="24"/>
              </w:rPr>
              <w:t xml:space="preserve"> </w:t>
            </w:r>
            <w:r w:rsidRPr="00D23A4A">
              <w:rPr>
                <w:sz w:val="24"/>
              </w:rPr>
              <w:t>programs</w:t>
            </w:r>
            <w:r w:rsidRPr="00D23A4A">
              <w:rPr>
                <w:spacing w:val="-10"/>
                <w:sz w:val="24"/>
              </w:rPr>
              <w:t xml:space="preserve"> </w:t>
            </w:r>
            <w:r w:rsidRPr="00D23A4A">
              <w:rPr>
                <w:sz w:val="24"/>
              </w:rPr>
              <w:t>and</w:t>
            </w:r>
            <w:r w:rsidRPr="00D23A4A">
              <w:rPr>
                <w:spacing w:val="-11"/>
                <w:sz w:val="24"/>
              </w:rPr>
              <w:t xml:space="preserve"> </w:t>
            </w:r>
            <w:r w:rsidRPr="00D23A4A">
              <w:rPr>
                <w:sz w:val="24"/>
              </w:rPr>
              <w:t>policies</w:t>
            </w:r>
            <w:r w:rsidRPr="00D23A4A">
              <w:rPr>
                <w:spacing w:val="-11"/>
                <w:sz w:val="24"/>
              </w:rPr>
              <w:t xml:space="preserve"> </w:t>
            </w:r>
            <w:r w:rsidRPr="00D23A4A">
              <w:rPr>
                <w:sz w:val="24"/>
              </w:rPr>
              <w:t>that</w:t>
            </w:r>
            <w:r w:rsidRPr="00D23A4A">
              <w:rPr>
                <w:spacing w:val="-11"/>
                <w:sz w:val="24"/>
              </w:rPr>
              <w:t xml:space="preserve"> </w:t>
            </w:r>
            <w:r w:rsidRPr="00D23A4A">
              <w:rPr>
                <w:sz w:val="24"/>
              </w:rPr>
              <w:t>improve</w:t>
            </w:r>
            <w:r w:rsidRPr="00D23A4A">
              <w:rPr>
                <w:spacing w:val="-12"/>
                <w:sz w:val="24"/>
              </w:rPr>
              <w:t xml:space="preserve"> </w:t>
            </w:r>
            <w:r w:rsidRPr="00D23A4A">
              <w:rPr>
                <w:sz w:val="24"/>
              </w:rPr>
              <w:t>the</w:t>
            </w:r>
            <w:r w:rsidRPr="00D23A4A">
              <w:rPr>
                <w:spacing w:val="-11"/>
                <w:sz w:val="24"/>
              </w:rPr>
              <w:t xml:space="preserve"> </w:t>
            </w:r>
            <w:r w:rsidRPr="00D23A4A">
              <w:rPr>
                <w:sz w:val="24"/>
              </w:rPr>
              <w:t>well-being</w:t>
            </w:r>
            <w:r w:rsidRPr="00D23A4A">
              <w:rPr>
                <w:spacing w:val="-10"/>
                <w:sz w:val="24"/>
              </w:rPr>
              <w:t xml:space="preserve"> </w:t>
            </w:r>
            <w:r w:rsidRPr="00D23A4A">
              <w:rPr>
                <w:sz w:val="24"/>
              </w:rPr>
              <w:t>and</w:t>
            </w:r>
            <w:r w:rsidRPr="00D23A4A">
              <w:rPr>
                <w:spacing w:val="-11"/>
                <w:sz w:val="24"/>
              </w:rPr>
              <w:t xml:space="preserve"> </w:t>
            </w:r>
            <w:r w:rsidRPr="00D23A4A">
              <w:rPr>
                <w:sz w:val="24"/>
              </w:rPr>
              <w:t>protection</w:t>
            </w:r>
            <w:r w:rsidRPr="00D23A4A">
              <w:rPr>
                <w:spacing w:val="-11"/>
                <w:sz w:val="24"/>
              </w:rPr>
              <w:t xml:space="preserve"> </w:t>
            </w:r>
            <w:r w:rsidRPr="00D23A4A">
              <w:rPr>
                <w:sz w:val="24"/>
              </w:rPr>
              <w:t>of</w:t>
            </w:r>
            <w:r w:rsidRPr="00D23A4A">
              <w:rPr>
                <w:spacing w:val="-11"/>
                <w:sz w:val="24"/>
              </w:rPr>
              <w:t xml:space="preserve"> </w:t>
            </w:r>
            <w:r w:rsidRPr="00D23A4A">
              <w:rPr>
                <w:sz w:val="24"/>
              </w:rPr>
              <w:t>these vulnerable</w:t>
            </w:r>
            <w:r w:rsidRPr="00D23A4A">
              <w:rPr>
                <w:spacing w:val="-15"/>
                <w:sz w:val="24"/>
              </w:rPr>
              <w:t xml:space="preserve"> </w:t>
            </w:r>
            <w:r w:rsidRPr="00D23A4A">
              <w:rPr>
                <w:sz w:val="24"/>
              </w:rPr>
              <w:t>populations.</w:t>
            </w:r>
            <w:r w:rsidRPr="00D23A4A">
              <w:rPr>
                <w:spacing w:val="-13"/>
                <w:sz w:val="24"/>
              </w:rPr>
              <w:t xml:space="preserve"> </w:t>
            </w:r>
            <w:r w:rsidRPr="00D23A4A">
              <w:rPr>
                <w:sz w:val="24"/>
              </w:rPr>
              <w:t>Statistical</w:t>
            </w:r>
            <w:r w:rsidRPr="00D23A4A">
              <w:rPr>
                <w:spacing w:val="-14"/>
                <w:sz w:val="24"/>
              </w:rPr>
              <w:t xml:space="preserve"> </w:t>
            </w:r>
            <w:r w:rsidRPr="00D23A4A">
              <w:rPr>
                <w:sz w:val="24"/>
              </w:rPr>
              <w:t>inclusion</w:t>
            </w:r>
            <w:r w:rsidRPr="00D23A4A">
              <w:rPr>
                <w:spacing w:val="-15"/>
                <w:sz w:val="24"/>
              </w:rPr>
              <w:t xml:space="preserve"> </w:t>
            </w:r>
            <w:r w:rsidRPr="00D23A4A">
              <w:rPr>
                <w:sz w:val="24"/>
              </w:rPr>
              <w:t>is</w:t>
            </w:r>
            <w:r w:rsidRPr="00D23A4A">
              <w:rPr>
                <w:spacing w:val="-13"/>
                <w:sz w:val="24"/>
              </w:rPr>
              <w:t xml:space="preserve"> </w:t>
            </w:r>
            <w:r w:rsidRPr="00D23A4A">
              <w:rPr>
                <w:sz w:val="24"/>
              </w:rPr>
              <w:t>a</w:t>
            </w:r>
            <w:r w:rsidRPr="00D23A4A">
              <w:rPr>
                <w:spacing w:val="-15"/>
                <w:sz w:val="24"/>
              </w:rPr>
              <w:t xml:space="preserve"> </w:t>
            </w:r>
            <w:r w:rsidRPr="00D23A4A">
              <w:rPr>
                <w:sz w:val="24"/>
              </w:rPr>
              <w:t>mechanism</w:t>
            </w:r>
            <w:r w:rsidRPr="00D23A4A">
              <w:rPr>
                <w:spacing w:val="-13"/>
                <w:sz w:val="24"/>
              </w:rPr>
              <w:t xml:space="preserve"> </w:t>
            </w:r>
            <w:r w:rsidRPr="00D23A4A">
              <w:rPr>
                <w:sz w:val="24"/>
              </w:rPr>
              <w:t>to</w:t>
            </w:r>
            <w:r w:rsidRPr="00D23A4A">
              <w:rPr>
                <w:spacing w:val="-14"/>
                <w:sz w:val="24"/>
              </w:rPr>
              <w:t xml:space="preserve"> </w:t>
            </w:r>
            <w:r w:rsidRPr="00D23A4A">
              <w:rPr>
                <w:sz w:val="24"/>
              </w:rPr>
              <w:t>help</w:t>
            </w:r>
            <w:r w:rsidRPr="00D23A4A">
              <w:rPr>
                <w:spacing w:val="-14"/>
                <w:sz w:val="24"/>
              </w:rPr>
              <w:t xml:space="preserve"> </w:t>
            </w:r>
            <w:r w:rsidRPr="00D23A4A">
              <w:rPr>
                <w:sz w:val="24"/>
              </w:rPr>
              <w:t>implement</w:t>
            </w:r>
            <w:r w:rsidRPr="00D23A4A">
              <w:rPr>
                <w:spacing w:val="-14"/>
                <w:sz w:val="24"/>
              </w:rPr>
              <w:t xml:space="preserve"> </w:t>
            </w:r>
            <w:r w:rsidRPr="00D23A4A">
              <w:rPr>
                <w:sz w:val="24"/>
              </w:rPr>
              <w:t>and</w:t>
            </w:r>
            <w:r w:rsidRPr="00D23A4A">
              <w:rPr>
                <w:spacing w:val="-14"/>
                <w:sz w:val="24"/>
              </w:rPr>
              <w:t xml:space="preserve"> </w:t>
            </w:r>
            <w:r w:rsidRPr="00D23A4A">
              <w:rPr>
                <w:sz w:val="24"/>
              </w:rPr>
              <w:t>assess</w:t>
            </w:r>
            <w:r w:rsidRPr="00D23A4A">
              <w:rPr>
                <w:spacing w:val="-14"/>
                <w:sz w:val="24"/>
              </w:rPr>
              <w:t xml:space="preserve"> </w:t>
            </w:r>
            <w:r w:rsidRPr="00D23A4A">
              <w:rPr>
                <w:sz w:val="24"/>
              </w:rPr>
              <w:t>the</w:t>
            </w:r>
            <w:r w:rsidRPr="00D23A4A">
              <w:rPr>
                <w:spacing w:val="-15"/>
                <w:sz w:val="24"/>
              </w:rPr>
              <w:t xml:space="preserve"> </w:t>
            </w:r>
            <w:r w:rsidRPr="00D23A4A">
              <w:rPr>
                <w:sz w:val="24"/>
              </w:rPr>
              <w:t>progress towards the Global Compact on Refugees and is key to keeping the central promise of the 2030 Agenda for Sustainable Development to leave no-one behind.</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engagement</w:t>
            </w:r>
          </w:p>
        </w:tc>
      </w:tr>
      <w:tr w:rsidR="00F12EC4" w:rsidRPr="00D23A4A" w:rsidTr="00F12EC4">
        <w:trPr>
          <w:trHeight w:val="6432"/>
        </w:trPr>
        <w:tc>
          <w:tcPr>
            <w:tcW w:w="9904" w:type="dxa"/>
          </w:tcPr>
          <w:p w:rsidR="00F12EC4" w:rsidRPr="00D23A4A" w:rsidRDefault="00F12EC4" w:rsidP="00DE1C7D">
            <w:pPr>
              <w:pStyle w:val="TableParagraph"/>
              <w:spacing w:before="120" w:line="257" w:lineRule="auto"/>
              <w:ind w:right="106"/>
              <w:rPr>
                <w:sz w:val="24"/>
              </w:rPr>
            </w:pPr>
            <w:r w:rsidRPr="00D23A4A">
              <w:rPr>
                <w:sz w:val="24"/>
              </w:rPr>
              <w:t xml:space="preserve">EU Member States report detailed migration statistics to Eurostat, the EU’s statistical office. </w:t>
            </w:r>
            <w:r w:rsidRPr="00D23A4A">
              <w:rPr>
                <w:i/>
                <w:sz w:val="24"/>
              </w:rPr>
              <w:t xml:space="preserve">Regulation (EC) No 862/2007 on community statistics on migration and international protection </w:t>
            </w:r>
            <w:r w:rsidRPr="00D23A4A">
              <w:rPr>
                <w:sz w:val="24"/>
              </w:rPr>
              <w:t>specifies the indicators to be reported, covering immigration, emigration, acquisition of citizenship, asylum,</w:t>
            </w:r>
            <w:r w:rsidRPr="00D23A4A">
              <w:rPr>
                <w:spacing w:val="-5"/>
                <w:sz w:val="24"/>
              </w:rPr>
              <w:t xml:space="preserve"> </w:t>
            </w:r>
            <w:r w:rsidRPr="00D23A4A">
              <w:rPr>
                <w:sz w:val="24"/>
              </w:rPr>
              <w:t>residence</w:t>
            </w:r>
            <w:r w:rsidRPr="00D23A4A">
              <w:rPr>
                <w:spacing w:val="-5"/>
                <w:sz w:val="24"/>
              </w:rPr>
              <w:t xml:space="preserve"> </w:t>
            </w:r>
            <w:r w:rsidRPr="00D23A4A">
              <w:rPr>
                <w:sz w:val="24"/>
              </w:rPr>
              <w:t>permits</w:t>
            </w:r>
            <w:r w:rsidRPr="00D23A4A">
              <w:rPr>
                <w:spacing w:val="-5"/>
                <w:sz w:val="24"/>
              </w:rPr>
              <w:t xml:space="preserve"> </w:t>
            </w:r>
            <w:r w:rsidRPr="00D23A4A">
              <w:rPr>
                <w:sz w:val="24"/>
              </w:rPr>
              <w:t>and</w:t>
            </w:r>
            <w:r w:rsidRPr="00D23A4A">
              <w:rPr>
                <w:spacing w:val="-5"/>
                <w:sz w:val="24"/>
              </w:rPr>
              <w:t xml:space="preserve"> </w:t>
            </w:r>
            <w:r w:rsidRPr="00D23A4A">
              <w:rPr>
                <w:sz w:val="24"/>
              </w:rPr>
              <w:t>enforcement</w:t>
            </w:r>
            <w:r w:rsidRPr="00D23A4A">
              <w:rPr>
                <w:spacing w:val="-5"/>
                <w:sz w:val="24"/>
              </w:rPr>
              <w:t xml:space="preserve"> </w:t>
            </w:r>
            <w:r w:rsidRPr="00D23A4A">
              <w:rPr>
                <w:sz w:val="24"/>
              </w:rPr>
              <w:t>of</w:t>
            </w:r>
            <w:r w:rsidRPr="00D23A4A">
              <w:rPr>
                <w:spacing w:val="-5"/>
                <w:sz w:val="24"/>
              </w:rPr>
              <w:t xml:space="preserve"> </w:t>
            </w:r>
            <w:r w:rsidRPr="00D23A4A">
              <w:rPr>
                <w:sz w:val="24"/>
              </w:rPr>
              <w:t>immigration</w:t>
            </w:r>
            <w:r w:rsidRPr="00D23A4A">
              <w:rPr>
                <w:spacing w:val="-5"/>
                <w:sz w:val="24"/>
              </w:rPr>
              <w:t xml:space="preserve"> </w:t>
            </w:r>
            <w:r w:rsidRPr="00D23A4A">
              <w:rPr>
                <w:sz w:val="24"/>
              </w:rPr>
              <w:t>legislation.</w:t>
            </w:r>
            <w:r w:rsidRPr="00D23A4A">
              <w:rPr>
                <w:spacing w:val="-5"/>
                <w:sz w:val="24"/>
              </w:rPr>
              <w:t xml:space="preserve"> </w:t>
            </w:r>
            <w:r w:rsidRPr="00D23A4A">
              <w:rPr>
                <w:sz w:val="24"/>
              </w:rPr>
              <w:t>The</w:t>
            </w:r>
            <w:r w:rsidRPr="00D23A4A">
              <w:rPr>
                <w:spacing w:val="-5"/>
                <w:sz w:val="24"/>
              </w:rPr>
              <w:t xml:space="preserve"> </w:t>
            </w:r>
            <w:r w:rsidRPr="00D23A4A">
              <w:rPr>
                <w:sz w:val="24"/>
              </w:rPr>
              <w:t>Regulation</w:t>
            </w:r>
            <w:r w:rsidRPr="00D23A4A">
              <w:rPr>
                <w:spacing w:val="-5"/>
                <w:sz w:val="24"/>
              </w:rPr>
              <w:t xml:space="preserve"> </w:t>
            </w:r>
            <w:r w:rsidRPr="00D23A4A">
              <w:rPr>
                <w:sz w:val="24"/>
              </w:rPr>
              <w:t>was</w:t>
            </w:r>
            <w:r w:rsidRPr="00D23A4A">
              <w:rPr>
                <w:spacing w:val="-5"/>
                <w:sz w:val="24"/>
              </w:rPr>
              <w:t xml:space="preserve"> </w:t>
            </w:r>
            <w:r w:rsidRPr="00D23A4A">
              <w:rPr>
                <w:sz w:val="24"/>
              </w:rPr>
              <w:t>amended in 2020, bringing some useful improvement to the range of data collected (e.g. better data on unaccompanied</w:t>
            </w:r>
            <w:r w:rsidRPr="00D23A4A">
              <w:rPr>
                <w:spacing w:val="-4"/>
                <w:sz w:val="24"/>
              </w:rPr>
              <w:t xml:space="preserve"> </w:t>
            </w:r>
            <w:r w:rsidRPr="00D23A4A">
              <w:rPr>
                <w:sz w:val="24"/>
              </w:rPr>
              <w:t>minors),</w:t>
            </w:r>
            <w:r w:rsidRPr="00D23A4A">
              <w:rPr>
                <w:spacing w:val="-4"/>
                <w:sz w:val="24"/>
              </w:rPr>
              <w:t xml:space="preserve"> </w:t>
            </w:r>
            <w:r w:rsidRPr="00D23A4A">
              <w:rPr>
                <w:sz w:val="24"/>
              </w:rPr>
              <w:t>the</w:t>
            </w:r>
            <w:r w:rsidRPr="00D23A4A">
              <w:rPr>
                <w:spacing w:val="-4"/>
                <w:sz w:val="24"/>
              </w:rPr>
              <w:t xml:space="preserve"> </w:t>
            </w:r>
            <w:r w:rsidRPr="00D23A4A">
              <w:rPr>
                <w:sz w:val="24"/>
              </w:rPr>
              <w:t>disaggregation,</w:t>
            </w:r>
            <w:r w:rsidRPr="00D23A4A">
              <w:rPr>
                <w:spacing w:val="-4"/>
                <w:sz w:val="24"/>
              </w:rPr>
              <w:t xml:space="preserve"> </w:t>
            </w:r>
            <w:r w:rsidRPr="00D23A4A">
              <w:rPr>
                <w:sz w:val="24"/>
              </w:rPr>
              <w:t>as</w:t>
            </w:r>
            <w:r w:rsidRPr="00D23A4A">
              <w:rPr>
                <w:spacing w:val="-4"/>
                <w:sz w:val="24"/>
              </w:rPr>
              <w:t xml:space="preserve"> </w:t>
            </w:r>
            <w:r w:rsidRPr="00D23A4A">
              <w:rPr>
                <w:sz w:val="24"/>
              </w:rPr>
              <w:t>well</w:t>
            </w:r>
            <w:r w:rsidRPr="00D23A4A">
              <w:rPr>
                <w:spacing w:val="-4"/>
                <w:sz w:val="24"/>
              </w:rPr>
              <w:t xml:space="preserve"> </w:t>
            </w:r>
            <w:r w:rsidRPr="00D23A4A">
              <w:rPr>
                <w:sz w:val="24"/>
              </w:rPr>
              <w:t>as</w:t>
            </w:r>
            <w:r w:rsidRPr="00D23A4A">
              <w:rPr>
                <w:spacing w:val="-4"/>
                <w:sz w:val="24"/>
              </w:rPr>
              <w:t xml:space="preserve"> </w:t>
            </w:r>
            <w:r w:rsidRPr="00D23A4A">
              <w:rPr>
                <w:sz w:val="24"/>
              </w:rPr>
              <w:t>the</w:t>
            </w:r>
            <w:r w:rsidRPr="00D23A4A">
              <w:rPr>
                <w:spacing w:val="-4"/>
                <w:sz w:val="24"/>
              </w:rPr>
              <w:t xml:space="preserve"> </w:t>
            </w:r>
            <w:r w:rsidRPr="00D23A4A">
              <w:rPr>
                <w:sz w:val="24"/>
              </w:rPr>
              <w:t>frequency</w:t>
            </w:r>
            <w:r w:rsidRPr="00D23A4A">
              <w:rPr>
                <w:spacing w:val="-4"/>
                <w:sz w:val="24"/>
              </w:rPr>
              <w:t xml:space="preserve"> </w:t>
            </w:r>
            <w:r w:rsidRPr="00D23A4A">
              <w:rPr>
                <w:sz w:val="24"/>
              </w:rPr>
              <w:t>of</w:t>
            </w:r>
            <w:r w:rsidRPr="00D23A4A">
              <w:rPr>
                <w:spacing w:val="-4"/>
                <w:sz w:val="24"/>
              </w:rPr>
              <w:t xml:space="preserve"> </w:t>
            </w:r>
            <w:r w:rsidRPr="00D23A4A">
              <w:rPr>
                <w:sz w:val="24"/>
              </w:rPr>
              <w:t>the</w:t>
            </w:r>
            <w:r w:rsidRPr="00D23A4A">
              <w:rPr>
                <w:spacing w:val="-6"/>
                <w:sz w:val="24"/>
              </w:rPr>
              <w:t xml:space="preserve"> </w:t>
            </w:r>
            <w:r w:rsidRPr="00D23A4A">
              <w:rPr>
                <w:sz w:val="24"/>
              </w:rPr>
              <w:t>data,</w:t>
            </w:r>
            <w:r w:rsidRPr="00D23A4A">
              <w:rPr>
                <w:spacing w:val="-4"/>
                <w:sz w:val="24"/>
              </w:rPr>
              <w:t xml:space="preserve"> </w:t>
            </w:r>
            <w:r w:rsidRPr="00D23A4A">
              <w:rPr>
                <w:sz w:val="24"/>
              </w:rPr>
              <w:t>thereby</w:t>
            </w:r>
            <w:r w:rsidRPr="00D23A4A">
              <w:rPr>
                <w:spacing w:val="-4"/>
                <w:sz w:val="24"/>
              </w:rPr>
              <w:t xml:space="preserve"> </w:t>
            </w:r>
            <w:r w:rsidRPr="00D23A4A">
              <w:rPr>
                <w:sz w:val="24"/>
              </w:rPr>
              <w:t>helping</w:t>
            </w:r>
            <w:r w:rsidRPr="00D23A4A">
              <w:rPr>
                <w:spacing w:val="-4"/>
                <w:sz w:val="24"/>
              </w:rPr>
              <w:t xml:space="preserve"> </w:t>
            </w:r>
            <w:r w:rsidRPr="00D23A4A">
              <w:rPr>
                <w:sz w:val="24"/>
              </w:rPr>
              <w:t>our evidence-based policy-making. The revised regulation is applicable from reference year 2021.</w:t>
            </w:r>
          </w:p>
          <w:p w:rsidR="00F12EC4" w:rsidRPr="00D23A4A" w:rsidRDefault="00F12EC4" w:rsidP="00DE1C7D">
            <w:pPr>
              <w:pStyle w:val="TableParagraph"/>
              <w:spacing w:before="120" w:line="257" w:lineRule="auto"/>
              <w:ind w:right="106"/>
              <w:rPr>
                <w:sz w:val="24"/>
              </w:rPr>
            </w:pPr>
            <w:r w:rsidRPr="00D23A4A">
              <w:rPr>
                <w:sz w:val="24"/>
              </w:rPr>
              <w:t>The EU's engagement in data related to forced displacement is evident through its support for the UNHCR – World Bank Joint Data Centre on Forced Displacement (JDC), which the EU started funding</w:t>
            </w:r>
            <w:r w:rsidRPr="00D23A4A">
              <w:rPr>
                <w:spacing w:val="-15"/>
                <w:sz w:val="24"/>
              </w:rPr>
              <w:t xml:space="preserve"> </w:t>
            </w:r>
            <w:r w:rsidRPr="00D23A4A">
              <w:rPr>
                <w:sz w:val="24"/>
              </w:rPr>
              <w:t>in</w:t>
            </w:r>
            <w:r w:rsidRPr="00D23A4A">
              <w:rPr>
                <w:spacing w:val="-15"/>
                <w:sz w:val="24"/>
              </w:rPr>
              <w:t xml:space="preserve"> </w:t>
            </w:r>
            <w:r w:rsidRPr="00D23A4A">
              <w:rPr>
                <w:sz w:val="24"/>
              </w:rPr>
              <w:t>2020.</w:t>
            </w:r>
            <w:r w:rsidRPr="00D23A4A">
              <w:rPr>
                <w:spacing w:val="-15"/>
                <w:sz w:val="24"/>
              </w:rPr>
              <w:t xml:space="preserve"> </w:t>
            </w:r>
            <w:r w:rsidRPr="00D23A4A">
              <w:rPr>
                <w:sz w:val="24"/>
              </w:rPr>
              <w:t>The</w:t>
            </w:r>
            <w:r w:rsidRPr="00D23A4A">
              <w:rPr>
                <w:spacing w:val="-15"/>
                <w:sz w:val="24"/>
              </w:rPr>
              <w:t xml:space="preserve"> </w:t>
            </w:r>
            <w:r w:rsidRPr="00D23A4A">
              <w:rPr>
                <w:sz w:val="24"/>
              </w:rPr>
              <w:t>JDC</w:t>
            </w:r>
            <w:r w:rsidRPr="00D23A4A">
              <w:rPr>
                <w:spacing w:val="-15"/>
                <w:sz w:val="24"/>
              </w:rPr>
              <w:t xml:space="preserve"> </w:t>
            </w:r>
            <w:r w:rsidRPr="00D23A4A">
              <w:rPr>
                <w:sz w:val="24"/>
              </w:rPr>
              <w:t>is</w:t>
            </w:r>
            <w:r w:rsidRPr="00D23A4A">
              <w:rPr>
                <w:spacing w:val="-15"/>
                <w:sz w:val="24"/>
              </w:rPr>
              <w:t xml:space="preserve"> </w:t>
            </w:r>
            <w:r w:rsidRPr="00D23A4A">
              <w:rPr>
                <w:sz w:val="24"/>
              </w:rPr>
              <w:t>a</w:t>
            </w:r>
            <w:r w:rsidRPr="00D23A4A">
              <w:rPr>
                <w:spacing w:val="-15"/>
                <w:sz w:val="24"/>
              </w:rPr>
              <w:t xml:space="preserve"> </w:t>
            </w:r>
            <w:r w:rsidRPr="00D23A4A">
              <w:rPr>
                <w:sz w:val="24"/>
              </w:rPr>
              <w:t>collaborative</w:t>
            </w:r>
            <w:r w:rsidRPr="00D23A4A">
              <w:rPr>
                <w:spacing w:val="-15"/>
                <w:sz w:val="24"/>
              </w:rPr>
              <w:t xml:space="preserve"> </w:t>
            </w:r>
            <w:r w:rsidRPr="00D23A4A">
              <w:rPr>
                <w:sz w:val="24"/>
              </w:rPr>
              <w:t>initiative</w:t>
            </w:r>
            <w:r w:rsidRPr="00D23A4A">
              <w:rPr>
                <w:spacing w:val="-15"/>
                <w:sz w:val="24"/>
              </w:rPr>
              <w:t xml:space="preserve"> </w:t>
            </w:r>
            <w:r w:rsidRPr="00D23A4A">
              <w:rPr>
                <w:sz w:val="24"/>
              </w:rPr>
              <w:t>between</w:t>
            </w:r>
            <w:r w:rsidRPr="00D23A4A">
              <w:rPr>
                <w:spacing w:val="-15"/>
                <w:sz w:val="24"/>
              </w:rPr>
              <w:t xml:space="preserve"> </w:t>
            </w:r>
            <w:r w:rsidRPr="00D23A4A">
              <w:rPr>
                <w:sz w:val="24"/>
              </w:rPr>
              <w:t>the</w:t>
            </w:r>
            <w:r w:rsidRPr="00D23A4A">
              <w:rPr>
                <w:spacing w:val="-15"/>
                <w:sz w:val="24"/>
              </w:rPr>
              <w:t xml:space="preserve"> </w:t>
            </w:r>
            <w:r w:rsidRPr="00D23A4A">
              <w:rPr>
                <w:sz w:val="24"/>
              </w:rPr>
              <w:t>United</w:t>
            </w:r>
            <w:r w:rsidRPr="00D23A4A">
              <w:rPr>
                <w:spacing w:val="-15"/>
                <w:sz w:val="24"/>
              </w:rPr>
              <w:t xml:space="preserve"> </w:t>
            </w:r>
            <w:r w:rsidRPr="00D23A4A">
              <w:rPr>
                <w:sz w:val="24"/>
              </w:rPr>
              <w:t>Nations</w:t>
            </w:r>
            <w:r w:rsidRPr="00D23A4A">
              <w:rPr>
                <w:spacing w:val="-15"/>
                <w:sz w:val="24"/>
              </w:rPr>
              <w:t xml:space="preserve"> </w:t>
            </w:r>
            <w:r w:rsidRPr="00D23A4A">
              <w:rPr>
                <w:sz w:val="24"/>
              </w:rPr>
              <w:t>High</w:t>
            </w:r>
            <w:r w:rsidRPr="00D23A4A">
              <w:rPr>
                <w:spacing w:val="-14"/>
                <w:sz w:val="24"/>
              </w:rPr>
              <w:t xml:space="preserve"> </w:t>
            </w:r>
            <w:r w:rsidRPr="00D23A4A">
              <w:rPr>
                <w:sz w:val="24"/>
              </w:rPr>
              <w:t>Commissioner for</w:t>
            </w:r>
            <w:r w:rsidRPr="00D23A4A">
              <w:rPr>
                <w:spacing w:val="-2"/>
                <w:sz w:val="24"/>
              </w:rPr>
              <w:t xml:space="preserve"> </w:t>
            </w:r>
            <w:r w:rsidRPr="00D23A4A">
              <w:rPr>
                <w:sz w:val="24"/>
              </w:rPr>
              <w:t>Refugees (UNHCR)</w:t>
            </w:r>
            <w:r w:rsidRPr="00D23A4A">
              <w:rPr>
                <w:spacing w:val="-1"/>
                <w:sz w:val="24"/>
              </w:rPr>
              <w:t xml:space="preserve"> </w:t>
            </w:r>
            <w:r w:rsidRPr="00D23A4A">
              <w:rPr>
                <w:sz w:val="24"/>
              </w:rPr>
              <w:t>and the</w:t>
            </w:r>
            <w:r w:rsidRPr="00D23A4A">
              <w:rPr>
                <w:spacing w:val="-1"/>
                <w:sz w:val="24"/>
              </w:rPr>
              <w:t xml:space="preserve"> </w:t>
            </w:r>
            <w:r w:rsidRPr="00D23A4A">
              <w:rPr>
                <w:sz w:val="24"/>
              </w:rPr>
              <w:t>World</w:t>
            </w:r>
            <w:r w:rsidRPr="00D23A4A">
              <w:rPr>
                <w:spacing w:val="-1"/>
                <w:sz w:val="24"/>
              </w:rPr>
              <w:t xml:space="preserve"> </w:t>
            </w:r>
            <w:r w:rsidRPr="00D23A4A">
              <w:rPr>
                <w:sz w:val="24"/>
              </w:rPr>
              <w:t>Bank, established to address the</w:t>
            </w:r>
            <w:r w:rsidRPr="00D23A4A">
              <w:rPr>
                <w:spacing w:val="-1"/>
                <w:sz w:val="24"/>
              </w:rPr>
              <w:t xml:space="preserve"> </w:t>
            </w:r>
            <w:r w:rsidRPr="00D23A4A">
              <w:rPr>
                <w:sz w:val="24"/>
              </w:rPr>
              <w:t>urgent need for</w:t>
            </w:r>
            <w:r w:rsidRPr="00D23A4A">
              <w:rPr>
                <w:spacing w:val="-1"/>
                <w:sz w:val="24"/>
              </w:rPr>
              <w:t xml:space="preserve"> </w:t>
            </w:r>
            <w:r w:rsidRPr="00D23A4A">
              <w:rPr>
                <w:sz w:val="24"/>
              </w:rPr>
              <w:t>accurate</w:t>
            </w:r>
            <w:r w:rsidRPr="00D23A4A">
              <w:rPr>
                <w:spacing w:val="-1"/>
                <w:sz w:val="24"/>
              </w:rPr>
              <w:t xml:space="preserve"> </w:t>
            </w:r>
            <w:r w:rsidRPr="00D23A4A">
              <w:rPr>
                <w:sz w:val="24"/>
              </w:rPr>
              <w:t>and comprehensive data on forced displacement. This joint effort focuses on collecting, analysing, and disseminating data concerning refugees, internally displaced persons (IDPs), and stateless populations. By serving as a knowledge hub, the JDC facilitates evidence-based insights into global forced displacement trends, aiding policymakers, researchers, and humanitarian organisations in making informed decisions. The added value of JDC’s analysis and partnerships with various stakeholders has been underlined on many occasions, including during High Level Events.</w:t>
            </w:r>
          </w:p>
          <w:p w:rsidR="00F12EC4" w:rsidRPr="00D23A4A" w:rsidRDefault="00F12EC4" w:rsidP="00DE1C7D">
            <w:pPr>
              <w:pStyle w:val="TableParagraph"/>
              <w:spacing w:before="120" w:line="257" w:lineRule="auto"/>
              <w:ind w:right="105"/>
              <w:rPr>
                <w:sz w:val="24"/>
              </w:rPr>
            </w:pPr>
            <w:r w:rsidRPr="00D23A4A">
              <w:rPr>
                <w:sz w:val="24"/>
              </w:rPr>
              <w:t>The EU contributes to the JDC through projects like the 'Lives in Dignity – EU Global Facility,' by offering</w:t>
            </w:r>
            <w:r w:rsidRPr="00D23A4A">
              <w:rPr>
                <w:spacing w:val="-11"/>
                <w:sz w:val="24"/>
              </w:rPr>
              <w:t xml:space="preserve"> </w:t>
            </w:r>
            <w:r w:rsidRPr="00D23A4A">
              <w:rPr>
                <w:sz w:val="24"/>
              </w:rPr>
              <w:t>financial</w:t>
            </w:r>
            <w:r w:rsidRPr="00D23A4A">
              <w:rPr>
                <w:spacing w:val="-11"/>
                <w:sz w:val="24"/>
              </w:rPr>
              <w:t xml:space="preserve"> </w:t>
            </w:r>
            <w:r w:rsidRPr="00D23A4A">
              <w:rPr>
                <w:sz w:val="24"/>
              </w:rPr>
              <w:t>support.</w:t>
            </w:r>
            <w:r w:rsidRPr="00D23A4A">
              <w:rPr>
                <w:spacing w:val="-11"/>
                <w:sz w:val="24"/>
              </w:rPr>
              <w:t xml:space="preserve"> </w:t>
            </w:r>
            <w:r w:rsidRPr="00D23A4A">
              <w:rPr>
                <w:sz w:val="24"/>
              </w:rPr>
              <w:t>Additionally,</w:t>
            </w:r>
            <w:r w:rsidRPr="00D23A4A">
              <w:rPr>
                <w:spacing w:val="-11"/>
                <w:sz w:val="24"/>
              </w:rPr>
              <w:t xml:space="preserve"> </w:t>
            </w:r>
            <w:r w:rsidRPr="00D23A4A">
              <w:rPr>
                <w:sz w:val="24"/>
              </w:rPr>
              <w:t>the</w:t>
            </w:r>
            <w:r w:rsidRPr="00D23A4A">
              <w:rPr>
                <w:spacing w:val="-11"/>
                <w:sz w:val="24"/>
              </w:rPr>
              <w:t xml:space="preserve"> </w:t>
            </w:r>
            <w:r w:rsidRPr="00D23A4A">
              <w:rPr>
                <w:sz w:val="24"/>
              </w:rPr>
              <w:t>EU</w:t>
            </w:r>
            <w:r w:rsidRPr="00D23A4A">
              <w:rPr>
                <w:spacing w:val="-11"/>
                <w:sz w:val="24"/>
              </w:rPr>
              <w:t xml:space="preserve"> </w:t>
            </w:r>
            <w:r w:rsidRPr="00D23A4A">
              <w:rPr>
                <w:sz w:val="24"/>
              </w:rPr>
              <w:t>deploys</w:t>
            </w:r>
            <w:r w:rsidRPr="00D23A4A">
              <w:rPr>
                <w:spacing w:val="-10"/>
                <w:sz w:val="24"/>
              </w:rPr>
              <w:t xml:space="preserve"> </w:t>
            </w:r>
            <w:r w:rsidRPr="00D23A4A">
              <w:rPr>
                <w:sz w:val="24"/>
              </w:rPr>
              <w:t>coordination</w:t>
            </w:r>
            <w:r w:rsidRPr="00D23A4A">
              <w:rPr>
                <w:spacing w:val="-11"/>
                <w:sz w:val="24"/>
              </w:rPr>
              <w:t xml:space="preserve"> </w:t>
            </w:r>
            <w:r w:rsidRPr="00D23A4A">
              <w:rPr>
                <w:sz w:val="24"/>
              </w:rPr>
              <w:t>efforts,</w:t>
            </w:r>
            <w:r w:rsidRPr="00D23A4A">
              <w:rPr>
                <w:spacing w:val="-10"/>
                <w:sz w:val="24"/>
              </w:rPr>
              <w:t xml:space="preserve"> </w:t>
            </w:r>
            <w:r w:rsidRPr="00D23A4A">
              <w:rPr>
                <w:sz w:val="24"/>
              </w:rPr>
              <w:t>including</w:t>
            </w:r>
            <w:r w:rsidRPr="00D23A4A">
              <w:rPr>
                <w:spacing w:val="-10"/>
                <w:sz w:val="24"/>
              </w:rPr>
              <w:t xml:space="preserve"> </w:t>
            </w:r>
            <w:r w:rsidRPr="00D23A4A">
              <w:rPr>
                <w:sz w:val="24"/>
              </w:rPr>
              <w:t>its</w:t>
            </w:r>
            <w:r w:rsidRPr="00D23A4A">
              <w:rPr>
                <w:spacing w:val="-10"/>
                <w:sz w:val="24"/>
              </w:rPr>
              <w:t xml:space="preserve"> </w:t>
            </w:r>
            <w:r w:rsidRPr="00D23A4A">
              <w:rPr>
                <w:sz w:val="24"/>
              </w:rPr>
              <w:t>support</w:t>
            </w:r>
            <w:r w:rsidRPr="00D23A4A">
              <w:rPr>
                <w:spacing w:val="-13"/>
                <w:sz w:val="24"/>
              </w:rPr>
              <w:t xml:space="preserve"> </w:t>
            </w:r>
            <w:r w:rsidRPr="00D23A4A">
              <w:rPr>
                <w:sz w:val="24"/>
              </w:rPr>
              <w:t>for EGRISS (expert group on refugee, IDP and statelessness statistics), which involves collaboration between the EU statistical office Eurostat, national statistical offices of countries like Norway and Turkey,</w:t>
            </w:r>
            <w:r w:rsidRPr="00D23A4A">
              <w:rPr>
                <w:spacing w:val="9"/>
                <w:sz w:val="24"/>
              </w:rPr>
              <w:t xml:space="preserve"> </w:t>
            </w:r>
            <w:r w:rsidRPr="00D23A4A">
              <w:rPr>
                <w:sz w:val="24"/>
              </w:rPr>
              <w:t>and</w:t>
            </w:r>
            <w:r w:rsidRPr="00D23A4A">
              <w:rPr>
                <w:spacing w:val="10"/>
                <w:sz w:val="24"/>
              </w:rPr>
              <w:t xml:space="preserve"> </w:t>
            </w:r>
            <w:r w:rsidRPr="00D23A4A">
              <w:rPr>
                <w:sz w:val="24"/>
              </w:rPr>
              <w:t>UNHCR.</w:t>
            </w:r>
            <w:r w:rsidRPr="00D23A4A">
              <w:rPr>
                <w:spacing w:val="-1"/>
                <w:sz w:val="24"/>
              </w:rPr>
              <w:t xml:space="preserve"> </w:t>
            </w:r>
            <w:r w:rsidRPr="00D23A4A">
              <w:rPr>
                <w:sz w:val="24"/>
              </w:rPr>
              <w:t>Eurostat</w:t>
            </w:r>
            <w:r w:rsidRPr="00D23A4A">
              <w:rPr>
                <w:spacing w:val="10"/>
                <w:sz w:val="24"/>
              </w:rPr>
              <w:t xml:space="preserve"> </w:t>
            </w:r>
            <w:r w:rsidRPr="00D23A4A">
              <w:rPr>
                <w:sz w:val="24"/>
              </w:rPr>
              <w:t>supports</w:t>
            </w:r>
            <w:r w:rsidRPr="00D23A4A">
              <w:rPr>
                <w:spacing w:val="11"/>
                <w:sz w:val="24"/>
              </w:rPr>
              <w:t xml:space="preserve"> </w:t>
            </w:r>
            <w:r w:rsidRPr="00D23A4A">
              <w:rPr>
                <w:sz w:val="24"/>
              </w:rPr>
              <w:t>EGRISS</w:t>
            </w:r>
            <w:r w:rsidRPr="00D23A4A">
              <w:rPr>
                <w:spacing w:val="11"/>
                <w:sz w:val="24"/>
              </w:rPr>
              <w:t xml:space="preserve"> </w:t>
            </w:r>
            <w:r w:rsidRPr="00D23A4A">
              <w:rPr>
                <w:sz w:val="24"/>
              </w:rPr>
              <w:t>through</w:t>
            </w:r>
            <w:r w:rsidRPr="00D23A4A">
              <w:rPr>
                <w:spacing w:val="9"/>
                <w:sz w:val="24"/>
              </w:rPr>
              <w:t xml:space="preserve"> </w:t>
            </w:r>
            <w:r w:rsidRPr="00D23A4A">
              <w:rPr>
                <w:sz w:val="24"/>
              </w:rPr>
              <w:t>the</w:t>
            </w:r>
            <w:r w:rsidRPr="00D23A4A">
              <w:rPr>
                <w:spacing w:val="10"/>
                <w:sz w:val="24"/>
              </w:rPr>
              <w:t xml:space="preserve"> </w:t>
            </w:r>
            <w:r w:rsidRPr="00D23A4A">
              <w:rPr>
                <w:sz w:val="24"/>
              </w:rPr>
              <w:t>translation,</w:t>
            </w:r>
            <w:r w:rsidRPr="00D23A4A">
              <w:rPr>
                <w:spacing w:val="9"/>
                <w:sz w:val="24"/>
              </w:rPr>
              <w:t xml:space="preserve"> </w:t>
            </w:r>
            <w:r w:rsidRPr="00D23A4A">
              <w:rPr>
                <w:sz w:val="24"/>
              </w:rPr>
              <w:t>editing</w:t>
            </w:r>
            <w:r w:rsidRPr="00D23A4A">
              <w:rPr>
                <w:spacing w:val="10"/>
                <w:sz w:val="24"/>
              </w:rPr>
              <w:t xml:space="preserve"> </w:t>
            </w:r>
            <w:r w:rsidRPr="00D23A4A">
              <w:rPr>
                <w:sz w:val="24"/>
              </w:rPr>
              <w:t>and</w:t>
            </w:r>
            <w:r w:rsidRPr="00D23A4A">
              <w:rPr>
                <w:spacing w:val="10"/>
                <w:sz w:val="24"/>
              </w:rPr>
              <w:t xml:space="preserve"> </w:t>
            </w:r>
            <w:r w:rsidRPr="00D23A4A">
              <w:rPr>
                <w:sz w:val="24"/>
              </w:rPr>
              <w:t>publication</w:t>
            </w:r>
            <w:r w:rsidRPr="00D23A4A">
              <w:rPr>
                <w:spacing w:val="10"/>
                <w:sz w:val="24"/>
              </w:rPr>
              <w:t xml:space="preserve"> </w:t>
            </w:r>
            <w:r w:rsidRPr="00D23A4A">
              <w:rPr>
                <w:spacing w:val="-5"/>
                <w:sz w:val="24"/>
              </w:rPr>
              <w:t>of</w:t>
            </w:r>
          </w:p>
        </w:tc>
      </w:tr>
    </w:tbl>
    <w:p w:rsidR="00F12EC4" w:rsidRPr="00D23A4A" w:rsidRDefault="00F12EC4" w:rsidP="00F12EC4">
      <w:pPr>
        <w:spacing w:line="270" w:lineRule="atLeast"/>
        <w:sectPr w:rsidR="00F12EC4" w:rsidRPr="00D23A4A">
          <w:pgSz w:w="12240" w:h="15840"/>
          <w:pgMar w:top="1360" w:right="960" w:bottom="1040" w:left="1160" w:header="0" w:footer="859" w:gutter="0"/>
          <w:cols w:space="720"/>
        </w:sectPr>
      </w:pPr>
    </w:p>
    <w:p w:rsidR="00F12EC4" w:rsidRPr="00D23A4A" w:rsidRDefault="00F12EC4" w:rsidP="00F12EC4">
      <w:pPr>
        <w:pStyle w:val="BodyText"/>
        <w:spacing w:before="6"/>
        <w:rPr>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3879"/>
        </w:trPr>
        <w:tc>
          <w:tcPr>
            <w:tcW w:w="9904" w:type="dxa"/>
          </w:tcPr>
          <w:p w:rsidR="00F12EC4" w:rsidRPr="00D23A4A" w:rsidRDefault="00F12EC4" w:rsidP="00DE1C7D">
            <w:pPr>
              <w:pStyle w:val="TableParagraph"/>
              <w:spacing w:before="120" w:line="257" w:lineRule="auto"/>
              <w:ind w:right="108"/>
              <w:rPr>
                <w:sz w:val="24"/>
              </w:rPr>
            </w:pPr>
            <w:r w:rsidRPr="00D23A4A">
              <w:rPr>
                <w:sz w:val="24"/>
              </w:rPr>
              <w:t>the</w:t>
            </w:r>
            <w:r w:rsidRPr="00D23A4A">
              <w:rPr>
                <w:spacing w:val="-15"/>
                <w:sz w:val="24"/>
              </w:rPr>
              <w:t xml:space="preserve"> </w:t>
            </w:r>
            <w:r w:rsidRPr="00D23A4A">
              <w:rPr>
                <w:sz w:val="24"/>
              </w:rPr>
              <w:t>groups’</w:t>
            </w:r>
            <w:r w:rsidRPr="00D23A4A">
              <w:rPr>
                <w:spacing w:val="-13"/>
                <w:sz w:val="24"/>
              </w:rPr>
              <w:t xml:space="preserve"> </w:t>
            </w:r>
            <w:r w:rsidRPr="00D23A4A">
              <w:rPr>
                <w:sz w:val="24"/>
              </w:rPr>
              <w:t>two</w:t>
            </w:r>
            <w:r w:rsidRPr="00D23A4A">
              <w:rPr>
                <w:spacing w:val="-13"/>
                <w:sz w:val="24"/>
              </w:rPr>
              <w:t xml:space="preserve"> </w:t>
            </w:r>
            <w:r w:rsidRPr="00D23A4A">
              <w:rPr>
                <w:sz w:val="24"/>
              </w:rPr>
              <w:t>sets</w:t>
            </w:r>
            <w:r w:rsidRPr="00D23A4A">
              <w:rPr>
                <w:spacing w:val="-12"/>
                <w:sz w:val="24"/>
              </w:rPr>
              <w:t xml:space="preserve"> </w:t>
            </w:r>
            <w:r w:rsidRPr="00D23A4A">
              <w:rPr>
                <w:sz w:val="24"/>
              </w:rPr>
              <w:t>of</w:t>
            </w:r>
            <w:r w:rsidRPr="00D23A4A">
              <w:rPr>
                <w:spacing w:val="-15"/>
                <w:sz w:val="24"/>
              </w:rPr>
              <w:t xml:space="preserve"> </w:t>
            </w:r>
            <w:r w:rsidRPr="00D23A4A">
              <w:rPr>
                <w:sz w:val="24"/>
              </w:rPr>
              <w:t>international</w:t>
            </w:r>
            <w:r w:rsidRPr="00D23A4A">
              <w:rPr>
                <w:spacing w:val="-13"/>
                <w:sz w:val="24"/>
              </w:rPr>
              <w:t xml:space="preserve"> </w:t>
            </w:r>
            <w:r w:rsidRPr="00D23A4A">
              <w:rPr>
                <w:sz w:val="24"/>
              </w:rPr>
              <w:t>guidelines</w:t>
            </w:r>
            <w:r w:rsidRPr="00D23A4A">
              <w:rPr>
                <w:spacing w:val="-13"/>
                <w:sz w:val="24"/>
              </w:rPr>
              <w:t xml:space="preserve"> </w:t>
            </w:r>
            <w:r w:rsidRPr="00D23A4A">
              <w:rPr>
                <w:sz w:val="24"/>
              </w:rPr>
              <w:t>(International</w:t>
            </w:r>
            <w:r w:rsidRPr="00D23A4A">
              <w:rPr>
                <w:spacing w:val="-10"/>
                <w:sz w:val="24"/>
              </w:rPr>
              <w:t xml:space="preserve"> </w:t>
            </w:r>
            <w:r w:rsidRPr="00D23A4A">
              <w:rPr>
                <w:sz w:val="24"/>
              </w:rPr>
              <w:t>Recommendations</w:t>
            </w:r>
            <w:r w:rsidRPr="00D23A4A">
              <w:rPr>
                <w:spacing w:val="-12"/>
                <w:sz w:val="24"/>
              </w:rPr>
              <w:t xml:space="preserve"> </w:t>
            </w:r>
            <w:r w:rsidRPr="00D23A4A">
              <w:rPr>
                <w:sz w:val="24"/>
              </w:rPr>
              <w:t>on</w:t>
            </w:r>
            <w:r w:rsidRPr="00D23A4A">
              <w:rPr>
                <w:spacing w:val="-15"/>
                <w:sz w:val="24"/>
              </w:rPr>
              <w:t xml:space="preserve"> </w:t>
            </w:r>
            <w:r w:rsidRPr="00D23A4A">
              <w:rPr>
                <w:sz w:val="24"/>
              </w:rPr>
              <w:t>Refugee</w:t>
            </w:r>
            <w:r w:rsidRPr="00D23A4A">
              <w:rPr>
                <w:spacing w:val="-13"/>
                <w:sz w:val="24"/>
              </w:rPr>
              <w:t xml:space="preserve"> </w:t>
            </w:r>
            <w:r w:rsidRPr="00D23A4A">
              <w:rPr>
                <w:spacing w:val="-2"/>
                <w:sz w:val="24"/>
              </w:rPr>
              <w:t>Statistics</w:t>
            </w:r>
          </w:p>
          <w:p w:rsidR="00F12EC4" w:rsidRPr="00D23A4A" w:rsidRDefault="00F12EC4" w:rsidP="00DE1C7D">
            <w:pPr>
              <w:pStyle w:val="TableParagraph"/>
              <w:spacing w:before="120" w:line="257" w:lineRule="auto"/>
              <w:ind w:right="108"/>
              <w:rPr>
                <w:sz w:val="24"/>
              </w:rPr>
            </w:pPr>
            <w:r w:rsidRPr="00D23A4A">
              <w:rPr>
                <w:sz w:val="24"/>
              </w:rPr>
              <w:t>-</w:t>
            </w:r>
            <w:r w:rsidRPr="00D23A4A">
              <w:rPr>
                <w:spacing w:val="-3"/>
                <w:sz w:val="24"/>
              </w:rPr>
              <w:t xml:space="preserve"> </w:t>
            </w:r>
            <w:r w:rsidRPr="00D23A4A">
              <w:rPr>
                <w:sz w:val="24"/>
              </w:rPr>
              <w:t>IRRS</w:t>
            </w:r>
            <w:r w:rsidRPr="00D23A4A">
              <w:rPr>
                <w:spacing w:val="-4"/>
                <w:sz w:val="24"/>
              </w:rPr>
              <w:t xml:space="preserve"> </w:t>
            </w:r>
            <w:r w:rsidRPr="00D23A4A">
              <w:rPr>
                <w:sz w:val="24"/>
              </w:rPr>
              <w:t>and</w:t>
            </w:r>
            <w:r w:rsidRPr="00D23A4A">
              <w:rPr>
                <w:spacing w:val="-4"/>
                <w:sz w:val="24"/>
              </w:rPr>
              <w:t xml:space="preserve"> </w:t>
            </w:r>
            <w:r w:rsidRPr="00D23A4A">
              <w:rPr>
                <w:sz w:val="24"/>
              </w:rPr>
              <w:t>International</w:t>
            </w:r>
            <w:r w:rsidRPr="00D23A4A">
              <w:rPr>
                <w:spacing w:val="-2"/>
                <w:sz w:val="24"/>
              </w:rPr>
              <w:t xml:space="preserve"> </w:t>
            </w:r>
            <w:r w:rsidRPr="00D23A4A">
              <w:rPr>
                <w:sz w:val="24"/>
              </w:rPr>
              <w:t>Recommendations</w:t>
            </w:r>
            <w:r w:rsidRPr="00D23A4A">
              <w:rPr>
                <w:spacing w:val="-4"/>
                <w:sz w:val="24"/>
              </w:rPr>
              <w:t xml:space="preserve"> </w:t>
            </w:r>
            <w:r w:rsidRPr="00D23A4A">
              <w:rPr>
                <w:sz w:val="24"/>
              </w:rPr>
              <w:t>on</w:t>
            </w:r>
            <w:r w:rsidRPr="00D23A4A">
              <w:rPr>
                <w:spacing w:val="-2"/>
                <w:sz w:val="24"/>
              </w:rPr>
              <w:t xml:space="preserve"> </w:t>
            </w:r>
            <w:r w:rsidRPr="00D23A4A">
              <w:rPr>
                <w:sz w:val="24"/>
              </w:rPr>
              <w:t>Internally</w:t>
            </w:r>
            <w:r w:rsidRPr="00D23A4A">
              <w:rPr>
                <w:spacing w:val="-4"/>
                <w:sz w:val="24"/>
              </w:rPr>
              <w:t xml:space="preserve"> </w:t>
            </w:r>
            <w:r w:rsidRPr="00D23A4A">
              <w:rPr>
                <w:sz w:val="24"/>
              </w:rPr>
              <w:t>Displaced</w:t>
            </w:r>
            <w:r w:rsidRPr="00D23A4A">
              <w:rPr>
                <w:spacing w:val="-4"/>
                <w:sz w:val="24"/>
              </w:rPr>
              <w:t xml:space="preserve"> </w:t>
            </w:r>
            <w:r w:rsidRPr="00D23A4A">
              <w:rPr>
                <w:sz w:val="24"/>
              </w:rPr>
              <w:t>Persons</w:t>
            </w:r>
            <w:r w:rsidRPr="00D23A4A">
              <w:rPr>
                <w:spacing w:val="-4"/>
                <w:sz w:val="24"/>
              </w:rPr>
              <w:t xml:space="preserve"> </w:t>
            </w:r>
            <w:r w:rsidRPr="00D23A4A">
              <w:rPr>
                <w:sz w:val="24"/>
              </w:rPr>
              <w:t>Statistics -</w:t>
            </w:r>
            <w:r w:rsidRPr="00D23A4A">
              <w:rPr>
                <w:spacing w:val="-5"/>
                <w:sz w:val="24"/>
              </w:rPr>
              <w:t xml:space="preserve"> </w:t>
            </w:r>
            <w:r w:rsidRPr="00D23A4A">
              <w:rPr>
                <w:sz w:val="24"/>
              </w:rPr>
              <w:t>IRIS).</w:t>
            </w:r>
            <w:r w:rsidRPr="00D23A4A">
              <w:rPr>
                <w:spacing w:val="-4"/>
                <w:sz w:val="24"/>
              </w:rPr>
              <w:t xml:space="preserve"> </w:t>
            </w:r>
            <w:r w:rsidRPr="00D23A4A">
              <w:rPr>
                <w:sz w:val="24"/>
              </w:rPr>
              <w:t>These guidelines</w:t>
            </w:r>
            <w:r w:rsidRPr="00D23A4A">
              <w:rPr>
                <w:spacing w:val="-7"/>
                <w:sz w:val="24"/>
              </w:rPr>
              <w:t xml:space="preserve"> </w:t>
            </w:r>
            <w:r w:rsidRPr="00D23A4A">
              <w:rPr>
                <w:sz w:val="24"/>
              </w:rPr>
              <w:t>translated</w:t>
            </w:r>
            <w:r w:rsidRPr="00D23A4A">
              <w:rPr>
                <w:spacing w:val="-7"/>
                <w:sz w:val="24"/>
              </w:rPr>
              <w:t xml:space="preserve"> </w:t>
            </w:r>
            <w:r w:rsidRPr="00D23A4A">
              <w:rPr>
                <w:sz w:val="24"/>
              </w:rPr>
              <w:t>into</w:t>
            </w:r>
            <w:r w:rsidRPr="00D23A4A">
              <w:rPr>
                <w:spacing w:val="-7"/>
                <w:sz w:val="24"/>
              </w:rPr>
              <w:t xml:space="preserve"> </w:t>
            </w:r>
            <w:r w:rsidRPr="00D23A4A">
              <w:rPr>
                <w:sz w:val="24"/>
              </w:rPr>
              <w:t>French,</w:t>
            </w:r>
            <w:r w:rsidRPr="00D23A4A">
              <w:rPr>
                <w:spacing w:val="-7"/>
                <w:sz w:val="24"/>
              </w:rPr>
              <w:t xml:space="preserve"> </w:t>
            </w:r>
            <w:r w:rsidRPr="00D23A4A">
              <w:rPr>
                <w:sz w:val="24"/>
              </w:rPr>
              <w:t>Spanish,</w:t>
            </w:r>
            <w:r w:rsidRPr="00D23A4A">
              <w:rPr>
                <w:spacing w:val="-6"/>
                <w:sz w:val="24"/>
              </w:rPr>
              <w:t xml:space="preserve"> </w:t>
            </w:r>
            <w:r w:rsidRPr="00D23A4A">
              <w:rPr>
                <w:sz w:val="24"/>
              </w:rPr>
              <w:t>Arabic</w:t>
            </w:r>
            <w:r w:rsidRPr="00D23A4A">
              <w:rPr>
                <w:spacing w:val="-4"/>
                <w:sz w:val="24"/>
              </w:rPr>
              <w:t xml:space="preserve"> </w:t>
            </w:r>
            <w:r w:rsidRPr="00D23A4A">
              <w:rPr>
                <w:sz w:val="24"/>
              </w:rPr>
              <w:t>and</w:t>
            </w:r>
            <w:r w:rsidRPr="00D23A4A">
              <w:rPr>
                <w:spacing w:val="-7"/>
                <w:sz w:val="24"/>
              </w:rPr>
              <w:t xml:space="preserve"> </w:t>
            </w:r>
            <w:r w:rsidRPr="00D23A4A">
              <w:rPr>
                <w:sz w:val="24"/>
              </w:rPr>
              <w:t>Russian</w:t>
            </w:r>
            <w:r w:rsidRPr="00D23A4A">
              <w:rPr>
                <w:spacing w:val="-7"/>
                <w:sz w:val="24"/>
              </w:rPr>
              <w:t xml:space="preserve"> </w:t>
            </w:r>
            <w:r w:rsidRPr="00D23A4A">
              <w:rPr>
                <w:sz w:val="24"/>
              </w:rPr>
              <w:t>open</w:t>
            </w:r>
            <w:r w:rsidRPr="00D23A4A">
              <w:rPr>
                <w:spacing w:val="-7"/>
                <w:sz w:val="24"/>
              </w:rPr>
              <w:t xml:space="preserve"> </w:t>
            </w:r>
            <w:r w:rsidRPr="00D23A4A">
              <w:rPr>
                <w:sz w:val="24"/>
              </w:rPr>
              <w:t>the</w:t>
            </w:r>
            <w:r w:rsidRPr="00D23A4A">
              <w:rPr>
                <w:spacing w:val="-7"/>
                <w:sz w:val="24"/>
              </w:rPr>
              <w:t xml:space="preserve"> </w:t>
            </w:r>
            <w:r w:rsidRPr="00D23A4A">
              <w:rPr>
                <w:sz w:val="24"/>
              </w:rPr>
              <w:t>access</w:t>
            </w:r>
            <w:r w:rsidRPr="00D23A4A">
              <w:rPr>
                <w:spacing w:val="-6"/>
                <w:sz w:val="24"/>
              </w:rPr>
              <w:t xml:space="preserve"> </w:t>
            </w:r>
            <w:r w:rsidRPr="00D23A4A">
              <w:rPr>
                <w:sz w:val="24"/>
              </w:rPr>
              <w:t>to</w:t>
            </w:r>
            <w:r w:rsidRPr="00D23A4A">
              <w:rPr>
                <w:spacing w:val="-6"/>
                <w:sz w:val="24"/>
              </w:rPr>
              <w:t xml:space="preserve"> </w:t>
            </w:r>
            <w:r w:rsidRPr="00D23A4A">
              <w:rPr>
                <w:sz w:val="24"/>
              </w:rPr>
              <w:t>the</w:t>
            </w:r>
            <w:r w:rsidRPr="00D23A4A">
              <w:rPr>
                <w:spacing w:val="-7"/>
                <w:sz w:val="24"/>
              </w:rPr>
              <w:t xml:space="preserve"> </w:t>
            </w:r>
            <w:r w:rsidRPr="00D23A4A">
              <w:rPr>
                <w:sz w:val="24"/>
              </w:rPr>
              <w:t>methodological documentation for the experts from various countries and regions often very much concerned by forced displacement.</w:t>
            </w:r>
          </w:p>
          <w:p w:rsidR="00F12EC4" w:rsidRPr="00D23A4A" w:rsidRDefault="00F12EC4" w:rsidP="00DE1C7D">
            <w:pPr>
              <w:pStyle w:val="TableParagraph"/>
              <w:spacing w:before="120" w:line="257" w:lineRule="auto"/>
              <w:ind w:right="108"/>
              <w:rPr>
                <w:sz w:val="24"/>
              </w:rPr>
            </w:pPr>
            <w:r w:rsidRPr="00D23A4A">
              <w:rPr>
                <w:sz w:val="24"/>
              </w:rPr>
              <w:t>The</w:t>
            </w:r>
            <w:r w:rsidRPr="00D23A4A">
              <w:rPr>
                <w:spacing w:val="-15"/>
                <w:sz w:val="24"/>
              </w:rPr>
              <w:t xml:space="preserve"> </w:t>
            </w:r>
            <w:r w:rsidRPr="00D23A4A">
              <w:rPr>
                <w:sz w:val="24"/>
              </w:rPr>
              <w:t>Commission</w:t>
            </w:r>
            <w:r w:rsidRPr="00D23A4A">
              <w:rPr>
                <w:spacing w:val="-10"/>
                <w:sz w:val="24"/>
              </w:rPr>
              <w:t xml:space="preserve"> </w:t>
            </w:r>
            <w:r w:rsidRPr="00D23A4A">
              <w:rPr>
                <w:sz w:val="24"/>
              </w:rPr>
              <w:t>also</w:t>
            </w:r>
            <w:r w:rsidRPr="00D23A4A">
              <w:rPr>
                <w:spacing w:val="-7"/>
                <w:sz w:val="24"/>
              </w:rPr>
              <w:t xml:space="preserve"> </w:t>
            </w:r>
            <w:r w:rsidRPr="00D23A4A">
              <w:rPr>
                <w:sz w:val="24"/>
              </w:rPr>
              <w:t>collects</w:t>
            </w:r>
            <w:r w:rsidRPr="00D23A4A">
              <w:rPr>
                <w:spacing w:val="-7"/>
                <w:sz w:val="24"/>
              </w:rPr>
              <w:t xml:space="preserve"> </w:t>
            </w:r>
            <w:r w:rsidRPr="00D23A4A">
              <w:rPr>
                <w:sz w:val="24"/>
              </w:rPr>
              <w:t>data</w:t>
            </w:r>
            <w:r w:rsidRPr="00D23A4A">
              <w:rPr>
                <w:spacing w:val="-6"/>
                <w:sz w:val="24"/>
              </w:rPr>
              <w:t xml:space="preserve"> </w:t>
            </w:r>
            <w:r w:rsidRPr="00D23A4A">
              <w:rPr>
                <w:sz w:val="24"/>
              </w:rPr>
              <w:t>and</w:t>
            </w:r>
            <w:r w:rsidRPr="00D23A4A">
              <w:rPr>
                <w:spacing w:val="-8"/>
                <w:sz w:val="24"/>
              </w:rPr>
              <w:t xml:space="preserve"> </w:t>
            </w:r>
            <w:r w:rsidRPr="00D23A4A">
              <w:rPr>
                <w:sz w:val="24"/>
              </w:rPr>
              <w:t>indicators</w:t>
            </w:r>
            <w:r w:rsidRPr="00D23A4A">
              <w:rPr>
                <w:spacing w:val="-5"/>
                <w:sz w:val="24"/>
              </w:rPr>
              <w:t xml:space="preserve"> </w:t>
            </w:r>
            <w:r w:rsidRPr="00D23A4A">
              <w:rPr>
                <w:sz w:val="24"/>
              </w:rPr>
              <w:t>on</w:t>
            </w:r>
            <w:r w:rsidRPr="00D23A4A">
              <w:rPr>
                <w:spacing w:val="-8"/>
                <w:sz w:val="24"/>
              </w:rPr>
              <w:t xml:space="preserve"> </w:t>
            </w:r>
            <w:r w:rsidRPr="00D23A4A">
              <w:rPr>
                <w:sz w:val="24"/>
              </w:rPr>
              <w:t>inclusion</w:t>
            </w:r>
            <w:r w:rsidRPr="00D23A4A">
              <w:rPr>
                <w:spacing w:val="-8"/>
                <w:sz w:val="24"/>
              </w:rPr>
              <w:t xml:space="preserve"> </w:t>
            </w:r>
            <w:r w:rsidRPr="00D23A4A">
              <w:rPr>
                <w:sz w:val="24"/>
              </w:rPr>
              <w:t>of</w:t>
            </w:r>
            <w:r w:rsidRPr="00D23A4A">
              <w:rPr>
                <w:spacing w:val="-9"/>
                <w:sz w:val="24"/>
              </w:rPr>
              <w:t xml:space="preserve"> </w:t>
            </w:r>
            <w:r w:rsidRPr="00D23A4A">
              <w:rPr>
                <w:sz w:val="24"/>
              </w:rPr>
              <w:t>migrants,</w:t>
            </w:r>
            <w:r w:rsidRPr="00D23A4A">
              <w:rPr>
                <w:spacing w:val="-6"/>
                <w:sz w:val="24"/>
              </w:rPr>
              <w:t xml:space="preserve"> </w:t>
            </w:r>
            <w:r w:rsidRPr="00D23A4A">
              <w:rPr>
                <w:sz w:val="24"/>
              </w:rPr>
              <w:t>including</w:t>
            </w:r>
            <w:r w:rsidRPr="00D23A4A">
              <w:rPr>
                <w:spacing w:val="-8"/>
                <w:sz w:val="24"/>
              </w:rPr>
              <w:t xml:space="preserve"> </w:t>
            </w:r>
            <w:r w:rsidRPr="00D23A4A">
              <w:rPr>
                <w:sz w:val="24"/>
              </w:rPr>
              <w:t>refugees.</w:t>
            </w:r>
            <w:r w:rsidRPr="00D23A4A">
              <w:rPr>
                <w:spacing w:val="-8"/>
                <w:sz w:val="24"/>
              </w:rPr>
              <w:t xml:space="preserve"> </w:t>
            </w:r>
            <w:r w:rsidRPr="00D23A4A">
              <w:rPr>
                <w:sz w:val="24"/>
              </w:rPr>
              <w:t>These efforts include a set of common indicators for monitoring the situation of migrants (for example employment, education, health, social inclusion). In 2023, the EU cooperated with the OECD, to produce the EU-OECD joint “Indicators of Immigrant Integration</w:t>
            </w:r>
            <w:r w:rsidRPr="00D23A4A">
              <w:rPr>
                <w:sz w:val="24"/>
                <w:vertAlign w:val="superscript"/>
              </w:rPr>
              <w:t>2</w:t>
            </w:r>
            <w:r w:rsidRPr="00D23A4A">
              <w:rPr>
                <w:sz w:val="24"/>
              </w:rPr>
              <w:t>”. This comprehensive report presents</w:t>
            </w:r>
            <w:r w:rsidRPr="00D23A4A">
              <w:rPr>
                <w:spacing w:val="-10"/>
                <w:sz w:val="24"/>
              </w:rPr>
              <w:t xml:space="preserve"> </w:t>
            </w:r>
            <w:r w:rsidRPr="00D23A4A">
              <w:rPr>
                <w:sz w:val="24"/>
              </w:rPr>
              <w:t>a</w:t>
            </w:r>
            <w:r w:rsidRPr="00D23A4A">
              <w:rPr>
                <w:spacing w:val="-12"/>
                <w:sz w:val="24"/>
              </w:rPr>
              <w:t xml:space="preserve"> </w:t>
            </w:r>
            <w:r w:rsidRPr="00D23A4A">
              <w:rPr>
                <w:sz w:val="24"/>
              </w:rPr>
              <w:t>comparison</w:t>
            </w:r>
            <w:r w:rsidRPr="00D23A4A">
              <w:rPr>
                <w:spacing w:val="-11"/>
                <w:sz w:val="24"/>
              </w:rPr>
              <w:t xml:space="preserve"> </w:t>
            </w:r>
            <w:r w:rsidRPr="00D23A4A">
              <w:rPr>
                <w:sz w:val="24"/>
              </w:rPr>
              <w:t>of</w:t>
            </w:r>
            <w:r w:rsidRPr="00D23A4A">
              <w:rPr>
                <w:spacing w:val="-9"/>
                <w:sz w:val="24"/>
              </w:rPr>
              <w:t xml:space="preserve"> </w:t>
            </w:r>
            <w:r w:rsidRPr="00D23A4A">
              <w:rPr>
                <w:sz w:val="24"/>
              </w:rPr>
              <w:t>the</w:t>
            </w:r>
            <w:r w:rsidRPr="00D23A4A">
              <w:rPr>
                <w:spacing w:val="-11"/>
                <w:sz w:val="24"/>
              </w:rPr>
              <w:t xml:space="preserve"> </w:t>
            </w:r>
            <w:r w:rsidRPr="00D23A4A">
              <w:rPr>
                <w:sz w:val="24"/>
              </w:rPr>
              <w:t>integration</w:t>
            </w:r>
            <w:r w:rsidRPr="00D23A4A">
              <w:rPr>
                <w:spacing w:val="-11"/>
                <w:sz w:val="24"/>
              </w:rPr>
              <w:t xml:space="preserve"> </w:t>
            </w:r>
            <w:r w:rsidRPr="00D23A4A">
              <w:rPr>
                <w:sz w:val="24"/>
              </w:rPr>
              <w:t>outcomes</w:t>
            </w:r>
            <w:r w:rsidRPr="00D23A4A">
              <w:rPr>
                <w:spacing w:val="-10"/>
                <w:sz w:val="24"/>
              </w:rPr>
              <w:t xml:space="preserve"> </w:t>
            </w:r>
            <w:r w:rsidRPr="00D23A4A">
              <w:rPr>
                <w:sz w:val="24"/>
              </w:rPr>
              <w:t>of</w:t>
            </w:r>
            <w:r w:rsidRPr="00D23A4A">
              <w:rPr>
                <w:spacing w:val="-11"/>
                <w:sz w:val="24"/>
              </w:rPr>
              <w:t xml:space="preserve"> </w:t>
            </w:r>
            <w:r w:rsidRPr="00D23A4A">
              <w:rPr>
                <w:sz w:val="24"/>
              </w:rPr>
              <w:t>immigrants</w:t>
            </w:r>
            <w:r w:rsidRPr="00D23A4A">
              <w:rPr>
                <w:spacing w:val="-10"/>
                <w:sz w:val="24"/>
              </w:rPr>
              <w:t xml:space="preserve"> </w:t>
            </w:r>
            <w:r w:rsidRPr="00D23A4A">
              <w:rPr>
                <w:sz w:val="24"/>
              </w:rPr>
              <w:t>and</w:t>
            </w:r>
            <w:r w:rsidRPr="00D23A4A">
              <w:rPr>
                <w:spacing w:val="-11"/>
                <w:sz w:val="24"/>
              </w:rPr>
              <w:t xml:space="preserve"> </w:t>
            </w:r>
            <w:r w:rsidRPr="00D23A4A">
              <w:rPr>
                <w:sz w:val="24"/>
              </w:rPr>
              <w:t>their</w:t>
            </w:r>
            <w:r w:rsidRPr="00D23A4A">
              <w:rPr>
                <w:spacing w:val="-11"/>
                <w:sz w:val="24"/>
              </w:rPr>
              <w:t xml:space="preserve"> </w:t>
            </w:r>
            <w:r w:rsidRPr="00D23A4A">
              <w:rPr>
                <w:sz w:val="24"/>
              </w:rPr>
              <w:t>children</w:t>
            </w:r>
            <w:r w:rsidRPr="00D23A4A">
              <w:rPr>
                <w:spacing w:val="-11"/>
                <w:sz w:val="24"/>
              </w:rPr>
              <w:t xml:space="preserve"> </w:t>
            </w:r>
            <w:r w:rsidRPr="00D23A4A">
              <w:rPr>
                <w:sz w:val="24"/>
              </w:rPr>
              <w:t>in</w:t>
            </w:r>
            <w:r w:rsidRPr="00D23A4A">
              <w:rPr>
                <w:spacing w:val="-10"/>
                <w:sz w:val="24"/>
              </w:rPr>
              <w:t xml:space="preserve"> </w:t>
            </w:r>
            <w:r w:rsidRPr="00D23A4A">
              <w:rPr>
                <w:sz w:val="24"/>
              </w:rPr>
              <w:t>OECD,</w:t>
            </w:r>
            <w:r w:rsidRPr="00D23A4A">
              <w:rPr>
                <w:spacing w:val="-11"/>
                <w:sz w:val="24"/>
              </w:rPr>
              <w:t xml:space="preserve"> </w:t>
            </w:r>
            <w:r w:rsidRPr="00D23A4A">
              <w:rPr>
                <w:sz w:val="24"/>
              </w:rPr>
              <w:t>EU</w:t>
            </w:r>
            <w:r w:rsidRPr="00D23A4A">
              <w:rPr>
                <w:spacing w:val="-11"/>
                <w:sz w:val="24"/>
              </w:rPr>
              <w:t xml:space="preserve"> </w:t>
            </w:r>
            <w:r w:rsidRPr="00D23A4A">
              <w:rPr>
                <w:sz w:val="24"/>
              </w:rPr>
              <w:t>and selected</w:t>
            </w:r>
            <w:r w:rsidRPr="00D23A4A">
              <w:rPr>
                <w:spacing w:val="-7"/>
                <w:sz w:val="24"/>
              </w:rPr>
              <w:t xml:space="preserve"> </w:t>
            </w:r>
            <w:r w:rsidRPr="00D23A4A">
              <w:rPr>
                <w:sz w:val="24"/>
              </w:rPr>
              <w:t>other</w:t>
            </w:r>
            <w:r w:rsidRPr="00D23A4A">
              <w:rPr>
                <w:spacing w:val="-7"/>
                <w:sz w:val="24"/>
              </w:rPr>
              <w:t xml:space="preserve"> </w:t>
            </w:r>
            <w:r w:rsidRPr="00D23A4A">
              <w:rPr>
                <w:sz w:val="24"/>
              </w:rPr>
              <w:t>countries.</w:t>
            </w:r>
            <w:r w:rsidRPr="00D23A4A">
              <w:rPr>
                <w:spacing w:val="-3"/>
                <w:sz w:val="24"/>
              </w:rPr>
              <w:t xml:space="preserve"> </w:t>
            </w:r>
            <w:r w:rsidRPr="00D23A4A">
              <w:rPr>
                <w:sz w:val="24"/>
              </w:rPr>
              <w:t>It</w:t>
            </w:r>
            <w:r w:rsidRPr="00D23A4A">
              <w:rPr>
                <w:spacing w:val="-9"/>
                <w:sz w:val="24"/>
              </w:rPr>
              <w:t xml:space="preserve"> </w:t>
            </w:r>
            <w:r w:rsidRPr="00D23A4A">
              <w:rPr>
                <w:sz w:val="24"/>
              </w:rPr>
              <w:t>includes</w:t>
            </w:r>
            <w:r w:rsidRPr="00D23A4A">
              <w:rPr>
                <w:spacing w:val="-8"/>
                <w:sz w:val="24"/>
              </w:rPr>
              <w:t xml:space="preserve"> </w:t>
            </w:r>
            <w:r w:rsidRPr="00D23A4A">
              <w:rPr>
                <w:sz w:val="24"/>
              </w:rPr>
              <w:t>83</w:t>
            </w:r>
            <w:r w:rsidRPr="00D23A4A">
              <w:rPr>
                <w:spacing w:val="-6"/>
                <w:sz w:val="24"/>
              </w:rPr>
              <w:t xml:space="preserve"> </w:t>
            </w:r>
            <w:r w:rsidRPr="00D23A4A">
              <w:rPr>
                <w:sz w:val="24"/>
              </w:rPr>
              <w:t>indicators</w:t>
            </w:r>
            <w:r w:rsidRPr="00D23A4A">
              <w:rPr>
                <w:spacing w:val="-6"/>
                <w:sz w:val="24"/>
              </w:rPr>
              <w:t xml:space="preserve"> </w:t>
            </w:r>
            <w:r w:rsidRPr="00D23A4A">
              <w:rPr>
                <w:sz w:val="24"/>
              </w:rPr>
              <w:t>covering</w:t>
            </w:r>
            <w:r w:rsidRPr="00D23A4A">
              <w:rPr>
                <w:spacing w:val="-9"/>
                <w:sz w:val="24"/>
              </w:rPr>
              <w:t xml:space="preserve"> </w:t>
            </w:r>
            <w:r w:rsidRPr="00D23A4A">
              <w:rPr>
                <w:sz w:val="24"/>
              </w:rPr>
              <w:t>three</w:t>
            </w:r>
            <w:r w:rsidRPr="00D23A4A">
              <w:rPr>
                <w:spacing w:val="-9"/>
                <w:sz w:val="24"/>
              </w:rPr>
              <w:t xml:space="preserve"> </w:t>
            </w:r>
            <w:r w:rsidRPr="00D23A4A">
              <w:rPr>
                <w:sz w:val="24"/>
              </w:rPr>
              <w:t>main</w:t>
            </w:r>
            <w:r w:rsidRPr="00D23A4A">
              <w:rPr>
                <w:spacing w:val="-8"/>
                <w:sz w:val="24"/>
              </w:rPr>
              <w:t xml:space="preserve"> </w:t>
            </w:r>
            <w:r w:rsidRPr="00D23A4A">
              <w:rPr>
                <w:sz w:val="24"/>
              </w:rPr>
              <w:t>areas:</w:t>
            </w:r>
            <w:r w:rsidRPr="00D23A4A">
              <w:rPr>
                <w:spacing w:val="-5"/>
                <w:sz w:val="24"/>
              </w:rPr>
              <w:t xml:space="preserve"> </w:t>
            </w:r>
            <w:r w:rsidRPr="00D23A4A">
              <w:rPr>
                <w:sz w:val="24"/>
              </w:rPr>
              <w:t>labour</w:t>
            </w:r>
            <w:r w:rsidRPr="00D23A4A">
              <w:rPr>
                <w:spacing w:val="-9"/>
                <w:sz w:val="24"/>
              </w:rPr>
              <w:t xml:space="preserve"> </w:t>
            </w:r>
            <w:r w:rsidRPr="00D23A4A">
              <w:rPr>
                <w:sz w:val="24"/>
              </w:rPr>
              <w:t>market</w:t>
            </w:r>
            <w:r w:rsidRPr="00D23A4A">
              <w:rPr>
                <w:spacing w:val="-6"/>
                <w:sz w:val="24"/>
              </w:rPr>
              <w:t xml:space="preserve"> </w:t>
            </w:r>
            <w:r w:rsidRPr="00D23A4A">
              <w:rPr>
                <w:sz w:val="24"/>
              </w:rPr>
              <w:t>and</w:t>
            </w:r>
            <w:r w:rsidRPr="00D23A4A">
              <w:rPr>
                <w:spacing w:val="-6"/>
                <w:sz w:val="24"/>
              </w:rPr>
              <w:t xml:space="preserve"> </w:t>
            </w:r>
            <w:r w:rsidRPr="00D23A4A">
              <w:rPr>
                <w:sz w:val="24"/>
              </w:rPr>
              <w:t>skills; living</w:t>
            </w:r>
            <w:r w:rsidRPr="00D23A4A">
              <w:rPr>
                <w:spacing w:val="-9"/>
                <w:sz w:val="24"/>
              </w:rPr>
              <w:t xml:space="preserve"> </w:t>
            </w:r>
            <w:r w:rsidRPr="00D23A4A">
              <w:rPr>
                <w:sz w:val="24"/>
              </w:rPr>
              <w:t>conditions;</w:t>
            </w:r>
            <w:r w:rsidRPr="00D23A4A">
              <w:rPr>
                <w:spacing w:val="-10"/>
                <w:sz w:val="24"/>
              </w:rPr>
              <w:t xml:space="preserve"> </w:t>
            </w:r>
            <w:r w:rsidRPr="00D23A4A">
              <w:rPr>
                <w:sz w:val="24"/>
              </w:rPr>
              <w:t>and</w:t>
            </w:r>
            <w:r w:rsidRPr="00D23A4A">
              <w:rPr>
                <w:spacing w:val="-9"/>
                <w:sz w:val="24"/>
              </w:rPr>
              <w:t xml:space="preserve"> </w:t>
            </w:r>
            <w:r w:rsidRPr="00D23A4A">
              <w:rPr>
                <w:sz w:val="24"/>
              </w:rPr>
              <w:t>civic</w:t>
            </w:r>
            <w:r w:rsidRPr="00D23A4A">
              <w:rPr>
                <w:spacing w:val="-10"/>
                <w:sz w:val="24"/>
              </w:rPr>
              <w:t xml:space="preserve"> </w:t>
            </w:r>
            <w:r w:rsidRPr="00D23A4A">
              <w:rPr>
                <w:sz w:val="24"/>
              </w:rPr>
              <w:t>engagement</w:t>
            </w:r>
            <w:r w:rsidRPr="00D23A4A">
              <w:rPr>
                <w:spacing w:val="-9"/>
                <w:sz w:val="24"/>
              </w:rPr>
              <w:t xml:space="preserve"> </w:t>
            </w:r>
            <w:r w:rsidRPr="00D23A4A">
              <w:rPr>
                <w:sz w:val="24"/>
              </w:rPr>
              <w:t>and</w:t>
            </w:r>
            <w:r w:rsidRPr="00D23A4A">
              <w:rPr>
                <w:spacing w:val="-9"/>
                <w:sz w:val="24"/>
              </w:rPr>
              <w:t xml:space="preserve"> </w:t>
            </w:r>
            <w:r w:rsidRPr="00D23A4A">
              <w:rPr>
                <w:sz w:val="24"/>
              </w:rPr>
              <w:t>social</w:t>
            </w:r>
            <w:r w:rsidRPr="00D23A4A">
              <w:rPr>
                <w:spacing w:val="-7"/>
                <w:sz w:val="24"/>
              </w:rPr>
              <w:t xml:space="preserve"> </w:t>
            </w:r>
            <w:r w:rsidRPr="00D23A4A">
              <w:rPr>
                <w:sz w:val="24"/>
              </w:rPr>
              <w:t>integration.</w:t>
            </w:r>
            <w:r w:rsidRPr="00D23A4A">
              <w:rPr>
                <w:spacing w:val="-6"/>
                <w:sz w:val="24"/>
              </w:rPr>
              <w:t xml:space="preserve"> </w:t>
            </w:r>
            <w:r w:rsidRPr="00D23A4A">
              <w:rPr>
                <w:sz w:val="24"/>
              </w:rPr>
              <w:t>The</w:t>
            </w:r>
            <w:r w:rsidRPr="00D23A4A">
              <w:rPr>
                <w:spacing w:val="-10"/>
                <w:sz w:val="24"/>
              </w:rPr>
              <w:t xml:space="preserve"> </w:t>
            </w:r>
            <w:r w:rsidRPr="00D23A4A">
              <w:rPr>
                <w:sz w:val="24"/>
              </w:rPr>
              <w:t>publication</w:t>
            </w:r>
            <w:r w:rsidRPr="00D23A4A">
              <w:rPr>
                <w:spacing w:val="-9"/>
                <w:sz w:val="24"/>
              </w:rPr>
              <w:t xml:space="preserve"> </w:t>
            </w:r>
            <w:r w:rsidRPr="00D23A4A">
              <w:rPr>
                <w:sz w:val="24"/>
              </w:rPr>
              <w:t>also</w:t>
            </w:r>
            <w:r w:rsidRPr="00D23A4A">
              <w:rPr>
                <w:spacing w:val="-9"/>
                <w:sz w:val="24"/>
              </w:rPr>
              <w:t xml:space="preserve"> </w:t>
            </w:r>
            <w:r w:rsidRPr="00D23A4A">
              <w:rPr>
                <w:sz w:val="24"/>
              </w:rPr>
              <w:t>provides</w:t>
            </w:r>
            <w:r w:rsidRPr="00D23A4A">
              <w:rPr>
                <w:spacing w:val="-9"/>
                <w:sz w:val="24"/>
              </w:rPr>
              <w:t xml:space="preserve"> </w:t>
            </w:r>
            <w:r w:rsidRPr="00D23A4A">
              <w:rPr>
                <w:sz w:val="24"/>
              </w:rPr>
              <w:t>detailed data on the characteristics of immigrant populations and households.</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pledge</w:t>
            </w:r>
          </w:p>
        </w:tc>
      </w:tr>
      <w:tr w:rsidR="00F12EC4" w:rsidRPr="00D23A4A" w:rsidTr="00F12EC4">
        <w:trPr>
          <w:trHeight w:val="4399"/>
        </w:trPr>
        <w:tc>
          <w:tcPr>
            <w:tcW w:w="9904" w:type="dxa"/>
          </w:tcPr>
          <w:p w:rsidR="00F12EC4" w:rsidRPr="00D23A4A" w:rsidRDefault="00F12EC4" w:rsidP="00DE1C7D">
            <w:pPr>
              <w:pStyle w:val="TableParagraph"/>
              <w:spacing w:before="120" w:line="257" w:lineRule="auto"/>
              <w:ind w:right="108"/>
              <w:rPr>
                <w:sz w:val="24"/>
              </w:rPr>
            </w:pPr>
            <w:r w:rsidRPr="00D23A4A">
              <w:rPr>
                <w:sz w:val="24"/>
              </w:rPr>
              <w:t xml:space="preserve">The EU remains committed to increase data and evidence on migration and displaced populations, including the availability of statistics on forcibly displaced and stateless people, through their systematic inclusion in national data production systems. This will be done through the following </w:t>
            </w:r>
            <w:r w:rsidRPr="00D23A4A">
              <w:rPr>
                <w:spacing w:val="-2"/>
                <w:sz w:val="24"/>
              </w:rPr>
              <w:t>actions:</w:t>
            </w:r>
          </w:p>
          <w:p w:rsidR="00F12EC4" w:rsidRPr="00D23A4A" w:rsidRDefault="006A701F" w:rsidP="006A701F">
            <w:pPr>
              <w:pStyle w:val="TableParagraph"/>
              <w:tabs>
                <w:tab w:val="left" w:pos="818"/>
                <w:tab w:val="left" w:pos="820"/>
              </w:tabs>
              <w:spacing w:before="60" w:line="257" w:lineRule="auto"/>
              <w:ind w:left="820" w:right="109"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The EU will provide a financial contribution of EUR 3 500 000 to promote the inclusion of forcibly</w:t>
            </w:r>
            <w:r w:rsidR="00F12EC4" w:rsidRPr="00D23A4A">
              <w:rPr>
                <w:spacing w:val="-4"/>
                <w:sz w:val="24"/>
              </w:rPr>
              <w:t xml:space="preserve"> </w:t>
            </w:r>
            <w:r w:rsidR="00F12EC4" w:rsidRPr="00D23A4A">
              <w:rPr>
                <w:sz w:val="24"/>
              </w:rPr>
              <w:t>displaced</w:t>
            </w:r>
            <w:r w:rsidR="00F12EC4" w:rsidRPr="00D23A4A">
              <w:rPr>
                <w:spacing w:val="-4"/>
                <w:sz w:val="24"/>
              </w:rPr>
              <w:t xml:space="preserve"> </w:t>
            </w:r>
            <w:r w:rsidR="00F12EC4" w:rsidRPr="00D23A4A">
              <w:rPr>
                <w:sz w:val="24"/>
              </w:rPr>
              <w:t>and</w:t>
            </w:r>
            <w:r w:rsidR="00F12EC4" w:rsidRPr="00D23A4A">
              <w:rPr>
                <w:spacing w:val="-4"/>
                <w:sz w:val="24"/>
              </w:rPr>
              <w:t xml:space="preserve"> </w:t>
            </w:r>
            <w:r w:rsidR="00F12EC4" w:rsidRPr="00D23A4A">
              <w:rPr>
                <w:sz w:val="24"/>
              </w:rPr>
              <w:t>stateless</w:t>
            </w:r>
            <w:r w:rsidR="00F12EC4" w:rsidRPr="00D23A4A">
              <w:rPr>
                <w:spacing w:val="-4"/>
                <w:sz w:val="24"/>
              </w:rPr>
              <w:t xml:space="preserve"> </w:t>
            </w:r>
            <w:r w:rsidR="00F12EC4" w:rsidRPr="00D23A4A">
              <w:rPr>
                <w:sz w:val="24"/>
              </w:rPr>
              <w:t>children</w:t>
            </w:r>
            <w:r w:rsidR="00F12EC4" w:rsidRPr="00D23A4A">
              <w:rPr>
                <w:spacing w:val="-4"/>
                <w:sz w:val="24"/>
              </w:rPr>
              <w:t xml:space="preserve"> </w:t>
            </w:r>
            <w:r w:rsidR="00F12EC4" w:rsidRPr="00D23A4A">
              <w:rPr>
                <w:sz w:val="24"/>
              </w:rPr>
              <w:t>in</w:t>
            </w:r>
            <w:r w:rsidR="00F12EC4" w:rsidRPr="00D23A4A">
              <w:rPr>
                <w:spacing w:val="-4"/>
                <w:sz w:val="24"/>
              </w:rPr>
              <w:t xml:space="preserve"> </w:t>
            </w:r>
            <w:r w:rsidR="00F12EC4" w:rsidRPr="00D23A4A">
              <w:rPr>
                <w:sz w:val="24"/>
              </w:rPr>
              <w:t>national</w:t>
            </w:r>
            <w:r w:rsidR="00F12EC4" w:rsidRPr="00D23A4A">
              <w:rPr>
                <w:spacing w:val="-4"/>
                <w:sz w:val="24"/>
              </w:rPr>
              <w:t xml:space="preserve"> </w:t>
            </w:r>
            <w:r w:rsidR="00F12EC4" w:rsidRPr="00D23A4A">
              <w:rPr>
                <w:sz w:val="24"/>
              </w:rPr>
              <w:t>statistical</w:t>
            </w:r>
            <w:r w:rsidR="00F12EC4" w:rsidRPr="00D23A4A">
              <w:rPr>
                <w:spacing w:val="-4"/>
                <w:sz w:val="24"/>
              </w:rPr>
              <w:t xml:space="preserve"> </w:t>
            </w:r>
            <w:r w:rsidR="00F12EC4" w:rsidRPr="00D23A4A">
              <w:rPr>
                <w:sz w:val="24"/>
              </w:rPr>
              <w:t>systems,</w:t>
            </w:r>
            <w:r w:rsidR="00F12EC4" w:rsidRPr="00D23A4A">
              <w:rPr>
                <w:spacing w:val="-4"/>
                <w:sz w:val="24"/>
              </w:rPr>
              <w:t xml:space="preserve"> </w:t>
            </w:r>
            <w:r w:rsidR="00F12EC4" w:rsidRPr="00D23A4A">
              <w:rPr>
                <w:sz w:val="24"/>
              </w:rPr>
              <w:t>surveys</w:t>
            </w:r>
            <w:r w:rsidR="00F12EC4" w:rsidRPr="00D23A4A">
              <w:rPr>
                <w:spacing w:val="-4"/>
                <w:sz w:val="24"/>
              </w:rPr>
              <w:t xml:space="preserve"> </w:t>
            </w:r>
            <w:r w:rsidR="00F12EC4" w:rsidRPr="00D23A4A">
              <w:rPr>
                <w:sz w:val="24"/>
              </w:rPr>
              <w:t>and</w:t>
            </w:r>
            <w:r w:rsidR="00F12EC4" w:rsidRPr="00D23A4A">
              <w:rPr>
                <w:spacing w:val="-4"/>
                <w:sz w:val="24"/>
              </w:rPr>
              <w:t xml:space="preserve"> </w:t>
            </w:r>
            <w:r w:rsidR="00F12EC4" w:rsidRPr="00D23A4A">
              <w:rPr>
                <w:sz w:val="24"/>
              </w:rPr>
              <w:t>other</w:t>
            </w:r>
            <w:r w:rsidR="00F12EC4" w:rsidRPr="00D23A4A">
              <w:rPr>
                <w:spacing w:val="-6"/>
                <w:sz w:val="24"/>
              </w:rPr>
              <w:t xml:space="preserve"> </w:t>
            </w:r>
            <w:r w:rsidR="00F12EC4" w:rsidRPr="00D23A4A">
              <w:rPr>
                <w:sz w:val="24"/>
              </w:rPr>
              <w:t>data work</w:t>
            </w:r>
            <w:r w:rsidR="00F12EC4" w:rsidRPr="00D23A4A">
              <w:rPr>
                <w:spacing w:val="-11"/>
                <w:sz w:val="24"/>
              </w:rPr>
              <w:t xml:space="preserve"> </w:t>
            </w:r>
            <w:r w:rsidR="00F12EC4" w:rsidRPr="00D23A4A">
              <w:rPr>
                <w:sz w:val="24"/>
              </w:rPr>
              <w:t>from</w:t>
            </w:r>
            <w:r w:rsidR="00F12EC4" w:rsidRPr="00D23A4A">
              <w:rPr>
                <w:spacing w:val="-10"/>
                <w:sz w:val="24"/>
              </w:rPr>
              <w:t xml:space="preserve"> </w:t>
            </w:r>
            <w:r w:rsidR="00F12EC4" w:rsidRPr="00D23A4A">
              <w:rPr>
                <w:sz w:val="24"/>
              </w:rPr>
              <w:t>2024-2026.</w:t>
            </w:r>
            <w:r w:rsidR="00F12EC4" w:rsidRPr="00D23A4A">
              <w:rPr>
                <w:spacing w:val="-8"/>
                <w:sz w:val="24"/>
              </w:rPr>
              <w:t xml:space="preserve"> </w:t>
            </w:r>
            <w:r w:rsidR="00F12EC4" w:rsidRPr="00D23A4A">
              <w:rPr>
                <w:sz w:val="24"/>
              </w:rPr>
              <w:t>With</w:t>
            </w:r>
            <w:r w:rsidR="00F12EC4" w:rsidRPr="00D23A4A">
              <w:rPr>
                <w:spacing w:val="-11"/>
                <w:sz w:val="24"/>
              </w:rPr>
              <w:t xml:space="preserve"> </w:t>
            </w:r>
            <w:r w:rsidR="00F12EC4" w:rsidRPr="00D23A4A">
              <w:rPr>
                <w:sz w:val="24"/>
              </w:rPr>
              <w:t>the</w:t>
            </w:r>
            <w:r w:rsidR="00F12EC4" w:rsidRPr="00D23A4A">
              <w:rPr>
                <w:spacing w:val="-11"/>
                <w:sz w:val="24"/>
              </w:rPr>
              <w:t xml:space="preserve"> </w:t>
            </w:r>
            <w:r w:rsidR="00F12EC4" w:rsidRPr="00D23A4A">
              <w:rPr>
                <w:sz w:val="24"/>
              </w:rPr>
              <w:t>International</w:t>
            </w:r>
            <w:r w:rsidR="00F12EC4" w:rsidRPr="00D23A4A">
              <w:rPr>
                <w:spacing w:val="-10"/>
                <w:sz w:val="24"/>
              </w:rPr>
              <w:t xml:space="preserve"> </w:t>
            </w:r>
            <w:r w:rsidR="00F12EC4" w:rsidRPr="00D23A4A">
              <w:rPr>
                <w:sz w:val="24"/>
              </w:rPr>
              <w:t>Data</w:t>
            </w:r>
            <w:r w:rsidR="00F12EC4" w:rsidRPr="00D23A4A">
              <w:rPr>
                <w:spacing w:val="-9"/>
                <w:sz w:val="24"/>
              </w:rPr>
              <w:t xml:space="preserve"> </w:t>
            </w:r>
            <w:r w:rsidR="00F12EC4" w:rsidRPr="00D23A4A">
              <w:rPr>
                <w:sz w:val="24"/>
              </w:rPr>
              <w:t>Alliance</w:t>
            </w:r>
            <w:r w:rsidR="00F12EC4" w:rsidRPr="00D23A4A">
              <w:rPr>
                <w:spacing w:val="-12"/>
                <w:sz w:val="24"/>
              </w:rPr>
              <w:t xml:space="preserve"> </w:t>
            </w:r>
            <w:r w:rsidR="00F12EC4" w:rsidRPr="00D23A4A">
              <w:rPr>
                <w:sz w:val="24"/>
              </w:rPr>
              <w:t>for</w:t>
            </w:r>
            <w:r w:rsidR="00F12EC4" w:rsidRPr="00D23A4A">
              <w:rPr>
                <w:spacing w:val="-12"/>
                <w:sz w:val="24"/>
              </w:rPr>
              <w:t xml:space="preserve"> </w:t>
            </w:r>
            <w:r w:rsidR="00F12EC4" w:rsidRPr="00D23A4A">
              <w:rPr>
                <w:sz w:val="24"/>
              </w:rPr>
              <w:t>Children</w:t>
            </w:r>
            <w:r w:rsidR="00F12EC4" w:rsidRPr="00D23A4A">
              <w:rPr>
                <w:spacing w:val="-11"/>
                <w:sz w:val="24"/>
              </w:rPr>
              <w:t xml:space="preserve"> </w:t>
            </w:r>
            <w:r w:rsidR="00F12EC4" w:rsidRPr="00D23A4A">
              <w:rPr>
                <w:sz w:val="24"/>
              </w:rPr>
              <w:t>on</w:t>
            </w:r>
            <w:r w:rsidR="00F12EC4" w:rsidRPr="00D23A4A">
              <w:rPr>
                <w:spacing w:val="-9"/>
                <w:sz w:val="24"/>
              </w:rPr>
              <w:t xml:space="preserve"> </w:t>
            </w:r>
            <w:r w:rsidR="00F12EC4" w:rsidRPr="00D23A4A">
              <w:rPr>
                <w:sz w:val="24"/>
              </w:rPr>
              <w:t>the</w:t>
            </w:r>
            <w:r w:rsidR="00F12EC4" w:rsidRPr="00D23A4A">
              <w:rPr>
                <w:spacing w:val="-11"/>
                <w:sz w:val="24"/>
              </w:rPr>
              <w:t xml:space="preserve"> </w:t>
            </w:r>
            <w:r w:rsidR="00F12EC4" w:rsidRPr="00D23A4A">
              <w:rPr>
                <w:sz w:val="24"/>
              </w:rPr>
              <w:t>Move</w:t>
            </w:r>
            <w:r w:rsidR="00F12EC4" w:rsidRPr="00D23A4A">
              <w:rPr>
                <w:spacing w:val="-11"/>
                <w:sz w:val="24"/>
              </w:rPr>
              <w:t xml:space="preserve"> </w:t>
            </w:r>
            <w:r w:rsidR="00F12EC4" w:rsidRPr="00D23A4A">
              <w:rPr>
                <w:sz w:val="24"/>
              </w:rPr>
              <w:t>(IDAC) as its implementing entity, the EU will</w:t>
            </w:r>
            <w:r w:rsidR="00F12EC4" w:rsidRPr="00D23A4A">
              <w:rPr>
                <w:spacing w:val="-1"/>
                <w:sz w:val="24"/>
              </w:rPr>
              <w:t xml:space="preserve"> </w:t>
            </w:r>
            <w:r w:rsidR="00F12EC4" w:rsidRPr="00D23A4A">
              <w:rPr>
                <w:sz w:val="24"/>
              </w:rPr>
              <w:t>support global, regional and national efforts to ensure that forcibly displaced and stateless children are seen and counted in policymaking and programming, thereby promoting their protection and empowerment.</w:t>
            </w:r>
          </w:p>
          <w:p w:rsidR="00F12EC4" w:rsidRPr="00D23A4A" w:rsidRDefault="006A701F" w:rsidP="006A701F">
            <w:pPr>
              <w:pStyle w:val="TableParagraph"/>
              <w:tabs>
                <w:tab w:val="left" w:pos="827"/>
              </w:tabs>
              <w:spacing w:before="60" w:line="257" w:lineRule="auto"/>
              <w:ind w:left="827" w:right="105"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The EU will continue to monitor the ongoing program with the UNHCR – World Bank Joint Data Centre on Forced Displacement with a particular focus on strengthened operationalisation of collected data.</w:t>
            </w:r>
          </w:p>
        </w:tc>
      </w:tr>
      <w:tr w:rsidR="00F12EC4" w:rsidRPr="00D23A4A" w:rsidTr="00F12EC4">
        <w:trPr>
          <w:trHeight w:val="710"/>
        </w:trPr>
        <w:tc>
          <w:tcPr>
            <w:tcW w:w="9904" w:type="dxa"/>
            <w:shd w:val="clear" w:color="auto" w:fill="2D74B5"/>
          </w:tcPr>
          <w:p w:rsidR="00F12EC4" w:rsidRPr="00D23A4A" w:rsidRDefault="00F12EC4" w:rsidP="00F12EC4">
            <w:pPr>
              <w:pStyle w:val="TableParagraph"/>
              <w:spacing w:before="46" w:line="322" w:lineRule="exact"/>
              <w:ind w:left="3156" w:right="26" w:hanging="2603"/>
              <w:jc w:val="left"/>
              <w:rPr>
                <w:b/>
                <w:sz w:val="28"/>
              </w:rPr>
            </w:pPr>
            <w:bookmarkStart w:id="12" w:name="_bookmark11"/>
            <w:bookmarkEnd w:id="12"/>
            <w:r w:rsidRPr="00D23A4A">
              <w:rPr>
                <w:b/>
                <w:color w:val="FFFFFF"/>
                <w:sz w:val="24"/>
              </w:rPr>
              <w:t>12)</w:t>
            </w:r>
            <w:r w:rsidRPr="00D23A4A">
              <w:rPr>
                <w:b/>
                <w:color w:val="FFFFFF"/>
                <w:spacing w:val="-20"/>
                <w:sz w:val="24"/>
              </w:rPr>
              <w:t xml:space="preserve"> </w:t>
            </w:r>
            <w:r w:rsidRPr="00D23A4A">
              <w:rPr>
                <w:b/>
                <w:color w:val="FFFFFF"/>
                <w:sz w:val="28"/>
              </w:rPr>
              <w:t>Local</w:t>
            </w:r>
            <w:r w:rsidRPr="00D23A4A">
              <w:rPr>
                <w:b/>
                <w:color w:val="FFFFFF"/>
                <w:spacing w:val="-6"/>
                <w:sz w:val="28"/>
              </w:rPr>
              <w:t xml:space="preserve"> </w:t>
            </w:r>
            <w:r w:rsidRPr="00D23A4A">
              <w:rPr>
                <w:b/>
                <w:color w:val="FFFFFF"/>
                <w:sz w:val="28"/>
              </w:rPr>
              <w:t>integration:</w:t>
            </w:r>
            <w:r w:rsidRPr="00D23A4A">
              <w:rPr>
                <w:b/>
                <w:color w:val="FFFFFF"/>
                <w:spacing w:val="-6"/>
                <w:sz w:val="28"/>
              </w:rPr>
              <w:t xml:space="preserve"> </w:t>
            </w:r>
            <w:r w:rsidRPr="00D23A4A">
              <w:rPr>
                <w:b/>
                <w:color w:val="FFFFFF"/>
                <w:sz w:val="28"/>
              </w:rPr>
              <w:t>Call</w:t>
            </w:r>
            <w:r w:rsidRPr="00D23A4A">
              <w:rPr>
                <w:b/>
                <w:color w:val="FFFFFF"/>
                <w:spacing w:val="-2"/>
                <w:sz w:val="28"/>
              </w:rPr>
              <w:t xml:space="preserve"> </w:t>
            </w:r>
            <w:r w:rsidRPr="00D23A4A">
              <w:rPr>
                <w:b/>
                <w:color w:val="FFFFFF"/>
                <w:sz w:val="28"/>
              </w:rPr>
              <w:t>to</w:t>
            </w:r>
            <w:r w:rsidRPr="00D23A4A">
              <w:rPr>
                <w:b/>
                <w:color w:val="FFFFFF"/>
                <w:spacing w:val="-3"/>
                <w:sz w:val="28"/>
              </w:rPr>
              <w:t xml:space="preserve"> </w:t>
            </w:r>
            <w:r w:rsidRPr="00D23A4A">
              <w:rPr>
                <w:b/>
                <w:color w:val="FFFFFF"/>
                <w:sz w:val="28"/>
              </w:rPr>
              <w:t>Local</w:t>
            </w:r>
            <w:r w:rsidRPr="00D23A4A">
              <w:rPr>
                <w:b/>
                <w:color w:val="FFFFFF"/>
                <w:spacing w:val="-2"/>
                <w:sz w:val="28"/>
              </w:rPr>
              <w:t xml:space="preserve"> </w:t>
            </w:r>
            <w:r w:rsidRPr="00D23A4A">
              <w:rPr>
                <w:b/>
                <w:color w:val="FFFFFF"/>
                <w:sz w:val="28"/>
              </w:rPr>
              <w:t>Action</w:t>
            </w:r>
            <w:r w:rsidRPr="00D23A4A">
              <w:rPr>
                <w:b/>
                <w:color w:val="FFFFFF"/>
                <w:spacing w:val="-3"/>
                <w:sz w:val="28"/>
              </w:rPr>
              <w:t xml:space="preserve"> </w:t>
            </w:r>
            <w:r w:rsidRPr="00D23A4A">
              <w:rPr>
                <w:b/>
                <w:color w:val="FFFFFF"/>
                <w:sz w:val="28"/>
              </w:rPr>
              <w:t>and</w:t>
            </w:r>
            <w:r w:rsidRPr="00D23A4A">
              <w:rPr>
                <w:b/>
                <w:color w:val="FFFFFF"/>
                <w:spacing w:val="-4"/>
                <w:sz w:val="28"/>
              </w:rPr>
              <w:t xml:space="preserve"> </w:t>
            </w:r>
            <w:r w:rsidRPr="00D23A4A">
              <w:rPr>
                <w:b/>
                <w:color w:val="FFFFFF"/>
                <w:sz w:val="28"/>
              </w:rPr>
              <w:t>Solidarity</w:t>
            </w:r>
            <w:r w:rsidRPr="00D23A4A">
              <w:rPr>
                <w:b/>
                <w:color w:val="FFFFFF"/>
                <w:spacing w:val="-4"/>
                <w:sz w:val="28"/>
              </w:rPr>
              <w:t xml:space="preserve"> </w:t>
            </w:r>
            <w:r w:rsidRPr="00D23A4A">
              <w:rPr>
                <w:b/>
                <w:color w:val="FFFFFF"/>
                <w:sz w:val="28"/>
              </w:rPr>
              <w:t>in</w:t>
            </w:r>
            <w:r w:rsidRPr="00D23A4A">
              <w:rPr>
                <w:b/>
                <w:color w:val="FFFFFF"/>
                <w:spacing w:val="-3"/>
                <w:sz w:val="28"/>
              </w:rPr>
              <w:t xml:space="preserve"> </w:t>
            </w:r>
            <w:r w:rsidRPr="00D23A4A">
              <w:rPr>
                <w:b/>
                <w:color w:val="FFFFFF"/>
                <w:sz w:val="28"/>
              </w:rPr>
              <w:t>Secondary</w:t>
            </w:r>
            <w:r w:rsidRPr="00D23A4A">
              <w:rPr>
                <w:b/>
                <w:color w:val="FFFFFF"/>
                <w:spacing w:val="-4"/>
                <w:sz w:val="28"/>
              </w:rPr>
              <w:t xml:space="preserve"> </w:t>
            </w:r>
            <w:r w:rsidRPr="00D23A4A">
              <w:rPr>
                <w:b/>
                <w:color w:val="FFFFFF"/>
                <w:sz w:val="28"/>
              </w:rPr>
              <w:t>Cities &amp; Local and Regional Governments</w:t>
            </w:r>
          </w:p>
        </w:tc>
      </w:tr>
      <w:tr w:rsidR="00F12EC4" w:rsidRPr="00D23A4A" w:rsidTr="00F12EC4">
        <w:trPr>
          <w:trHeight w:val="120"/>
        </w:trPr>
        <w:tc>
          <w:tcPr>
            <w:tcW w:w="9904" w:type="dxa"/>
          </w:tcPr>
          <w:p w:rsidR="00F12EC4" w:rsidRPr="00D23A4A" w:rsidRDefault="00F12EC4" w:rsidP="00F12EC4">
            <w:pPr>
              <w:pStyle w:val="TableParagraph"/>
              <w:ind w:left="0"/>
              <w:jc w:val="left"/>
              <w:rPr>
                <w:sz w:val="6"/>
              </w:rPr>
            </w:pP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2647"/>
        </w:trPr>
        <w:tc>
          <w:tcPr>
            <w:tcW w:w="9904" w:type="dxa"/>
          </w:tcPr>
          <w:p w:rsidR="00F12EC4" w:rsidRPr="00D23A4A" w:rsidRDefault="00F12EC4" w:rsidP="00DE1C7D">
            <w:pPr>
              <w:pStyle w:val="TableParagraph"/>
              <w:spacing w:before="120" w:line="257" w:lineRule="auto"/>
              <w:ind w:right="105"/>
              <w:rPr>
                <w:sz w:val="24"/>
              </w:rPr>
            </w:pPr>
            <w:r w:rsidRPr="00D23A4A">
              <w:rPr>
                <w:sz w:val="24"/>
              </w:rPr>
              <w:t>Forced displacement has become an increasingly urban phenomenon. Globally, UNHCR estimates that more than 60% of all refugees and 80% of all IDPs are living in urban areas. The World Bank reports</w:t>
            </w:r>
            <w:r w:rsidRPr="00D23A4A">
              <w:rPr>
                <w:spacing w:val="-3"/>
                <w:sz w:val="24"/>
              </w:rPr>
              <w:t xml:space="preserve"> </w:t>
            </w:r>
            <w:r w:rsidRPr="00D23A4A">
              <w:rPr>
                <w:sz w:val="24"/>
              </w:rPr>
              <w:t>that</w:t>
            </w:r>
            <w:r w:rsidRPr="00D23A4A">
              <w:rPr>
                <w:spacing w:val="-3"/>
                <w:sz w:val="24"/>
              </w:rPr>
              <w:t xml:space="preserve"> </w:t>
            </w:r>
            <w:r w:rsidRPr="00D23A4A">
              <w:rPr>
                <w:sz w:val="24"/>
              </w:rPr>
              <w:t>56%</w:t>
            </w:r>
            <w:r w:rsidRPr="00D23A4A">
              <w:rPr>
                <w:spacing w:val="-4"/>
                <w:sz w:val="24"/>
              </w:rPr>
              <w:t xml:space="preserve"> </w:t>
            </w:r>
            <w:r w:rsidRPr="00D23A4A">
              <w:rPr>
                <w:sz w:val="24"/>
              </w:rPr>
              <w:t>of</w:t>
            </w:r>
            <w:r w:rsidRPr="00D23A4A">
              <w:rPr>
                <w:spacing w:val="-3"/>
                <w:sz w:val="24"/>
              </w:rPr>
              <w:t xml:space="preserve"> </w:t>
            </w:r>
            <w:r w:rsidRPr="00D23A4A">
              <w:rPr>
                <w:sz w:val="24"/>
              </w:rPr>
              <w:t>the</w:t>
            </w:r>
            <w:r w:rsidRPr="00D23A4A">
              <w:rPr>
                <w:spacing w:val="-5"/>
                <w:sz w:val="24"/>
              </w:rPr>
              <w:t xml:space="preserve"> </w:t>
            </w:r>
            <w:r w:rsidRPr="00D23A4A">
              <w:rPr>
                <w:sz w:val="24"/>
              </w:rPr>
              <w:t>global</w:t>
            </w:r>
            <w:r w:rsidRPr="00D23A4A">
              <w:rPr>
                <w:spacing w:val="-3"/>
                <w:sz w:val="24"/>
              </w:rPr>
              <w:t xml:space="preserve"> </w:t>
            </w:r>
            <w:r w:rsidRPr="00D23A4A">
              <w:rPr>
                <w:sz w:val="24"/>
              </w:rPr>
              <w:t>population,</w:t>
            </w:r>
            <w:r w:rsidRPr="00D23A4A">
              <w:rPr>
                <w:spacing w:val="-3"/>
                <w:sz w:val="24"/>
              </w:rPr>
              <w:t xml:space="preserve"> </w:t>
            </w:r>
            <w:r w:rsidRPr="00D23A4A">
              <w:rPr>
                <w:sz w:val="24"/>
              </w:rPr>
              <w:t>or</w:t>
            </w:r>
            <w:r w:rsidRPr="00D23A4A">
              <w:rPr>
                <w:spacing w:val="-3"/>
                <w:sz w:val="24"/>
              </w:rPr>
              <w:t xml:space="preserve"> </w:t>
            </w:r>
            <w:r w:rsidRPr="00D23A4A">
              <w:rPr>
                <w:sz w:val="24"/>
              </w:rPr>
              <w:t>4.4</w:t>
            </w:r>
            <w:r w:rsidRPr="00D23A4A">
              <w:rPr>
                <w:spacing w:val="-3"/>
                <w:sz w:val="24"/>
              </w:rPr>
              <w:t xml:space="preserve"> </w:t>
            </w:r>
            <w:r w:rsidRPr="00D23A4A">
              <w:rPr>
                <w:sz w:val="24"/>
              </w:rPr>
              <w:t>billion</w:t>
            </w:r>
            <w:r w:rsidRPr="00D23A4A">
              <w:rPr>
                <w:spacing w:val="-3"/>
                <w:sz w:val="24"/>
              </w:rPr>
              <w:t xml:space="preserve"> </w:t>
            </w:r>
            <w:r w:rsidRPr="00D23A4A">
              <w:rPr>
                <w:sz w:val="24"/>
              </w:rPr>
              <w:t>people,</w:t>
            </w:r>
            <w:r w:rsidRPr="00D23A4A">
              <w:rPr>
                <w:spacing w:val="-3"/>
                <w:sz w:val="24"/>
              </w:rPr>
              <w:t xml:space="preserve"> </w:t>
            </w:r>
            <w:r w:rsidRPr="00D23A4A">
              <w:rPr>
                <w:sz w:val="24"/>
              </w:rPr>
              <w:t>reside</w:t>
            </w:r>
            <w:r w:rsidRPr="00D23A4A">
              <w:rPr>
                <w:spacing w:val="-3"/>
                <w:sz w:val="24"/>
              </w:rPr>
              <w:t xml:space="preserve"> </w:t>
            </w:r>
            <w:r w:rsidRPr="00D23A4A">
              <w:rPr>
                <w:sz w:val="24"/>
              </w:rPr>
              <w:t>in</w:t>
            </w:r>
            <w:r w:rsidRPr="00D23A4A">
              <w:rPr>
                <w:spacing w:val="-3"/>
                <w:sz w:val="24"/>
              </w:rPr>
              <w:t xml:space="preserve"> </w:t>
            </w:r>
            <w:r w:rsidRPr="00D23A4A">
              <w:rPr>
                <w:sz w:val="24"/>
              </w:rPr>
              <w:t>cities,</w:t>
            </w:r>
            <w:r w:rsidRPr="00D23A4A">
              <w:rPr>
                <w:spacing w:val="-3"/>
                <w:sz w:val="24"/>
              </w:rPr>
              <w:t xml:space="preserve"> </w:t>
            </w:r>
            <w:r w:rsidRPr="00D23A4A">
              <w:rPr>
                <w:sz w:val="24"/>
              </w:rPr>
              <w:t>a</w:t>
            </w:r>
            <w:r w:rsidRPr="00D23A4A">
              <w:rPr>
                <w:spacing w:val="-4"/>
                <w:sz w:val="24"/>
              </w:rPr>
              <w:t xml:space="preserve"> </w:t>
            </w:r>
            <w:r w:rsidRPr="00D23A4A">
              <w:rPr>
                <w:sz w:val="24"/>
              </w:rPr>
              <w:t>number</w:t>
            </w:r>
            <w:r w:rsidRPr="00D23A4A">
              <w:rPr>
                <w:spacing w:val="-5"/>
                <w:sz w:val="24"/>
              </w:rPr>
              <w:t xml:space="preserve"> </w:t>
            </w:r>
            <w:r w:rsidRPr="00D23A4A">
              <w:rPr>
                <w:sz w:val="24"/>
              </w:rPr>
              <w:t>expected</w:t>
            </w:r>
            <w:r w:rsidRPr="00D23A4A">
              <w:rPr>
                <w:spacing w:val="-3"/>
                <w:sz w:val="24"/>
              </w:rPr>
              <w:t xml:space="preserve"> </w:t>
            </w:r>
            <w:r w:rsidRPr="00D23A4A">
              <w:rPr>
                <w:sz w:val="24"/>
              </w:rPr>
              <w:t>to double by 2050. This rapid urbanization is coupled with an increase in displaced populations like refugees, resulting in challenges for urban areas.</w:t>
            </w:r>
          </w:p>
          <w:p w:rsidR="00F12EC4" w:rsidRPr="00D23A4A" w:rsidRDefault="00F12EC4" w:rsidP="00DE1C7D">
            <w:pPr>
              <w:pStyle w:val="TableParagraph"/>
              <w:spacing w:before="120" w:line="257" w:lineRule="auto"/>
              <w:ind w:right="106"/>
              <w:rPr>
                <w:sz w:val="24"/>
              </w:rPr>
            </w:pPr>
            <w:r w:rsidRPr="00D23A4A">
              <w:rPr>
                <w:sz w:val="24"/>
              </w:rPr>
              <w:t>The pressure often leads to the expansion of informal settlements, lacking proper planning and resources. Secondary cities and local governments are vital for integrating displaced individuals. However,</w:t>
            </w:r>
            <w:r w:rsidRPr="00D23A4A">
              <w:rPr>
                <w:spacing w:val="41"/>
                <w:sz w:val="24"/>
              </w:rPr>
              <w:t xml:space="preserve"> </w:t>
            </w:r>
            <w:r w:rsidRPr="00D23A4A">
              <w:rPr>
                <w:sz w:val="24"/>
              </w:rPr>
              <w:t>these</w:t>
            </w:r>
            <w:r w:rsidRPr="00D23A4A">
              <w:rPr>
                <w:spacing w:val="43"/>
                <w:sz w:val="24"/>
              </w:rPr>
              <w:t xml:space="preserve"> </w:t>
            </w:r>
            <w:r w:rsidRPr="00D23A4A">
              <w:rPr>
                <w:sz w:val="24"/>
              </w:rPr>
              <w:t>urban</w:t>
            </w:r>
            <w:r w:rsidRPr="00D23A4A">
              <w:rPr>
                <w:spacing w:val="46"/>
                <w:sz w:val="24"/>
              </w:rPr>
              <w:t xml:space="preserve"> </w:t>
            </w:r>
            <w:r w:rsidRPr="00D23A4A">
              <w:rPr>
                <w:sz w:val="24"/>
              </w:rPr>
              <w:t>areas</w:t>
            </w:r>
            <w:r w:rsidRPr="00D23A4A">
              <w:rPr>
                <w:spacing w:val="45"/>
                <w:sz w:val="24"/>
              </w:rPr>
              <w:t xml:space="preserve"> </w:t>
            </w:r>
            <w:r w:rsidRPr="00D23A4A">
              <w:rPr>
                <w:sz w:val="24"/>
              </w:rPr>
              <w:t>struggle</w:t>
            </w:r>
            <w:r w:rsidRPr="00D23A4A">
              <w:rPr>
                <w:spacing w:val="43"/>
                <w:sz w:val="24"/>
              </w:rPr>
              <w:t xml:space="preserve"> </w:t>
            </w:r>
            <w:r w:rsidRPr="00D23A4A">
              <w:rPr>
                <w:sz w:val="24"/>
              </w:rPr>
              <w:t>due</w:t>
            </w:r>
            <w:r w:rsidRPr="00D23A4A">
              <w:rPr>
                <w:spacing w:val="43"/>
                <w:sz w:val="24"/>
              </w:rPr>
              <w:t xml:space="preserve"> </w:t>
            </w:r>
            <w:r w:rsidRPr="00D23A4A">
              <w:rPr>
                <w:sz w:val="24"/>
              </w:rPr>
              <w:t>to</w:t>
            </w:r>
            <w:r w:rsidRPr="00D23A4A">
              <w:rPr>
                <w:spacing w:val="45"/>
                <w:sz w:val="24"/>
              </w:rPr>
              <w:t xml:space="preserve"> </w:t>
            </w:r>
            <w:r w:rsidRPr="00D23A4A">
              <w:rPr>
                <w:sz w:val="24"/>
              </w:rPr>
              <w:t>limited</w:t>
            </w:r>
            <w:r w:rsidRPr="00D23A4A">
              <w:rPr>
                <w:spacing w:val="43"/>
                <w:sz w:val="24"/>
              </w:rPr>
              <w:t xml:space="preserve"> </w:t>
            </w:r>
            <w:r w:rsidRPr="00D23A4A">
              <w:rPr>
                <w:sz w:val="24"/>
              </w:rPr>
              <w:t>resources,</w:t>
            </w:r>
            <w:r w:rsidRPr="00D23A4A">
              <w:rPr>
                <w:spacing w:val="44"/>
                <w:sz w:val="24"/>
              </w:rPr>
              <w:t xml:space="preserve"> </w:t>
            </w:r>
            <w:r w:rsidRPr="00D23A4A">
              <w:rPr>
                <w:sz w:val="24"/>
              </w:rPr>
              <w:t>hindering</w:t>
            </w:r>
            <w:r w:rsidRPr="00D23A4A">
              <w:rPr>
                <w:spacing w:val="45"/>
                <w:sz w:val="24"/>
              </w:rPr>
              <w:t xml:space="preserve"> </w:t>
            </w:r>
            <w:r w:rsidRPr="00D23A4A">
              <w:rPr>
                <w:sz w:val="24"/>
              </w:rPr>
              <w:t>their</w:t>
            </w:r>
            <w:r w:rsidRPr="00D23A4A">
              <w:rPr>
                <w:spacing w:val="43"/>
                <w:sz w:val="24"/>
              </w:rPr>
              <w:t xml:space="preserve"> </w:t>
            </w:r>
            <w:r w:rsidRPr="00D23A4A">
              <w:rPr>
                <w:sz w:val="24"/>
              </w:rPr>
              <w:t>ability</w:t>
            </w:r>
            <w:r w:rsidRPr="00D23A4A">
              <w:rPr>
                <w:spacing w:val="44"/>
                <w:sz w:val="24"/>
              </w:rPr>
              <w:t xml:space="preserve"> </w:t>
            </w:r>
            <w:r w:rsidRPr="00D23A4A">
              <w:rPr>
                <w:sz w:val="24"/>
              </w:rPr>
              <w:t>to</w:t>
            </w:r>
            <w:r w:rsidRPr="00D23A4A">
              <w:rPr>
                <w:spacing w:val="45"/>
                <w:sz w:val="24"/>
              </w:rPr>
              <w:t xml:space="preserve"> </w:t>
            </w:r>
            <w:r w:rsidRPr="00D23A4A">
              <w:rPr>
                <w:spacing w:val="-2"/>
                <w:sz w:val="24"/>
              </w:rPr>
              <w:t>provide</w:t>
            </w:r>
          </w:p>
        </w:tc>
      </w:tr>
    </w:tbl>
    <w:p w:rsidR="00F12EC4" w:rsidRPr="00D23A4A" w:rsidRDefault="00F12EC4" w:rsidP="00F12EC4">
      <w:pPr>
        <w:pStyle w:val="BodyText"/>
        <w:spacing w:line="20" w:lineRule="exact"/>
        <w:ind w:left="100"/>
        <w:rPr>
          <w:sz w:val="2"/>
        </w:rPr>
      </w:pPr>
      <w:r w:rsidRPr="00D23A4A">
        <w:rPr>
          <w:noProof/>
          <w:sz w:val="2"/>
          <w:lang w:val="en-GB" w:eastAsia="en-GB"/>
        </w:rPr>
        <mc:AlternateContent>
          <mc:Choice Requires="wpg">
            <w:drawing>
              <wp:inline distT="0" distB="0" distL="0" distR="0" wp14:anchorId="681938B9" wp14:editId="2AA200DA">
                <wp:extent cx="1829435" cy="9525"/>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9525"/>
                          <a:chOff x="0" y="0"/>
                          <a:chExt cx="1829435" cy="9525"/>
                        </a:xfrm>
                      </wpg:grpSpPr>
                      <wps:wsp>
                        <wps:cNvPr id="38" name="Graphic 38"/>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368C89CD" id="Group 37"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">
                <v:shape id="Graphic 38"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" path="m1829054,l,,,9143r1829054,l1829054,xe" fillcolor="black" stroked="f">
                  <v:path arrowok="t"/>
                </v:shape>
                <w10:anchorlock/>
              </v:group>
            </w:pict>
          </mc:Fallback>
        </mc:AlternateContent>
      </w:r>
    </w:p>
    <w:p w:rsidR="00F12EC4" w:rsidRPr="00D23A4A" w:rsidRDefault="00F12EC4" w:rsidP="00F12EC4">
      <w:pPr>
        <w:spacing w:before="86"/>
        <w:ind w:left="100"/>
        <w:rPr>
          <w:rFonts w:ascii="Calibri"/>
          <w:sz w:val="20"/>
        </w:rPr>
      </w:pPr>
      <w:r w:rsidRPr="00D23A4A">
        <w:rPr>
          <w:rFonts w:ascii="Calibri"/>
          <w:spacing w:val="-2"/>
          <w:sz w:val="20"/>
          <w:vertAlign w:val="superscript"/>
        </w:rPr>
        <w:t>2</w:t>
      </w:r>
      <w:r w:rsidRPr="00D23A4A">
        <w:rPr>
          <w:rFonts w:ascii="Calibri"/>
          <w:spacing w:val="74"/>
          <w:sz w:val="20"/>
        </w:rPr>
        <w:t xml:space="preserve"> </w:t>
      </w:r>
      <w:r w:rsidRPr="00D23A4A">
        <w:rPr>
          <w:rFonts w:ascii="Calibri"/>
          <w:spacing w:val="-2"/>
          <w:sz w:val="20"/>
        </w:rPr>
        <w:t>https:/</w:t>
      </w:r>
      <w:hyperlink r:id="rId17">
        <w:r w:rsidRPr="00D23A4A">
          <w:rPr>
            <w:rFonts w:ascii="Calibri"/>
            <w:spacing w:val="-2"/>
            <w:sz w:val="20"/>
          </w:rPr>
          <w:t>/w</w:t>
        </w:r>
      </w:hyperlink>
      <w:r w:rsidRPr="00D23A4A">
        <w:rPr>
          <w:rFonts w:ascii="Calibri"/>
          <w:spacing w:val="-2"/>
          <w:sz w:val="20"/>
        </w:rPr>
        <w:t>w</w:t>
      </w:r>
      <w:hyperlink r:id="rId18">
        <w:r w:rsidRPr="00D23A4A">
          <w:rPr>
            <w:rFonts w:ascii="Calibri"/>
            <w:spacing w:val="-2"/>
            <w:sz w:val="20"/>
          </w:rPr>
          <w:t>w.oecd.org/publications/indicators-of-immigrant-integration-67899674-en.htm.</w:t>
        </w:r>
      </w:hyperlink>
    </w:p>
    <w:p w:rsidR="00F12EC4" w:rsidRPr="00D23A4A" w:rsidRDefault="00F12EC4" w:rsidP="00F12EC4">
      <w:pPr>
        <w:rPr>
          <w:rFonts w:ascii="Calibri"/>
          <w:sz w:val="20"/>
        </w:rPr>
        <w:sectPr w:rsidR="00F12EC4" w:rsidRPr="00D23A4A">
          <w:pgSz w:w="12240" w:h="15840"/>
          <w:pgMar w:top="1420" w:right="960" w:bottom="1040" w:left="1160" w:header="0" w:footer="859" w:gutter="0"/>
          <w:cols w:space="720"/>
        </w:sectPr>
      </w:pPr>
    </w:p>
    <w:p w:rsidR="00F12EC4" w:rsidRPr="00D23A4A" w:rsidRDefault="00F12EC4" w:rsidP="00F12EC4">
      <w:pPr>
        <w:pStyle w:val="BodyText"/>
        <w:spacing w:before="5"/>
        <w:rPr>
          <w:rFonts w:ascii="Calibri"/>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662"/>
        </w:trPr>
        <w:tc>
          <w:tcPr>
            <w:tcW w:w="9904" w:type="dxa"/>
          </w:tcPr>
          <w:p w:rsidR="00F12EC4" w:rsidRPr="00D23A4A" w:rsidRDefault="00F12EC4" w:rsidP="00DE1C7D">
            <w:pPr>
              <w:pStyle w:val="TableParagraph"/>
              <w:spacing w:before="120" w:line="257" w:lineRule="auto"/>
              <w:jc w:val="left"/>
              <w:rPr>
                <w:sz w:val="24"/>
              </w:rPr>
            </w:pPr>
            <w:r w:rsidRPr="00D23A4A">
              <w:rPr>
                <w:sz w:val="24"/>
              </w:rPr>
              <w:t>essential services and economic opportunities, particularly for vulnerable groups such as refugees,</w:t>
            </w:r>
            <w:r w:rsidRPr="00D23A4A">
              <w:rPr>
                <w:spacing w:val="40"/>
                <w:sz w:val="24"/>
              </w:rPr>
              <w:t xml:space="preserve"> </w:t>
            </w:r>
            <w:r w:rsidRPr="00D23A4A">
              <w:rPr>
                <w:sz w:val="24"/>
              </w:rPr>
              <w:t>internally displaced persons, stateless individuals, women, and young people.</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engagement</w:t>
            </w:r>
          </w:p>
        </w:tc>
      </w:tr>
      <w:tr w:rsidR="00F12EC4" w:rsidRPr="00D23A4A" w:rsidTr="00F12EC4">
        <w:trPr>
          <w:trHeight w:val="3060"/>
        </w:trPr>
        <w:tc>
          <w:tcPr>
            <w:tcW w:w="9904" w:type="dxa"/>
          </w:tcPr>
          <w:p w:rsidR="00F12EC4" w:rsidRPr="00D23A4A" w:rsidRDefault="00F12EC4" w:rsidP="00DE1C7D">
            <w:pPr>
              <w:pStyle w:val="TableParagraph"/>
              <w:spacing w:before="120" w:line="257" w:lineRule="auto"/>
              <w:ind w:right="102"/>
              <w:rPr>
                <w:sz w:val="24"/>
              </w:rPr>
            </w:pPr>
            <w:r w:rsidRPr="00D23A4A">
              <w:rPr>
                <w:sz w:val="24"/>
              </w:rPr>
              <w:t>The EU aims to strengthen the economic and social inclusion of displaced populations in secondary urban</w:t>
            </w:r>
            <w:r w:rsidRPr="00D23A4A">
              <w:rPr>
                <w:spacing w:val="-7"/>
                <w:sz w:val="24"/>
              </w:rPr>
              <w:t xml:space="preserve"> </w:t>
            </w:r>
            <w:r w:rsidRPr="00D23A4A">
              <w:rPr>
                <w:sz w:val="24"/>
              </w:rPr>
              <w:t>areas,</w:t>
            </w:r>
            <w:r w:rsidRPr="00D23A4A">
              <w:rPr>
                <w:spacing w:val="-7"/>
                <w:sz w:val="24"/>
              </w:rPr>
              <w:t xml:space="preserve"> </w:t>
            </w:r>
            <w:r w:rsidRPr="00D23A4A">
              <w:rPr>
                <w:sz w:val="24"/>
              </w:rPr>
              <w:t>by</w:t>
            </w:r>
            <w:r w:rsidRPr="00D23A4A">
              <w:rPr>
                <w:spacing w:val="-7"/>
                <w:sz w:val="24"/>
              </w:rPr>
              <w:t xml:space="preserve"> </w:t>
            </w:r>
            <w:r w:rsidRPr="00D23A4A">
              <w:rPr>
                <w:sz w:val="24"/>
              </w:rPr>
              <w:t>promoting</w:t>
            </w:r>
            <w:r w:rsidRPr="00D23A4A">
              <w:rPr>
                <w:spacing w:val="-7"/>
                <w:sz w:val="24"/>
              </w:rPr>
              <w:t xml:space="preserve"> </w:t>
            </w:r>
            <w:r w:rsidRPr="00D23A4A">
              <w:rPr>
                <w:sz w:val="24"/>
              </w:rPr>
              <w:t>the</w:t>
            </w:r>
            <w:r w:rsidRPr="00D23A4A">
              <w:rPr>
                <w:spacing w:val="-8"/>
                <w:sz w:val="24"/>
              </w:rPr>
              <w:t xml:space="preserve"> </w:t>
            </w:r>
            <w:r w:rsidRPr="00D23A4A">
              <w:rPr>
                <w:sz w:val="24"/>
              </w:rPr>
              <w:t>action</w:t>
            </w:r>
            <w:r w:rsidRPr="00D23A4A">
              <w:rPr>
                <w:spacing w:val="-7"/>
                <w:sz w:val="24"/>
              </w:rPr>
              <w:t xml:space="preserve"> </w:t>
            </w:r>
            <w:r w:rsidRPr="00D23A4A">
              <w:rPr>
                <w:sz w:val="24"/>
              </w:rPr>
              <w:t>of</w:t>
            </w:r>
            <w:r w:rsidRPr="00D23A4A">
              <w:rPr>
                <w:spacing w:val="-8"/>
                <w:sz w:val="24"/>
              </w:rPr>
              <w:t xml:space="preserve"> </w:t>
            </w:r>
            <w:r w:rsidRPr="00D23A4A">
              <w:rPr>
                <w:sz w:val="24"/>
              </w:rPr>
              <w:t>local</w:t>
            </w:r>
            <w:r w:rsidRPr="00D23A4A">
              <w:rPr>
                <w:spacing w:val="-7"/>
                <w:sz w:val="24"/>
              </w:rPr>
              <w:t xml:space="preserve"> </w:t>
            </w:r>
            <w:r w:rsidRPr="00D23A4A">
              <w:rPr>
                <w:sz w:val="24"/>
              </w:rPr>
              <w:t>players,</w:t>
            </w:r>
            <w:r w:rsidRPr="00D23A4A">
              <w:rPr>
                <w:spacing w:val="-8"/>
                <w:sz w:val="24"/>
              </w:rPr>
              <w:t xml:space="preserve"> </w:t>
            </w:r>
            <w:r w:rsidRPr="00D23A4A">
              <w:rPr>
                <w:sz w:val="24"/>
              </w:rPr>
              <w:t>and</w:t>
            </w:r>
            <w:r w:rsidRPr="00D23A4A">
              <w:rPr>
                <w:spacing w:val="-7"/>
                <w:sz w:val="24"/>
              </w:rPr>
              <w:t xml:space="preserve"> </w:t>
            </w:r>
            <w:r w:rsidRPr="00D23A4A">
              <w:rPr>
                <w:sz w:val="24"/>
              </w:rPr>
              <w:t>by</w:t>
            </w:r>
            <w:r w:rsidRPr="00D23A4A">
              <w:rPr>
                <w:spacing w:val="-7"/>
                <w:sz w:val="24"/>
              </w:rPr>
              <w:t xml:space="preserve"> </w:t>
            </w:r>
            <w:r w:rsidRPr="00D23A4A">
              <w:rPr>
                <w:sz w:val="24"/>
              </w:rPr>
              <w:t>helping</w:t>
            </w:r>
            <w:r w:rsidRPr="00D23A4A">
              <w:rPr>
                <w:spacing w:val="-7"/>
                <w:sz w:val="24"/>
              </w:rPr>
              <w:t xml:space="preserve"> </w:t>
            </w:r>
            <w:r w:rsidRPr="00D23A4A">
              <w:rPr>
                <w:sz w:val="24"/>
              </w:rPr>
              <w:t>to</w:t>
            </w:r>
            <w:r w:rsidRPr="00D23A4A">
              <w:rPr>
                <w:spacing w:val="-7"/>
                <w:sz w:val="24"/>
              </w:rPr>
              <w:t xml:space="preserve"> </w:t>
            </w:r>
            <w:r w:rsidRPr="00D23A4A">
              <w:rPr>
                <w:sz w:val="24"/>
              </w:rPr>
              <w:t>strengthen</w:t>
            </w:r>
            <w:r w:rsidRPr="00D23A4A">
              <w:rPr>
                <w:spacing w:val="-8"/>
                <w:sz w:val="24"/>
              </w:rPr>
              <w:t xml:space="preserve"> </w:t>
            </w:r>
            <w:r w:rsidRPr="00D23A4A">
              <w:rPr>
                <w:sz w:val="24"/>
              </w:rPr>
              <w:t>the</w:t>
            </w:r>
            <w:r w:rsidRPr="00D23A4A">
              <w:rPr>
                <w:spacing w:val="-8"/>
                <w:sz w:val="24"/>
              </w:rPr>
              <w:t xml:space="preserve"> </w:t>
            </w:r>
            <w:r w:rsidRPr="00D23A4A">
              <w:rPr>
                <w:sz w:val="24"/>
              </w:rPr>
              <w:t>presence</w:t>
            </w:r>
            <w:r w:rsidRPr="00D23A4A">
              <w:rPr>
                <w:spacing w:val="-8"/>
                <w:sz w:val="24"/>
              </w:rPr>
              <w:t xml:space="preserve"> </w:t>
            </w:r>
            <w:r w:rsidRPr="00D23A4A">
              <w:rPr>
                <w:sz w:val="24"/>
              </w:rPr>
              <w:t>of</w:t>
            </w:r>
            <w:r w:rsidRPr="00D23A4A">
              <w:rPr>
                <w:spacing w:val="-8"/>
                <w:sz w:val="24"/>
              </w:rPr>
              <w:t xml:space="preserve"> </w:t>
            </w:r>
            <w:r w:rsidRPr="00D23A4A">
              <w:rPr>
                <w:sz w:val="24"/>
              </w:rPr>
              <w:t>the State at local level, through the provision of inclusive social, administrative and economic infrastructures.</w:t>
            </w:r>
            <w:r w:rsidRPr="00D23A4A">
              <w:rPr>
                <w:spacing w:val="-14"/>
                <w:sz w:val="24"/>
              </w:rPr>
              <w:t xml:space="preserve"> </w:t>
            </w:r>
            <w:r w:rsidRPr="00D23A4A">
              <w:rPr>
                <w:sz w:val="24"/>
              </w:rPr>
              <w:t>The</w:t>
            </w:r>
            <w:r w:rsidRPr="00D23A4A">
              <w:rPr>
                <w:spacing w:val="-14"/>
                <w:sz w:val="24"/>
              </w:rPr>
              <w:t xml:space="preserve"> </w:t>
            </w:r>
            <w:r w:rsidRPr="00D23A4A">
              <w:rPr>
                <w:sz w:val="24"/>
              </w:rPr>
              <w:t>aim</w:t>
            </w:r>
            <w:r w:rsidRPr="00D23A4A">
              <w:rPr>
                <w:spacing w:val="-14"/>
                <w:sz w:val="24"/>
              </w:rPr>
              <w:t xml:space="preserve"> </w:t>
            </w:r>
            <w:r w:rsidRPr="00D23A4A">
              <w:rPr>
                <w:sz w:val="24"/>
              </w:rPr>
              <w:t>is</w:t>
            </w:r>
            <w:r w:rsidRPr="00D23A4A">
              <w:rPr>
                <w:spacing w:val="-14"/>
                <w:sz w:val="24"/>
              </w:rPr>
              <w:t xml:space="preserve"> </w:t>
            </w:r>
            <w:r w:rsidRPr="00D23A4A">
              <w:rPr>
                <w:sz w:val="24"/>
              </w:rPr>
              <w:t>to</w:t>
            </w:r>
            <w:r w:rsidRPr="00D23A4A">
              <w:rPr>
                <w:spacing w:val="-14"/>
                <w:sz w:val="24"/>
              </w:rPr>
              <w:t xml:space="preserve"> </w:t>
            </w:r>
            <w:r w:rsidRPr="00D23A4A">
              <w:rPr>
                <w:sz w:val="24"/>
              </w:rPr>
              <w:t>strengthen</w:t>
            </w:r>
            <w:r w:rsidRPr="00D23A4A">
              <w:rPr>
                <w:spacing w:val="-13"/>
                <w:sz w:val="24"/>
              </w:rPr>
              <w:t xml:space="preserve"> </w:t>
            </w:r>
            <w:r w:rsidRPr="00D23A4A">
              <w:rPr>
                <w:sz w:val="24"/>
              </w:rPr>
              <w:t>the</w:t>
            </w:r>
            <w:r w:rsidRPr="00D23A4A">
              <w:rPr>
                <w:spacing w:val="-15"/>
                <w:sz w:val="24"/>
              </w:rPr>
              <w:t xml:space="preserve"> </w:t>
            </w:r>
            <w:r w:rsidRPr="00D23A4A">
              <w:rPr>
                <w:sz w:val="24"/>
              </w:rPr>
              <w:t>skills</w:t>
            </w:r>
            <w:r w:rsidRPr="00D23A4A">
              <w:rPr>
                <w:spacing w:val="-14"/>
                <w:sz w:val="24"/>
              </w:rPr>
              <w:t xml:space="preserve"> </w:t>
            </w:r>
            <w:r w:rsidRPr="00D23A4A">
              <w:rPr>
                <w:sz w:val="24"/>
              </w:rPr>
              <w:t>of</w:t>
            </w:r>
            <w:r w:rsidRPr="00D23A4A">
              <w:rPr>
                <w:spacing w:val="-15"/>
                <w:sz w:val="24"/>
              </w:rPr>
              <w:t xml:space="preserve"> </w:t>
            </w:r>
            <w:r w:rsidRPr="00D23A4A">
              <w:rPr>
                <w:sz w:val="24"/>
              </w:rPr>
              <w:t>local</w:t>
            </w:r>
            <w:r w:rsidRPr="00D23A4A">
              <w:rPr>
                <w:spacing w:val="-12"/>
                <w:sz w:val="24"/>
              </w:rPr>
              <w:t xml:space="preserve"> </w:t>
            </w:r>
            <w:r w:rsidRPr="00D23A4A">
              <w:rPr>
                <w:sz w:val="24"/>
              </w:rPr>
              <w:t>authorities,</w:t>
            </w:r>
            <w:r w:rsidRPr="00D23A4A">
              <w:rPr>
                <w:spacing w:val="-15"/>
                <w:sz w:val="24"/>
              </w:rPr>
              <w:t xml:space="preserve"> </w:t>
            </w:r>
            <w:r w:rsidRPr="00D23A4A">
              <w:rPr>
                <w:sz w:val="24"/>
              </w:rPr>
              <w:t>and</w:t>
            </w:r>
            <w:r w:rsidRPr="00D23A4A">
              <w:rPr>
                <w:spacing w:val="-12"/>
                <w:sz w:val="24"/>
              </w:rPr>
              <w:t xml:space="preserve"> </w:t>
            </w:r>
            <w:r w:rsidRPr="00D23A4A">
              <w:rPr>
                <w:sz w:val="24"/>
              </w:rPr>
              <w:t>the</w:t>
            </w:r>
            <w:r w:rsidRPr="00D23A4A">
              <w:rPr>
                <w:spacing w:val="-13"/>
                <w:sz w:val="24"/>
              </w:rPr>
              <w:t xml:space="preserve"> </w:t>
            </w:r>
            <w:r w:rsidRPr="00D23A4A">
              <w:rPr>
                <w:sz w:val="24"/>
              </w:rPr>
              <w:t>synergies</w:t>
            </w:r>
            <w:r w:rsidRPr="00D23A4A">
              <w:rPr>
                <w:spacing w:val="-12"/>
                <w:sz w:val="24"/>
              </w:rPr>
              <w:t xml:space="preserve"> </w:t>
            </w:r>
            <w:r w:rsidRPr="00D23A4A">
              <w:rPr>
                <w:sz w:val="24"/>
              </w:rPr>
              <w:t>between</w:t>
            </w:r>
            <w:r w:rsidRPr="00D23A4A">
              <w:rPr>
                <w:spacing w:val="-14"/>
                <w:sz w:val="24"/>
              </w:rPr>
              <w:t xml:space="preserve"> </w:t>
            </w:r>
            <w:r w:rsidRPr="00D23A4A">
              <w:rPr>
                <w:sz w:val="24"/>
              </w:rPr>
              <w:t>them, local authorities and decentralized State services in the management and inclusion of refugees and displaced</w:t>
            </w:r>
            <w:r w:rsidRPr="00D23A4A">
              <w:rPr>
                <w:spacing w:val="-14"/>
                <w:sz w:val="24"/>
              </w:rPr>
              <w:t xml:space="preserve"> </w:t>
            </w:r>
            <w:r w:rsidRPr="00D23A4A">
              <w:rPr>
                <w:sz w:val="24"/>
              </w:rPr>
              <w:t>persons.</w:t>
            </w:r>
            <w:r w:rsidRPr="00D23A4A">
              <w:rPr>
                <w:spacing w:val="-12"/>
                <w:sz w:val="24"/>
              </w:rPr>
              <w:t xml:space="preserve"> </w:t>
            </w:r>
            <w:r w:rsidRPr="00D23A4A">
              <w:rPr>
                <w:sz w:val="24"/>
              </w:rPr>
              <w:t>It</w:t>
            </w:r>
            <w:r w:rsidRPr="00D23A4A">
              <w:rPr>
                <w:spacing w:val="-14"/>
                <w:sz w:val="24"/>
              </w:rPr>
              <w:t xml:space="preserve"> </w:t>
            </w:r>
            <w:r w:rsidRPr="00D23A4A">
              <w:rPr>
                <w:sz w:val="24"/>
              </w:rPr>
              <w:t>is</w:t>
            </w:r>
            <w:r w:rsidRPr="00D23A4A">
              <w:rPr>
                <w:spacing w:val="-13"/>
                <w:sz w:val="24"/>
              </w:rPr>
              <w:t xml:space="preserve"> </w:t>
            </w:r>
            <w:r w:rsidRPr="00D23A4A">
              <w:rPr>
                <w:sz w:val="24"/>
              </w:rPr>
              <w:t>fundamental</w:t>
            </w:r>
            <w:r w:rsidRPr="00D23A4A">
              <w:rPr>
                <w:spacing w:val="-14"/>
                <w:sz w:val="24"/>
              </w:rPr>
              <w:t xml:space="preserve"> </w:t>
            </w:r>
            <w:r w:rsidRPr="00D23A4A">
              <w:rPr>
                <w:sz w:val="24"/>
              </w:rPr>
              <w:t>to</w:t>
            </w:r>
            <w:r w:rsidRPr="00D23A4A">
              <w:rPr>
                <w:spacing w:val="-14"/>
                <w:sz w:val="24"/>
              </w:rPr>
              <w:t xml:space="preserve"> </w:t>
            </w:r>
            <w:r w:rsidRPr="00D23A4A">
              <w:rPr>
                <w:sz w:val="24"/>
              </w:rPr>
              <w:t>simultaneously</w:t>
            </w:r>
            <w:r w:rsidRPr="00D23A4A">
              <w:rPr>
                <w:spacing w:val="-14"/>
                <w:sz w:val="24"/>
              </w:rPr>
              <w:t xml:space="preserve"> </w:t>
            </w:r>
            <w:r w:rsidRPr="00D23A4A">
              <w:rPr>
                <w:sz w:val="24"/>
              </w:rPr>
              <w:t>empower</w:t>
            </w:r>
            <w:r w:rsidRPr="00D23A4A">
              <w:rPr>
                <w:spacing w:val="-15"/>
                <w:sz w:val="24"/>
              </w:rPr>
              <w:t xml:space="preserve"> </w:t>
            </w:r>
            <w:r w:rsidRPr="00D23A4A">
              <w:rPr>
                <w:sz w:val="24"/>
              </w:rPr>
              <w:t>cities,</w:t>
            </w:r>
            <w:r w:rsidRPr="00D23A4A">
              <w:rPr>
                <w:spacing w:val="-14"/>
                <w:sz w:val="24"/>
              </w:rPr>
              <w:t xml:space="preserve"> </w:t>
            </w:r>
            <w:r w:rsidRPr="00D23A4A">
              <w:rPr>
                <w:sz w:val="24"/>
              </w:rPr>
              <w:t>civil</w:t>
            </w:r>
            <w:r w:rsidRPr="00D23A4A">
              <w:rPr>
                <w:spacing w:val="-14"/>
                <w:sz w:val="24"/>
              </w:rPr>
              <w:t xml:space="preserve"> </w:t>
            </w:r>
            <w:r w:rsidRPr="00D23A4A">
              <w:rPr>
                <w:sz w:val="24"/>
              </w:rPr>
              <w:t>society</w:t>
            </w:r>
            <w:r w:rsidRPr="00D23A4A">
              <w:rPr>
                <w:spacing w:val="-10"/>
                <w:sz w:val="24"/>
              </w:rPr>
              <w:t xml:space="preserve"> </w:t>
            </w:r>
            <w:r w:rsidRPr="00D23A4A">
              <w:rPr>
                <w:sz w:val="24"/>
              </w:rPr>
              <w:t>and</w:t>
            </w:r>
            <w:r w:rsidRPr="00D23A4A">
              <w:rPr>
                <w:spacing w:val="-14"/>
                <w:sz w:val="24"/>
              </w:rPr>
              <w:t xml:space="preserve"> </w:t>
            </w:r>
            <w:r w:rsidRPr="00D23A4A">
              <w:rPr>
                <w:sz w:val="24"/>
              </w:rPr>
              <w:t>Refugee-Led- Organisations</w:t>
            </w:r>
            <w:r w:rsidRPr="00D23A4A">
              <w:rPr>
                <w:spacing w:val="-11"/>
                <w:sz w:val="24"/>
              </w:rPr>
              <w:t xml:space="preserve"> </w:t>
            </w:r>
            <w:r w:rsidRPr="00D23A4A">
              <w:rPr>
                <w:sz w:val="24"/>
              </w:rPr>
              <w:t>to</w:t>
            </w:r>
            <w:r w:rsidRPr="00D23A4A">
              <w:rPr>
                <w:spacing w:val="-12"/>
                <w:sz w:val="24"/>
              </w:rPr>
              <w:t xml:space="preserve"> </w:t>
            </w:r>
            <w:r w:rsidRPr="00D23A4A">
              <w:rPr>
                <w:sz w:val="24"/>
              </w:rPr>
              <w:t>contribute</w:t>
            </w:r>
            <w:r w:rsidRPr="00D23A4A">
              <w:rPr>
                <w:spacing w:val="-13"/>
                <w:sz w:val="24"/>
              </w:rPr>
              <w:t xml:space="preserve"> </w:t>
            </w:r>
            <w:r w:rsidRPr="00D23A4A">
              <w:rPr>
                <w:sz w:val="24"/>
              </w:rPr>
              <w:t>to</w:t>
            </w:r>
            <w:r w:rsidRPr="00D23A4A">
              <w:rPr>
                <w:spacing w:val="-12"/>
                <w:sz w:val="24"/>
              </w:rPr>
              <w:t xml:space="preserve"> </w:t>
            </w:r>
            <w:r w:rsidRPr="00D23A4A">
              <w:rPr>
                <w:sz w:val="24"/>
              </w:rPr>
              <w:t>the</w:t>
            </w:r>
            <w:r w:rsidRPr="00D23A4A">
              <w:rPr>
                <w:spacing w:val="-13"/>
                <w:sz w:val="24"/>
              </w:rPr>
              <w:t xml:space="preserve"> </w:t>
            </w:r>
            <w:r w:rsidRPr="00D23A4A">
              <w:rPr>
                <w:sz w:val="24"/>
              </w:rPr>
              <w:t>implementation</w:t>
            </w:r>
            <w:r w:rsidRPr="00D23A4A">
              <w:rPr>
                <w:spacing w:val="-9"/>
                <w:sz w:val="24"/>
              </w:rPr>
              <w:t xml:space="preserve"> </w:t>
            </w:r>
            <w:r w:rsidRPr="00D23A4A">
              <w:rPr>
                <w:sz w:val="24"/>
              </w:rPr>
              <w:t>of</w:t>
            </w:r>
            <w:r w:rsidRPr="00D23A4A">
              <w:rPr>
                <w:spacing w:val="-13"/>
                <w:sz w:val="24"/>
              </w:rPr>
              <w:t xml:space="preserve"> </w:t>
            </w:r>
            <w:r w:rsidRPr="00D23A4A">
              <w:rPr>
                <w:sz w:val="24"/>
              </w:rPr>
              <w:t>programs</w:t>
            </w:r>
            <w:r w:rsidRPr="00D23A4A">
              <w:rPr>
                <w:spacing w:val="-11"/>
                <w:sz w:val="24"/>
              </w:rPr>
              <w:t xml:space="preserve"> </w:t>
            </w:r>
            <w:r w:rsidRPr="00D23A4A">
              <w:rPr>
                <w:sz w:val="24"/>
              </w:rPr>
              <w:t>and</w:t>
            </w:r>
            <w:r w:rsidRPr="00D23A4A">
              <w:rPr>
                <w:spacing w:val="-12"/>
                <w:sz w:val="24"/>
              </w:rPr>
              <w:t xml:space="preserve"> </w:t>
            </w:r>
            <w:r w:rsidRPr="00D23A4A">
              <w:rPr>
                <w:sz w:val="24"/>
              </w:rPr>
              <w:t>in</w:t>
            </w:r>
            <w:r w:rsidRPr="00D23A4A">
              <w:rPr>
                <w:spacing w:val="-12"/>
                <w:sz w:val="24"/>
              </w:rPr>
              <w:t xml:space="preserve"> </w:t>
            </w:r>
            <w:r w:rsidRPr="00D23A4A">
              <w:rPr>
                <w:sz w:val="24"/>
              </w:rPr>
              <w:t>so</w:t>
            </w:r>
            <w:r w:rsidRPr="00D23A4A">
              <w:rPr>
                <w:spacing w:val="-12"/>
                <w:sz w:val="24"/>
              </w:rPr>
              <w:t xml:space="preserve"> </w:t>
            </w:r>
            <w:r w:rsidRPr="00D23A4A">
              <w:rPr>
                <w:sz w:val="24"/>
              </w:rPr>
              <w:t>doing</w:t>
            </w:r>
            <w:r w:rsidRPr="00D23A4A">
              <w:rPr>
                <w:spacing w:val="-12"/>
                <w:sz w:val="24"/>
              </w:rPr>
              <w:t xml:space="preserve"> </w:t>
            </w:r>
            <w:r w:rsidRPr="00D23A4A">
              <w:rPr>
                <w:sz w:val="24"/>
              </w:rPr>
              <w:t>supporting</w:t>
            </w:r>
            <w:r w:rsidRPr="00D23A4A">
              <w:rPr>
                <w:spacing w:val="-12"/>
                <w:sz w:val="24"/>
              </w:rPr>
              <w:t xml:space="preserve"> </w:t>
            </w:r>
            <w:r w:rsidRPr="00D23A4A">
              <w:rPr>
                <w:sz w:val="24"/>
              </w:rPr>
              <w:t>refugee</w:t>
            </w:r>
            <w:r w:rsidRPr="00D23A4A">
              <w:rPr>
                <w:spacing w:val="-11"/>
                <w:sz w:val="24"/>
              </w:rPr>
              <w:t xml:space="preserve"> </w:t>
            </w:r>
            <w:r w:rsidRPr="00D23A4A">
              <w:rPr>
                <w:sz w:val="24"/>
              </w:rPr>
              <w:t xml:space="preserve">and migrant hosting municipal authorities to improve their institutional transparency, accountability, whilst providing access to resources and basic services to forcibly displaced communities and their </w:t>
            </w:r>
            <w:r w:rsidRPr="00D23A4A">
              <w:rPr>
                <w:spacing w:val="-2"/>
                <w:sz w:val="24"/>
              </w:rPr>
              <w:t>hosts.</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pledge</w:t>
            </w:r>
          </w:p>
        </w:tc>
      </w:tr>
      <w:tr w:rsidR="00F12EC4" w:rsidRPr="00D23A4A" w:rsidTr="00F12EC4">
        <w:trPr>
          <w:trHeight w:val="5482"/>
        </w:trPr>
        <w:tc>
          <w:tcPr>
            <w:tcW w:w="9904" w:type="dxa"/>
          </w:tcPr>
          <w:p w:rsidR="00F12EC4" w:rsidRPr="00D23A4A" w:rsidRDefault="00F12EC4" w:rsidP="00F12EC4">
            <w:pPr>
              <w:pStyle w:val="TableParagraph"/>
              <w:spacing w:before="59"/>
              <w:ind w:right="108"/>
              <w:rPr>
                <w:sz w:val="24"/>
              </w:rPr>
            </w:pPr>
            <w:r w:rsidRPr="00D23A4A">
              <w:rPr>
                <w:sz w:val="24"/>
              </w:rPr>
              <w:t>The EU pledges to support local authorities’ actions to support the integration of refugees and IDPs in their host communities. This will be done through:</w:t>
            </w:r>
          </w:p>
          <w:p w:rsidR="00F12EC4" w:rsidRPr="00D23A4A" w:rsidRDefault="006A701F" w:rsidP="006A701F">
            <w:pPr>
              <w:pStyle w:val="TableParagraph"/>
              <w:tabs>
                <w:tab w:val="left" w:pos="827"/>
              </w:tabs>
              <w:spacing w:before="60" w:line="245" w:lineRule="auto"/>
              <w:ind w:left="827" w:right="106"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Increased programming for urban displacement</w:t>
            </w:r>
            <w:r w:rsidR="00F12EC4" w:rsidRPr="00D23A4A">
              <w:rPr>
                <w:sz w:val="24"/>
              </w:rPr>
              <w:t xml:space="preserve">: the EU pledges </w:t>
            </w:r>
            <w:r w:rsidR="00F12EC4" w:rsidRPr="00D23A4A">
              <w:rPr>
                <w:b/>
                <w:sz w:val="24"/>
              </w:rPr>
              <w:t xml:space="preserve">EUR 34.7 million </w:t>
            </w:r>
            <w:r w:rsidR="00F12EC4" w:rsidRPr="00D23A4A">
              <w:rPr>
                <w:sz w:val="24"/>
              </w:rPr>
              <w:t>on urban displacement. This includes:</w:t>
            </w:r>
          </w:p>
          <w:p w:rsidR="00F12EC4" w:rsidRPr="00D23A4A" w:rsidRDefault="006A701F" w:rsidP="006A701F">
            <w:pPr>
              <w:pStyle w:val="TableParagraph"/>
              <w:tabs>
                <w:tab w:val="left" w:pos="1547"/>
              </w:tabs>
              <w:spacing w:before="60" w:line="245" w:lineRule="auto"/>
              <w:ind w:left="1547" w:right="111" w:hanging="357"/>
              <w:rPr>
                <w:sz w:val="24"/>
              </w:rPr>
            </w:pPr>
            <w:r w:rsidRPr="00D23A4A">
              <w:rPr>
                <w:rFonts w:ascii="Calibri" w:eastAsia="Calibri" w:hAnsi="Calibri" w:cs="Calibri"/>
                <w:sz w:val="24"/>
                <w:szCs w:val="24"/>
              </w:rPr>
              <w:t>-</w:t>
            </w:r>
            <w:r w:rsidRPr="00D23A4A">
              <w:rPr>
                <w:rFonts w:ascii="Calibri" w:eastAsia="Calibri" w:hAnsi="Calibri" w:cs="Calibri"/>
                <w:sz w:val="24"/>
                <w:szCs w:val="24"/>
              </w:rPr>
              <w:tab/>
            </w:r>
            <w:r w:rsidR="00F12EC4" w:rsidRPr="00D23A4A">
              <w:rPr>
                <w:sz w:val="24"/>
              </w:rPr>
              <w:t>the flagship program “Sustainable Urban Integration of Displacement Affected Communities” which aims to support secondary cities in DRC, Ethiopia, Somalia, Sudan and Uganda.</w:t>
            </w:r>
          </w:p>
          <w:p w:rsidR="00F12EC4" w:rsidRPr="00D23A4A" w:rsidRDefault="006A701F" w:rsidP="006A701F">
            <w:pPr>
              <w:pStyle w:val="TableParagraph"/>
              <w:tabs>
                <w:tab w:val="left" w:pos="1547"/>
              </w:tabs>
              <w:spacing w:before="60" w:line="245" w:lineRule="auto"/>
              <w:ind w:left="1547" w:right="111" w:hanging="357"/>
              <w:rPr>
                <w:sz w:val="24"/>
              </w:rPr>
            </w:pPr>
            <w:r w:rsidRPr="00D23A4A">
              <w:rPr>
                <w:rFonts w:ascii="Calibri" w:eastAsia="Calibri" w:hAnsi="Calibri" w:cs="Calibri"/>
                <w:sz w:val="24"/>
                <w:szCs w:val="24"/>
              </w:rPr>
              <w:t>-</w:t>
            </w:r>
            <w:r w:rsidRPr="00D23A4A">
              <w:rPr>
                <w:rFonts w:ascii="Calibri" w:eastAsia="Calibri" w:hAnsi="Calibri" w:cs="Calibri"/>
                <w:sz w:val="24"/>
                <w:szCs w:val="24"/>
              </w:rPr>
              <w:tab/>
            </w:r>
            <w:r w:rsidR="00F12EC4" w:rsidRPr="00D23A4A">
              <w:rPr>
                <w:sz w:val="24"/>
              </w:rPr>
              <w:t>durable solutions for displaced populations in Khartoum, and to support Comprehensive</w:t>
            </w:r>
            <w:r w:rsidR="00F12EC4" w:rsidRPr="00D23A4A">
              <w:rPr>
                <w:spacing w:val="-11"/>
                <w:sz w:val="24"/>
              </w:rPr>
              <w:t xml:space="preserve"> </w:t>
            </w:r>
            <w:r w:rsidR="00F12EC4" w:rsidRPr="00D23A4A">
              <w:rPr>
                <w:sz w:val="24"/>
              </w:rPr>
              <w:t>Refugee</w:t>
            </w:r>
            <w:r w:rsidR="00F12EC4" w:rsidRPr="00D23A4A">
              <w:rPr>
                <w:spacing w:val="-7"/>
                <w:sz w:val="24"/>
              </w:rPr>
              <w:t xml:space="preserve"> </w:t>
            </w:r>
            <w:r w:rsidR="00F12EC4" w:rsidRPr="00D23A4A">
              <w:rPr>
                <w:sz w:val="24"/>
              </w:rPr>
              <w:t>Response</w:t>
            </w:r>
            <w:r w:rsidR="00F12EC4" w:rsidRPr="00D23A4A">
              <w:rPr>
                <w:spacing w:val="-11"/>
                <w:sz w:val="24"/>
              </w:rPr>
              <w:t xml:space="preserve"> </w:t>
            </w:r>
            <w:r w:rsidR="00F12EC4" w:rsidRPr="00D23A4A">
              <w:rPr>
                <w:sz w:val="24"/>
              </w:rPr>
              <w:t>Framework</w:t>
            </w:r>
            <w:r w:rsidR="00F12EC4" w:rsidRPr="00D23A4A">
              <w:rPr>
                <w:spacing w:val="-8"/>
                <w:sz w:val="24"/>
              </w:rPr>
              <w:t xml:space="preserve"> </w:t>
            </w:r>
            <w:r w:rsidR="00F12EC4" w:rsidRPr="00D23A4A">
              <w:rPr>
                <w:sz w:val="24"/>
              </w:rPr>
              <w:t>(CRRF)</w:t>
            </w:r>
            <w:r w:rsidR="00F12EC4" w:rsidRPr="00D23A4A">
              <w:rPr>
                <w:spacing w:val="-11"/>
                <w:sz w:val="24"/>
              </w:rPr>
              <w:t xml:space="preserve"> </w:t>
            </w:r>
            <w:r w:rsidR="00F12EC4" w:rsidRPr="00D23A4A">
              <w:rPr>
                <w:sz w:val="24"/>
              </w:rPr>
              <w:t>direct</w:t>
            </w:r>
            <w:r w:rsidR="00F12EC4" w:rsidRPr="00D23A4A">
              <w:rPr>
                <w:spacing w:val="-10"/>
                <w:sz w:val="24"/>
              </w:rPr>
              <w:t xml:space="preserve"> </w:t>
            </w:r>
            <w:r w:rsidR="00F12EC4" w:rsidRPr="00D23A4A">
              <w:rPr>
                <w:sz w:val="24"/>
              </w:rPr>
              <w:t>displacement</w:t>
            </w:r>
            <w:r w:rsidR="00F12EC4" w:rsidRPr="00D23A4A">
              <w:rPr>
                <w:spacing w:val="-10"/>
                <w:sz w:val="24"/>
              </w:rPr>
              <w:t xml:space="preserve"> </w:t>
            </w:r>
            <w:r w:rsidR="00F12EC4" w:rsidRPr="00D23A4A">
              <w:rPr>
                <w:sz w:val="24"/>
              </w:rPr>
              <w:t>responses through regional cooperation and technical exchange in Uganda, Tanzania, Burundi, Rwanda, and DRC.</w:t>
            </w:r>
          </w:p>
          <w:p w:rsidR="00F12EC4" w:rsidRPr="00D23A4A" w:rsidRDefault="006A701F" w:rsidP="006A701F">
            <w:pPr>
              <w:pStyle w:val="TableParagraph"/>
              <w:tabs>
                <w:tab w:val="left" w:pos="1547"/>
              </w:tabs>
              <w:spacing w:before="60" w:line="245" w:lineRule="auto"/>
              <w:ind w:left="1547" w:right="108" w:hanging="357"/>
              <w:rPr>
                <w:sz w:val="24"/>
              </w:rPr>
            </w:pPr>
            <w:r w:rsidRPr="00D23A4A">
              <w:rPr>
                <w:rFonts w:ascii="Calibri" w:eastAsia="Calibri" w:hAnsi="Calibri" w:cs="Calibri"/>
                <w:sz w:val="24"/>
                <w:szCs w:val="24"/>
              </w:rPr>
              <w:t>-</w:t>
            </w:r>
            <w:r w:rsidRPr="00D23A4A">
              <w:rPr>
                <w:rFonts w:ascii="Calibri" w:eastAsia="Calibri" w:hAnsi="Calibri" w:cs="Calibri"/>
                <w:sz w:val="24"/>
                <w:szCs w:val="24"/>
              </w:rPr>
              <w:tab/>
            </w:r>
            <w:r w:rsidR="00F12EC4" w:rsidRPr="00D23A4A">
              <w:rPr>
                <w:sz w:val="24"/>
              </w:rPr>
              <w:t>In Somalia, the EU will continue to support Early Solutions and Enhancing progress towards</w:t>
            </w:r>
            <w:r w:rsidR="00F12EC4" w:rsidRPr="00D23A4A">
              <w:rPr>
                <w:spacing w:val="-11"/>
                <w:sz w:val="24"/>
              </w:rPr>
              <w:t xml:space="preserve"> </w:t>
            </w:r>
            <w:r w:rsidR="00F12EC4" w:rsidRPr="00D23A4A">
              <w:rPr>
                <w:sz w:val="24"/>
              </w:rPr>
              <w:t>climate-conscious</w:t>
            </w:r>
            <w:r w:rsidR="00F12EC4" w:rsidRPr="00D23A4A">
              <w:rPr>
                <w:spacing w:val="-11"/>
                <w:sz w:val="24"/>
              </w:rPr>
              <w:t xml:space="preserve"> </w:t>
            </w:r>
            <w:r w:rsidR="00F12EC4" w:rsidRPr="00D23A4A">
              <w:rPr>
                <w:sz w:val="24"/>
              </w:rPr>
              <w:t>durable</w:t>
            </w:r>
            <w:r w:rsidR="00F12EC4" w:rsidRPr="00D23A4A">
              <w:rPr>
                <w:spacing w:val="-12"/>
                <w:sz w:val="24"/>
              </w:rPr>
              <w:t xml:space="preserve"> </w:t>
            </w:r>
            <w:r w:rsidR="00F12EC4" w:rsidRPr="00D23A4A">
              <w:rPr>
                <w:sz w:val="24"/>
              </w:rPr>
              <w:t>solutions</w:t>
            </w:r>
            <w:r w:rsidR="00F12EC4" w:rsidRPr="00D23A4A">
              <w:rPr>
                <w:spacing w:val="-11"/>
                <w:sz w:val="24"/>
              </w:rPr>
              <w:t xml:space="preserve"> </w:t>
            </w:r>
            <w:r w:rsidR="00F12EC4" w:rsidRPr="00D23A4A">
              <w:rPr>
                <w:sz w:val="24"/>
              </w:rPr>
              <w:t>for</w:t>
            </w:r>
            <w:r w:rsidR="00F12EC4" w:rsidRPr="00D23A4A">
              <w:rPr>
                <w:spacing w:val="-13"/>
                <w:sz w:val="24"/>
              </w:rPr>
              <w:t xml:space="preserve"> </w:t>
            </w:r>
            <w:r w:rsidR="00F12EC4" w:rsidRPr="00D23A4A">
              <w:rPr>
                <w:sz w:val="24"/>
              </w:rPr>
              <w:t>displacement</w:t>
            </w:r>
            <w:r w:rsidR="00F12EC4" w:rsidRPr="00D23A4A">
              <w:rPr>
                <w:spacing w:val="-12"/>
                <w:sz w:val="24"/>
              </w:rPr>
              <w:t xml:space="preserve"> </w:t>
            </w:r>
            <w:r w:rsidR="00F12EC4" w:rsidRPr="00D23A4A">
              <w:rPr>
                <w:sz w:val="24"/>
              </w:rPr>
              <w:t>affected</w:t>
            </w:r>
            <w:r w:rsidR="00F12EC4" w:rsidRPr="00D23A4A">
              <w:rPr>
                <w:spacing w:val="-12"/>
                <w:sz w:val="24"/>
              </w:rPr>
              <w:t xml:space="preserve"> </w:t>
            </w:r>
            <w:r w:rsidR="00F12EC4" w:rsidRPr="00D23A4A">
              <w:rPr>
                <w:sz w:val="24"/>
              </w:rPr>
              <w:t>people</w:t>
            </w:r>
            <w:r w:rsidR="00F12EC4" w:rsidRPr="00D23A4A">
              <w:rPr>
                <w:spacing w:val="-10"/>
                <w:sz w:val="24"/>
              </w:rPr>
              <w:t xml:space="preserve"> </w:t>
            </w:r>
            <w:r w:rsidR="00F12EC4" w:rsidRPr="00D23A4A">
              <w:rPr>
                <w:sz w:val="24"/>
              </w:rPr>
              <w:t>in</w:t>
            </w:r>
            <w:r w:rsidR="00F12EC4" w:rsidRPr="00D23A4A">
              <w:rPr>
                <w:spacing w:val="-11"/>
                <w:sz w:val="24"/>
              </w:rPr>
              <w:t xml:space="preserve"> </w:t>
            </w:r>
            <w:r w:rsidR="00F12EC4" w:rsidRPr="00D23A4A">
              <w:rPr>
                <w:sz w:val="24"/>
              </w:rPr>
              <w:t xml:space="preserve">urban </w:t>
            </w:r>
            <w:r w:rsidR="00F12EC4" w:rsidRPr="00D23A4A">
              <w:rPr>
                <w:spacing w:val="-2"/>
                <w:sz w:val="24"/>
              </w:rPr>
              <w:t>centres.</w:t>
            </w:r>
          </w:p>
          <w:p w:rsidR="00F12EC4" w:rsidRPr="00D23A4A" w:rsidRDefault="006A701F" w:rsidP="006A701F">
            <w:pPr>
              <w:pStyle w:val="TableParagraph"/>
              <w:tabs>
                <w:tab w:val="left" w:pos="1547"/>
              </w:tabs>
              <w:spacing w:before="60" w:line="245" w:lineRule="auto"/>
              <w:ind w:left="1547" w:right="106" w:hanging="357"/>
              <w:rPr>
                <w:sz w:val="24"/>
              </w:rPr>
            </w:pPr>
            <w:r w:rsidRPr="00D23A4A">
              <w:rPr>
                <w:rFonts w:ascii="Calibri" w:eastAsia="Calibri" w:hAnsi="Calibri" w:cs="Calibri"/>
                <w:sz w:val="24"/>
                <w:szCs w:val="24"/>
              </w:rPr>
              <w:t>-</w:t>
            </w:r>
            <w:r w:rsidRPr="00D23A4A">
              <w:rPr>
                <w:rFonts w:ascii="Calibri" w:eastAsia="Calibri" w:hAnsi="Calibri" w:cs="Calibri"/>
                <w:sz w:val="24"/>
                <w:szCs w:val="24"/>
              </w:rPr>
              <w:tab/>
            </w:r>
            <w:r w:rsidR="00F12EC4" w:rsidRPr="00D23A4A">
              <w:rPr>
                <w:sz w:val="24"/>
              </w:rPr>
              <w:t>Lastly, in Latin America and the Caribbean, the EU will support inclusive cities programmes and support local actors to include refugees and IDPs into host communities, operating in Colombia, Peru, Ecuador, Dominican Rep., Panama and Trinidad and Tobago.</w:t>
            </w:r>
          </w:p>
        </w:tc>
      </w:tr>
      <w:tr w:rsidR="00F12EC4" w:rsidRPr="00D23A4A" w:rsidTr="00F12EC4">
        <w:trPr>
          <w:trHeight w:val="427"/>
        </w:trPr>
        <w:tc>
          <w:tcPr>
            <w:tcW w:w="9904" w:type="dxa"/>
            <w:shd w:val="clear" w:color="auto" w:fill="2D74B5"/>
          </w:tcPr>
          <w:p w:rsidR="00F12EC4" w:rsidRPr="00D23A4A" w:rsidRDefault="00F12EC4" w:rsidP="00F12EC4">
            <w:pPr>
              <w:pStyle w:val="TableParagraph"/>
              <w:spacing w:before="72"/>
              <w:ind w:left="1389"/>
              <w:jc w:val="left"/>
              <w:rPr>
                <w:b/>
                <w:sz w:val="28"/>
              </w:rPr>
            </w:pPr>
            <w:bookmarkStart w:id="13" w:name="_bookmark12"/>
            <w:bookmarkEnd w:id="13"/>
            <w:r w:rsidRPr="00D23A4A">
              <w:rPr>
                <w:b/>
                <w:color w:val="FFFFFF"/>
                <w:sz w:val="24"/>
              </w:rPr>
              <w:t>13)</w:t>
            </w:r>
            <w:r w:rsidRPr="00D23A4A">
              <w:rPr>
                <w:b/>
                <w:color w:val="FFFFFF"/>
                <w:spacing w:val="-22"/>
                <w:sz w:val="24"/>
              </w:rPr>
              <w:t xml:space="preserve"> </w:t>
            </w:r>
            <w:hyperlink r:id="rId19">
              <w:r w:rsidRPr="00D23A4A">
                <w:rPr>
                  <w:b/>
                  <w:color w:val="FFFFFF"/>
                  <w:sz w:val="28"/>
                </w:rPr>
                <w:t>Gender</w:t>
              </w:r>
              <w:r w:rsidRPr="00D23A4A">
                <w:rPr>
                  <w:b/>
                  <w:color w:val="FFFFFF"/>
                  <w:spacing w:val="-5"/>
                  <w:sz w:val="28"/>
                </w:rPr>
                <w:t xml:space="preserve"> </w:t>
              </w:r>
              <w:r w:rsidRPr="00D23A4A">
                <w:rPr>
                  <w:b/>
                  <w:color w:val="FFFFFF"/>
                  <w:sz w:val="28"/>
                </w:rPr>
                <w:t>equality</w:t>
              </w:r>
              <w:r w:rsidRPr="00D23A4A">
                <w:rPr>
                  <w:b/>
                  <w:color w:val="FFFFFF"/>
                  <w:spacing w:val="-8"/>
                  <w:sz w:val="28"/>
                </w:rPr>
                <w:t xml:space="preserve"> </w:t>
              </w:r>
              <w:r w:rsidRPr="00D23A4A">
                <w:rPr>
                  <w:b/>
                  <w:color w:val="FFFFFF"/>
                  <w:sz w:val="28"/>
                </w:rPr>
                <w:t>and</w:t>
              </w:r>
              <w:r w:rsidRPr="00D23A4A">
                <w:rPr>
                  <w:b/>
                  <w:color w:val="FFFFFF"/>
                  <w:spacing w:val="-3"/>
                  <w:sz w:val="28"/>
                </w:rPr>
                <w:t xml:space="preserve"> </w:t>
              </w:r>
              <w:r w:rsidRPr="00D23A4A">
                <w:rPr>
                  <w:b/>
                  <w:color w:val="FFFFFF"/>
                  <w:sz w:val="28"/>
                </w:rPr>
                <w:t>protection</w:t>
              </w:r>
              <w:r w:rsidRPr="00D23A4A">
                <w:rPr>
                  <w:b/>
                  <w:color w:val="FFFFFF"/>
                  <w:spacing w:val="-3"/>
                  <w:sz w:val="28"/>
                </w:rPr>
                <w:t xml:space="preserve"> </w:t>
              </w:r>
              <w:r w:rsidRPr="00D23A4A">
                <w:rPr>
                  <w:b/>
                  <w:color w:val="FFFFFF"/>
                  <w:sz w:val="28"/>
                </w:rPr>
                <w:t>from</w:t>
              </w:r>
              <w:r w:rsidRPr="00D23A4A">
                <w:rPr>
                  <w:b/>
                  <w:color w:val="FFFFFF"/>
                  <w:spacing w:val="-4"/>
                  <w:sz w:val="28"/>
                </w:rPr>
                <w:t xml:space="preserve"> </w:t>
              </w:r>
              <w:r w:rsidRPr="00D23A4A">
                <w:rPr>
                  <w:b/>
                  <w:color w:val="FFFFFF"/>
                  <w:sz w:val="28"/>
                </w:rPr>
                <w:t>gender-based</w:t>
              </w:r>
              <w:r w:rsidRPr="00D23A4A">
                <w:rPr>
                  <w:b/>
                  <w:color w:val="FFFFFF"/>
                  <w:spacing w:val="-5"/>
                  <w:sz w:val="28"/>
                </w:rPr>
                <w:t xml:space="preserve"> </w:t>
              </w:r>
              <w:r w:rsidRPr="00D23A4A">
                <w:rPr>
                  <w:b/>
                  <w:color w:val="FFFFFF"/>
                  <w:spacing w:val="-2"/>
                  <w:sz w:val="28"/>
                </w:rPr>
                <w:t>violence</w:t>
              </w:r>
            </w:hyperlink>
          </w:p>
        </w:tc>
      </w:tr>
      <w:tr w:rsidR="00F12EC4" w:rsidRPr="00D23A4A" w:rsidTr="00F12EC4">
        <w:trPr>
          <w:trHeight w:val="120"/>
        </w:trPr>
        <w:tc>
          <w:tcPr>
            <w:tcW w:w="9904" w:type="dxa"/>
          </w:tcPr>
          <w:p w:rsidR="00F12EC4" w:rsidRPr="00D23A4A" w:rsidRDefault="00F12EC4" w:rsidP="00F12EC4">
            <w:pPr>
              <w:pStyle w:val="TableParagraph"/>
              <w:ind w:left="0"/>
              <w:jc w:val="left"/>
              <w:rPr>
                <w:sz w:val="6"/>
              </w:rPr>
            </w:pP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1559"/>
        </w:trPr>
        <w:tc>
          <w:tcPr>
            <w:tcW w:w="9904" w:type="dxa"/>
          </w:tcPr>
          <w:p w:rsidR="00F12EC4" w:rsidRPr="00D23A4A" w:rsidRDefault="00F12EC4" w:rsidP="00DE1C7D">
            <w:pPr>
              <w:pStyle w:val="TableParagraph"/>
              <w:spacing w:before="120" w:line="257" w:lineRule="auto"/>
              <w:ind w:right="108"/>
              <w:rPr>
                <w:sz w:val="24"/>
              </w:rPr>
            </w:pPr>
            <w:r w:rsidRPr="00D23A4A">
              <w:rPr>
                <w:sz w:val="24"/>
              </w:rPr>
              <w:t>Gender</w:t>
            </w:r>
            <w:r w:rsidRPr="00D23A4A">
              <w:rPr>
                <w:spacing w:val="-2"/>
                <w:sz w:val="24"/>
              </w:rPr>
              <w:t xml:space="preserve"> </w:t>
            </w:r>
            <w:r w:rsidRPr="00D23A4A">
              <w:rPr>
                <w:sz w:val="24"/>
              </w:rPr>
              <w:t>Equality</w:t>
            </w:r>
            <w:r w:rsidRPr="00D23A4A">
              <w:rPr>
                <w:spacing w:val="-1"/>
                <w:sz w:val="24"/>
              </w:rPr>
              <w:t xml:space="preserve"> </w:t>
            </w:r>
            <w:r w:rsidRPr="00D23A4A">
              <w:rPr>
                <w:sz w:val="24"/>
              </w:rPr>
              <w:t>and</w:t>
            </w:r>
            <w:r w:rsidRPr="00D23A4A">
              <w:rPr>
                <w:spacing w:val="-1"/>
                <w:sz w:val="24"/>
              </w:rPr>
              <w:t xml:space="preserve"> </w:t>
            </w:r>
            <w:r w:rsidRPr="00D23A4A">
              <w:rPr>
                <w:sz w:val="24"/>
              </w:rPr>
              <w:t>protection</w:t>
            </w:r>
            <w:r w:rsidRPr="00D23A4A">
              <w:rPr>
                <w:spacing w:val="-1"/>
                <w:sz w:val="24"/>
              </w:rPr>
              <w:t xml:space="preserve"> </w:t>
            </w:r>
            <w:r w:rsidRPr="00D23A4A">
              <w:rPr>
                <w:sz w:val="24"/>
              </w:rPr>
              <w:t>from</w:t>
            </w:r>
            <w:r w:rsidRPr="00D23A4A">
              <w:rPr>
                <w:spacing w:val="-1"/>
                <w:sz w:val="24"/>
              </w:rPr>
              <w:t xml:space="preserve"> </w:t>
            </w:r>
            <w:r w:rsidRPr="00D23A4A">
              <w:rPr>
                <w:sz w:val="24"/>
              </w:rPr>
              <w:t>gender-based</w:t>
            </w:r>
            <w:r w:rsidRPr="00D23A4A">
              <w:rPr>
                <w:spacing w:val="-1"/>
                <w:sz w:val="24"/>
              </w:rPr>
              <w:t xml:space="preserve"> </w:t>
            </w:r>
            <w:r w:rsidRPr="00D23A4A">
              <w:rPr>
                <w:sz w:val="24"/>
              </w:rPr>
              <w:t>violence</w:t>
            </w:r>
            <w:r w:rsidRPr="00D23A4A">
              <w:rPr>
                <w:spacing w:val="-2"/>
                <w:sz w:val="24"/>
              </w:rPr>
              <w:t xml:space="preserve"> </w:t>
            </w:r>
            <w:r w:rsidRPr="00D23A4A">
              <w:rPr>
                <w:sz w:val="24"/>
              </w:rPr>
              <w:t>(GBV),</w:t>
            </w:r>
            <w:r w:rsidRPr="00D23A4A">
              <w:rPr>
                <w:spacing w:val="-1"/>
                <w:sz w:val="24"/>
              </w:rPr>
              <w:t xml:space="preserve"> </w:t>
            </w:r>
            <w:r w:rsidRPr="00D23A4A">
              <w:rPr>
                <w:sz w:val="24"/>
              </w:rPr>
              <w:t>both within</w:t>
            </w:r>
            <w:r w:rsidRPr="00D23A4A">
              <w:rPr>
                <w:spacing w:val="-1"/>
                <w:sz w:val="24"/>
              </w:rPr>
              <w:t xml:space="preserve"> </w:t>
            </w:r>
            <w:r w:rsidRPr="00D23A4A">
              <w:rPr>
                <w:sz w:val="24"/>
              </w:rPr>
              <w:t>and</w:t>
            </w:r>
            <w:r w:rsidRPr="00D23A4A">
              <w:rPr>
                <w:spacing w:val="-1"/>
                <w:sz w:val="24"/>
              </w:rPr>
              <w:t xml:space="preserve"> </w:t>
            </w:r>
            <w:r w:rsidRPr="00D23A4A">
              <w:rPr>
                <w:sz w:val="24"/>
              </w:rPr>
              <w:t>outside</w:t>
            </w:r>
            <w:r w:rsidRPr="00D23A4A">
              <w:rPr>
                <w:spacing w:val="-2"/>
                <w:sz w:val="24"/>
              </w:rPr>
              <w:t xml:space="preserve"> </w:t>
            </w:r>
            <w:r w:rsidRPr="00D23A4A">
              <w:rPr>
                <w:sz w:val="24"/>
              </w:rPr>
              <w:t>the</w:t>
            </w:r>
            <w:r w:rsidRPr="00D23A4A">
              <w:rPr>
                <w:spacing w:val="-2"/>
                <w:sz w:val="24"/>
              </w:rPr>
              <w:t xml:space="preserve"> </w:t>
            </w:r>
            <w:r w:rsidRPr="00D23A4A">
              <w:rPr>
                <w:sz w:val="24"/>
              </w:rPr>
              <w:t>EU, are key to the achievement of all GCR objectives. The 2023 GRF offers an opportunity to galvanize the collective action and accountability needed to address GBV and advance gender equality in the context of forced displacement. Gender and age-sensitive aid ensures that the most vulnerable populations receive appropriate support that caters to their specific needs.</w:t>
            </w:r>
          </w:p>
        </w:tc>
      </w:tr>
    </w:tbl>
    <w:p w:rsidR="00F12EC4" w:rsidRPr="00D23A4A" w:rsidRDefault="00F12EC4" w:rsidP="00F12EC4">
      <w:pPr>
        <w:spacing w:line="270" w:lineRule="atLeast"/>
        <w:sectPr w:rsidR="00F12EC4" w:rsidRPr="00D23A4A">
          <w:pgSz w:w="12240" w:h="15840"/>
          <w:pgMar w:top="1420" w:right="960" w:bottom="1596" w:left="1160" w:header="0" w:footer="859"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25"/>
        </w:trPr>
        <w:tc>
          <w:tcPr>
            <w:tcW w:w="9904" w:type="dxa"/>
            <w:shd w:val="clear" w:color="auto" w:fill="BCD5ED"/>
          </w:tcPr>
          <w:p w:rsidR="00F12EC4" w:rsidRPr="00D23A4A" w:rsidRDefault="00F12EC4" w:rsidP="00F12EC4">
            <w:pPr>
              <w:pStyle w:val="TableParagraph"/>
              <w:spacing w:before="74"/>
              <w:jc w:val="left"/>
              <w:rPr>
                <w:b/>
                <w:sz w:val="24"/>
              </w:rPr>
            </w:pPr>
            <w:r w:rsidRPr="00D23A4A">
              <w:rPr>
                <w:b/>
                <w:sz w:val="24"/>
              </w:rPr>
              <w:t xml:space="preserve">EU </w:t>
            </w:r>
            <w:r w:rsidRPr="00D23A4A">
              <w:rPr>
                <w:b/>
                <w:spacing w:val="-2"/>
                <w:sz w:val="24"/>
              </w:rPr>
              <w:t>engagement</w:t>
            </w:r>
          </w:p>
        </w:tc>
      </w:tr>
      <w:tr w:rsidR="00F12EC4" w:rsidRPr="00D23A4A" w:rsidTr="00F12EC4">
        <w:trPr>
          <w:trHeight w:val="9613"/>
        </w:trPr>
        <w:tc>
          <w:tcPr>
            <w:tcW w:w="9904" w:type="dxa"/>
          </w:tcPr>
          <w:p w:rsidR="00F12EC4" w:rsidRPr="00D23A4A" w:rsidRDefault="00F12EC4" w:rsidP="00DE1C7D">
            <w:pPr>
              <w:pStyle w:val="TableParagraph"/>
              <w:spacing w:before="120" w:line="247" w:lineRule="auto"/>
              <w:ind w:right="108"/>
              <w:rPr>
                <w:sz w:val="24"/>
              </w:rPr>
            </w:pPr>
            <w:r w:rsidRPr="00D23A4A">
              <w:rPr>
                <w:sz w:val="24"/>
              </w:rPr>
              <w:t>The European Union is a global frontrunner on the protection from gender-based violence in all its external</w:t>
            </w:r>
            <w:r w:rsidRPr="00D23A4A">
              <w:rPr>
                <w:spacing w:val="-7"/>
                <w:sz w:val="24"/>
              </w:rPr>
              <w:t xml:space="preserve"> </w:t>
            </w:r>
            <w:r w:rsidRPr="00D23A4A">
              <w:rPr>
                <w:sz w:val="24"/>
              </w:rPr>
              <w:t>action,</w:t>
            </w:r>
            <w:r w:rsidRPr="00D23A4A">
              <w:rPr>
                <w:spacing w:val="-7"/>
                <w:sz w:val="24"/>
              </w:rPr>
              <w:t xml:space="preserve"> </w:t>
            </w:r>
            <w:r w:rsidRPr="00D23A4A">
              <w:rPr>
                <w:sz w:val="24"/>
              </w:rPr>
              <w:t>as</w:t>
            </w:r>
            <w:r w:rsidRPr="00D23A4A">
              <w:rPr>
                <w:spacing w:val="-9"/>
                <w:sz w:val="24"/>
              </w:rPr>
              <w:t xml:space="preserve"> </w:t>
            </w:r>
            <w:r w:rsidRPr="00D23A4A">
              <w:rPr>
                <w:sz w:val="24"/>
              </w:rPr>
              <w:t>well</w:t>
            </w:r>
            <w:r w:rsidRPr="00D23A4A">
              <w:rPr>
                <w:spacing w:val="-9"/>
                <w:sz w:val="24"/>
              </w:rPr>
              <w:t xml:space="preserve"> </w:t>
            </w:r>
            <w:r w:rsidRPr="00D23A4A">
              <w:rPr>
                <w:sz w:val="24"/>
              </w:rPr>
              <w:t>as</w:t>
            </w:r>
            <w:r w:rsidRPr="00D23A4A">
              <w:rPr>
                <w:spacing w:val="-7"/>
                <w:sz w:val="24"/>
              </w:rPr>
              <w:t xml:space="preserve"> </w:t>
            </w:r>
            <w:r w:rsidRPr="00D23A4A">
              <w:rPr>
                <w:sz w:val="24"/>
              </w:rPr>
              <w:t>a</w:t>
            </w:r>
            <w:r w:rsidRPr="00D23A4A">
              <w:rPr>
                <w:spacing w:val="-11"/>
                <w:sz w:val="24"/>
              </w:rPr>
              <w:t xml:space="preserve"> </w:t>
            </w:r>
            <w:r w:rsidRPr="00D23A4A">
              <w:rPr>
                <w:sz w:val="24"/>
              </w:rPr>
              <w:t>strong</w:t>
            </w:r>
            <w:r w:rsidRPr="00D23A4A">
              <w:rPr>
                <w:spacing w:val="-8"/>
                <w:sz w:val="24"/>
              </w:rPr>
              <w:t xml:space="preserve"> </w:t>
            </w:r>
            <w:r w:rsidRPr="00D23A4A">
              <w:rPr>
                <w:sz w:val="24"/>
              </w:rPr>
              <w:t>advocate</w:t>
            </w:r>
            <w:r w:rsidRPr="00D23A4A">
              <w:rPr>
                <w:spacing w:val="-8"/>
                <w:sz w:val="24"/>
              </w:rPr>
              <w:t xml:space="preserve"> </w:t>
            </w:r>
            <w:r w:rsidRPr="00D23A4A">
              <w:rPr>
                <w:sz w:val="24"/>
              </w:rPr>
              <w:t>for</w:t>
            </w:r>
            <w:r w:rsidRPr="00D23A4A">
              <w:rPr>
                <w:spacing w:val="-9"/>
                <w:sz w:val="24"/>
              </w:rPr>
              <w:t xml:space="preserve"> </w:t>
            </w:r>
            <w:r w:rsidRPr="00D23A4A">
              <w:rPr>
                <w:sz w:val="24"/>
              </w:rPr>
              <w:t>the</w:t>
            </w:r>
            <w:r w:rsidRPr="00D23A4A">
              <w:rPr>
                <w:spacing w:val="-8"/>
                <w:sz w:val="24"/>
              </w:rPr>
              <w:t xml:space="preserve"> </w:t>
            </w:r>
            <w:r w:rsidRPr="00D23A4A">
              <w:rPr>
                <w:sz w:val="24"/>
              </w:rPr>
              <w:t>inclusion</w:t>
            </w:r>
            <w:r w:rsidRPr="00D23A4A">
              <w:rPr>
                <w:spacing w:val="-10"/>
                <w:sz w:val="24"/>
              </w:rPr>
              <w:t xml:space="preserve"> </w:t>
            </w:r>
            <w:r w:rsidRPr="00D23A4A">
              <w:rPr>
                <w:sz w:val="24"/>
              </w:rPr>
              <w:t>of</w:t>
            </w:r>
            <w:r w:rsidRPr="00D23A4A">
              <w:rPr>
                <w:spacing w:val="-10"/>
                <w:sz w:val="24"/>
              </w:rPr>
              <w:t xml:space="preserve"> </w:t>
            </w:r>
            <w:r w:rsidRPr="00D23A4A">
              <w:rPr>
                <w:sz w:val="24"/>
              </w:rPr>
              <w:t>the</w:t>
            </w:r>
            <w:r w:rsidRPr="00D23A4A">
              <w:rPr>
                <w:spacing w:val="-10"/>
                <w:sz w:val="24"/>
              </w:rPr>
              <w:t xml:space="preserve"> </w:t>
            </w:r>
            <w:r w:rsidRPr="00D23A4A">
              <w:rPr>
                <w:sz w:val="24"/>
              </w:rPr>
              <w:t>needs</w:t>
            </w:r>
            <w:r w:rsidRPr="00D23A4A">
              <w:rPr>
                <w:spacing w:val="-7"/>
                <w:sz w:val="24"/>
              </w:rPr>
              <w:t xml:space="preserve"> </w:t>
            </w:r>
            <w:r w:rsidRPr="00D23A4A">
              <w:rPr>
                <w:sz w:val="24"/>
              </w:rPr>
              <w:t>of</w:t>
            </w:r>
            <w:r w:rsidRPr="00D23A4A">
              <w:rPr>
                <w:spacing w:val="-8"/>
                <w:sz w:val="24"/>
              </w:rPr>
              <w:t xml:space="preserve"> </w:t>
            </w:r>
            <w:r w:rsidRPr="00D23A4A">
              <w:rPr>
                <w:sz w:val="24"/>
              </w:rPr>
              <w:t>gender,</w:t>
            </w:r>
            <w:r w:rsidRPr="00D23A4A">
              <w:rPr>
                <w:spacing w:val="-8"/>
                <w:sz w:val="24"/>
              </w:rPr>
              <w:t xml:space="preserve"> </w:t>
            </w:r>
            <w:r w:rsidRPr="00D23A4A">
              <w:rPr>
                <w:sz w:val="24"/>
              </w:rPr>
              <w:t>age</w:t>
            </w:r>
            <w:r w:rsidRPr="00D23A4A">
              <w:rPr>
                <w:spacing w:val="-8"/>
                <w:sz w:val="24"/>
              </w:rPr>
              <w:t xml:space="preserve"> </w:t>
            </w:r>
            <w:r w:rsidRPr="00D23A4A">
              <w:rPr>
                <w:sz w:val="24"/>
              </w:rPr>
              <w:t>and</w:t>
            </w:r>
            <w:r w:rsidRPr="00D23A4A">
              <w:rPr>
                <w:spacing w:val="-8"/>
                <w:sz w:val="24"/>
              </w:rPr>
              <w:t xml:space="preserve"> </w:t>
            </w:r>
            <w:r w:rsidRPr="00D23A4A">
              <w:rPr>
                <w:sz w:val="24"/>
              </w:rPr>
              <w:t>diversity groups</w:t>
            </w:r>
            <w:r w:rsidRPr="00D23A4A">
              <w:rPr>
                <w:spacing w:val="-10"/>
                <w:sz w:val="24"/>
              </w:rPr>
              <w:t xml:space="preserve"> </w:t>
            </w:r>
            <w:r w:rsidRPr="00D23A4A">
              <w:rPr>
                <w:sz w:val="24"/>
              </w:rPr>
              <w:t>in</w:t>
            </w:r>
            <w:r w:rsidRPr="00D23A4A">
              <w:rPr>
                <w:spacing w:val="-10"/>
                <w:sz w:val="24"/>
              </w:rPr>
              <w:t xml:space="preserve"> </w:t>
            </w:r>
            <w:r w:rsidRPr="00D23A4A">
              <w:rPr>
                <w:sz w:val="24"/>
              </w:rPr>
              <w:t>all</w:t>
            </w:r>
            <w:r w:rsidRPr="00D23A4A">
              <w:rPr>
                <w:spacing w:val="-10"/>
                <w:sz w:val="24"/>
              </w:rPr>
              <w:t xml:space="preserve"> </w:t>
            </w:r>
            <w:r w:rsidRPr="00D23A4A">
              <w:rPr>
                <w:sz w:val="24"/>
              </w:rPr>
              <w:t>EU-funded</w:t>
            </w:r>
            <w:r w:rsidRPr="00D23A4A">
              <w:rPr>
                <w:spacing w:val="-11"/>
                <w:sz w:val="24"/>
              </w:rPr>
              <w:t xml:space="preserve"> </w:t>
            </w:r>
            <w:r w:rsidRPr="00D23A4A">
              <w:rPr>
                <w:sz w:val="24"/>
              </w:rPr>
              <w:t>external</w:t>
            </w:r>
            <w:r w:rsidRPr="00D23A4A">
              <w:rPr>
                <w:spacing w:val="-10"/>
                <w:sz w:val="24"/>
              </w:rPr>
              <w:t xml:space="preserve"> </w:t>
            </w:r>
            <w:r w:rsidRPr="00D23A4A">
              <w:rPr>
                <w:sz w:val="24"/>
              </w:rPr>
              <w:t>projects.</w:t>
            </w:r>
            <w:r w:rsidRPr="00D23A4A">
              <w:rPr>
                <w:spacing w:val="-10"/>
                <w:sz w:val="24"/>
              </w:rPr>
              <w:t xml:space="preserve"> </w:t>
            </w:r>
            <w:r w:rsidRPr="00D23A4A">
              <w:rPr>
                <w:sz w:val="24"/>
              </w:rPr>
              <w:t>The</w:t>
            </w:r>
            <w:r w:rsidRPr="00D23A4A">
              <w:rPr>
                <w:spacing w:val="-12"/>
                <w:sz w:val="24"/>
              </w:rPr>
              <w:t xml:space="preserve"> </w:t>
            </w:r>
            <w:r w:rsidRPr="00D23A4A">
              <w:rPr>
                <w:sz w:val="24"/>
              </w:rPr>
              <w:t>EU</w:t>
            </w:r>
            <w:r w:rsidRPr="00D23A4A">
              <w:rPr>
                <w:spacing w:val="-11"/>
                <w:sz w:val="24"/>
              </w:rPr>
              <w:t xml:space="preserve"> </w:t>
            </w:r>
            <w:r w:rsidRPr="00D23A4A">
              <w:rPr>
                <w:sz w:val="24"/>
              </w:rPr>
              <w:t>has</w:t>
            </w:r>
            <w:r w:rsidRPr="00D23A4A">
              <w:rPr>
                <w:spacing w:val="-10"/>
                <w:sz w:val="24"/>
              </w:rPr>
              <w:t xml:space="preserve"> </w:t>
            </w:r>
            <w:r w:rsidRPr="00D23A4A">
              <w:rPr>
                <w:sz w:val="24"/>
              </w:rPr>
              <w:t>furthermore</w:t>
            </w:r>
            <w:r w:rsidRPr="00D23A4A">
              <w:rPr>
                <w:spacing w:val="-12"/>
                <w:sz w:val="24"/>
              </w:rPr>
              <w:t xml:space="preserve"> </w:t>
            </w:r>
            <w:r w:rsidRPr="00D23A4A">
              <w:rPr>
                <w:sz w:val="24"/>
              </w:rPr>
              <w:t>been</w:t>
            </w:r>
            <w:r w:rsidRPr="00D23A4A">
              <w:rPr>
                <w:spacing w:val="-11"/>
                <w:sz w:val="24"/>
              </w:rPr>
              <w:t xml:space="preserve"> </w:t>
            </w:r>
            <w:r w:rsidRPr="00D23A4A">
              <w:rPr>
                <w:sz w:val="24"/>
              </w:rPr>
              <w:t>an</w:t>
            </w:r>
            <w:r w:rsidRPr="00D23A4A">
              <w:rPr>
                <w:spacing w:val="-9"/>
                <w:sz w:val="24"/>
              </w:rPr>
              <w:t xml:space="preserve"> </w:t>
            </w:r>
            <w:r w:rsidRPr="00D23A4A">
              <w:rPr>
                <w:sz w:val="24"/>
              </w:rPr>
              <w:t>active</w:t>
            </w:r>
            <w:r w:rsidRPr="00D23A4A">
              <w:rPr>
                <w:spacing w:val="-12"/>
                <w:sz w:val="24"/>
              </w:rPr>
              <w:t xml:space="preserve"> </w:t>
            </w:r>
            <w:r w:rsidRPr="00D23A4A">
              <w:rPr>
                <w:sz w:val="24"/>
              </w:rPr>
              <w:t>member</w:t>
            </w:r>
            <w:r w:rsidRPr="00D23A4A">
              <w:rPr>
                <w:spacing w:val="-11"/>
                <w:sz w:val="24"/>
              </w:rPr>
              <w:t xml:space="preserve"> </w:t>
            </w:r>
            <w:r w:rsidRPr="00D23A4A">
              <w:rPr>
                <w:sz w:val="24"/>
              </w:rPr>
              <w:t>of</w:t>
            </w:r>
            <w:r w:rsidRPr="00D23A4A">
              <w:rPr>
                <w:spacing w:val="-11"/>
                <w:sz w:val="24"/>
              </w:rPr>
              <w:t xml:space="preserve"> </w:t>
            </w:r>
            <w:r w:rsidRPr="00D23A4A">
              <w:rPr>
                <w:sz w:val="24"/>
              </w:rPr>
              <w:t>the</w:t>
            </w:r>
            <w:r w:rsidRPr="00D23A4A">
              <w:rPr>
                <w:spacing w:val="-9"/>
                <w:sz w:val="24"/>
              </w:rPr>
              <w:t xml:space="preserve"> </w:t>
            </w:r>
            <w:r w:rsidRPr="00D23A4A">
              <w:rPr>
                <w:b/>
                <w:sz w:val="24"/>
              </w:rPr>
              <w:t xml:space="preserve">Call to Action on Protection from Gender-Based Violence in Emergencies </w:t>
            </w:r>
            <w:r w:rsidRPr="00D23A4A">
              <w:rPr>
                <w:sz w:val="24"/>
              </w:rPr>
              <w:t>(Call to Action) since its start in 2013.</w:t>
            </w:r>
          </w:p>
          <w:p w:rsidR="00F12EC4" w:rsidRPr="00D23A4A" w:rsidRDefault="00F12EC4" w:rsidP="00DE1C7D">
            <w:pPr>
              <w:pStyle w:val="TableParagraph"/>
              <w:spacing w:before="120" w:line="247" w:lineRule="auto"/>
              <w:ind w:right="108"/>
              <w:rPr>
                <w:sz w:val="24"/>
              </w:rPr>
            </w:pPr>
            <w:r w:rsidRPr="00D23A4A">
              <w:rPr>
                <w:sz w:val="24"/>
              </w:rPr>
              <w:t xml:space="preserve">Within the EU, the </w:t>
            </w:r>
            <w:r w:rsidRPr="00D23A4A">
              <w:rPr>
                <w:b/>
                <w:sz w:val="24"/>
              </w:rPr>
              <w:t xml:space="preserve">EU Action Plan on Integration and Inclusion 2021-2027 </w:t>
            </w:r>
            <w:r w:rsidRPr="00D23A4A">
              <w:rPr>
                <w:sz w:val="24"/>
              </w:rPr>
              <w:t xml:space="preserve">builds on and complements the </w:t>
            </w:r>
            <w:r w:rsidRPr="00D23A4A">
              <w:rPr>
                <w:b/>
                <w:sz w:val="24"/>
              </w:rPr>
              <w:t xml:space="preserve">EU Gender Equality Strategy 2020-2025 </w:t>
            </w:r>
            <w:r w:rsidRPr="00D23A4A">
              <w:rPr>
                <w:sz w:val="24"/>
              </w:rPr>
              <w:t>and takes into account personal characteristics and their combination, including gender and sexual orientation, in the integration and inclusion objectives it outlines for the Commission, EU Member States and other stakeholders. The Action Plan recognises that migrant women and girls, including asylum seekers and refugees, face additional obstacles to integration compared to men and boys. Refugee women face specific integration</w:t>
            </w:r>
            <w:r w:rsidRPr="00D23A4A">
              <w:rPr>
                <w:spacing w:val="-11"/>
                <w:sz w:val="24"/>
              </w:rPr>
              <w:t xml:space="preserve"> </w:t>
            </w:r>
            <w:r w:rsidRPr="00D23A4A">
              <w:rPr>
                <w:sz w:val="24"/>
              </w:rPr>
              <w:t>challenges</w:t>
            </w:r>
            <w:r w:rsidRPr="00D23A4A">
              <w:rPr>
                <w:spacing w:val="-7"/>
                <w:sz w:val="24"/>
              </w:rPr>
              <w:t xml:space="preserve"> </w:t>
            </w:r>
            <w:r w:rsidRPr="00D23A4A">
              <w:rPr>
                <w:sz w:val="24"/>
              </w:rPr>
              <w:t>associated</w:t>
            </w:r>
            <w:r w:rsidRPr="00D23A4A">
              <w:rPr>
                <w:spacing w:val="-11"/>
                <w:sz w:val="24"/>
              </w:rPr>
              <w:t xml:space="preserve"> </w:t>
            </w:r>
            <w:r w:rsidRPr="00D23A4A">
              <w:rPr>
                <w:sz w:val="24"/>
              </w:rPr>
              <w:t>with</w:t>
            </w:r>
            <w:r w:rsidRPr="00D23A4A">
              <w:rPr>
                <w:spacing w:val="-10"/>
                <w:sz w:val="24"/>
              </w:rPr>
              <w:t xml:space="preserve"> </w:t>
            </w:r>
            <w:r w:rsidRPr="00D23A4A">
              <w:rPr>
                <w:sz w:val="24"/>
              </w:rPr>
              <w:t>poorer</w:t>
            </w:r>
            <w:r w:rsidRPr="00D23A4A">
              <w:rPr>
                <w:spacing w:val="-11"/>
                <w:sz w:val="24"/>
              </w:rPr>
              <w:t xml:space="preserve"> </w:t>
            </w:r>
            <w:r w:rsidRPr="00D23A4A">
              <w:rPr>
                <w:sz w:val="24"/>
              </w:rPr>
              <w:t>health</w:t>
            </w:r>
            <w:r w:rsidRPr="00D23A4A">
              <w:rPr>
                <w:spacing w:val="-11"/>
                <w:sz w:val="24"/>
              </w:rPr>
              <w:t xml:space="preserve"> </w:t>
            </w:r>
            <w:r w:rsidRPr="00D23A4A">
              <w:rPr>
                <w:sz w:val="24"/>
              </w:rPr>
              <w:t>and</w:t>
            </w:r>
            <w:r w:rsidRPr="00D23A4A">
              <w:rPr>
                <w:spacing w:val="-11"/>
                <w:sz w:val="24"/>
              </w:rPr>
              <w:t xml:space="preserve"> </w:t>
            </w:r>
            <w:r w:rsidRPr="00D23A4A">
              <w:rPr>
                <w:sz w:val="24"/>
              </w:rPr>
              <w:t>lower</w:t>
            </w:r>
            <w:r w:rsidRPr="00D23A4A">
              <w:rPr>
                <w:spacing w:val="-9"/>
                <w:sz w:val="24"/>
              </w:rPr>
              <w:t xml:space="preserve"> </w:t>
            </w:r>
            <w:r w:rsidRPr="00D23A4A">
              <w:rPr>
                <w:sz w:val="24"/>
              </w:rPr>
              <w:t>education</w:t>
            </w:r>
            <w:r w:rsidRPr="00D23A4A">
              <w:rPr>
                <w:spacing w:val="-11"/>
                <w:sz w:val="24"/>
              </w:rPr>
              <w:t xml:space="preserve"> </w:t>
            </w:r>
            <w:r w:rsidRPr="00D23A4A">
              <w:rPr>
                <w:sz w:val="24"/>
              </w:rPr>
              <w:t>and</w:t>
            </w:r>
            <w:r w:rsidRPr="00D23A4A">
              <w:rPr>
                <w:spacing w:val="-11"/>
                <w:sz w:val="24"/>
              </w:rPr>
              <w:t xml:space="preserve"> </w:t>
            </w:r>
            <w:r w:rsidRPr="00D23A4A">
              <w:rPr>
                <w:sz w:val="24"/>
              </w:rPr>
              <w:t>labour</w:t>
            </w:r>
            <w:r w:rsidRPr="00D23A4A">
              <w:rPr>
                <w:spacing w:val="-12"/>
                <w:sz w:val="24"/>
              </w:rPr>
              <w:t xml:space="preserve"> </w:t>
            </w:r>
            <w:r w:rsidRPr="00D23A4A">
              <w:rPr>
                <w:sz w:val="24"/>
              </w:rPr>
              <w:t>market</w:t>
            </w:r>
            <w:r w:rsidRPr="00D23A4A">
              <w:rPr>
                <w:spacing w:val="-10"/>
                <w:sz w:val="24"/>
              </w:rPr>
              <w:t xml:space="preserve"> </w:t>
            </w:r>
            <w:r w:rsidRPr="00D23A4A">
              <w:rPr>
                <w:sz w:val="24"/>
              </w:rPr>
              <w:t>outcomes compared to refugee men, who are already disadvantaged in comparison with other migrant groups.</w:t>
            </w:r>
          </w:p>
          <w:p w:rsidR="00F12EC4" w:rsidRPr="00D23A4A" w:rsidRDefault="00F12EC4" w:rsidP="00DE1C7D">
            <w:pPr>
              <w:pStyle w:val="TableParagraph"/>
              <w:spacing w:before="120" w:line="247" w:lineRule="auto"/>
              <w:ind w:right="108"/>
              <w:rPr>
                <w:sz w:val="24"/>
              </w:rPr>
            </w:pPr>
            <w:r w:rsidRPr="00D23A4A">
              <w:rPr>
                <w:sz w:val="24"/>
              </w:rPr>
              <w:t xml:space="preserve">The EU has been steadily improving the integration of gender and age considerations into its humanitarian assistance. In line with the 2013 humanitarian gender policy, ‘Gender in Humanitarian Aid: Different Needs, Adapted Assistance’ and the European Consensus on Humanitarian Aid, the </w:t>
            </w:r>
            <w:r w:rsidRPr="00D23A4A">
              <w:rPr>
                <w:b/>
                <w:sz w:val="24"/>
              </w:rPr>
              <w:t>Gender-Age</w:t>
            </w:r>
            <w:r w:rsidRPr="00D23A4A">
              <w:rPr>
                <w:b/>
                <w:spacing w:val="-3"/>
                <w:sz w:val="24"/>
              </w:rPr>
              <w:t xml:space="preserve"> </w:t>
            </w:r>
            <w:r w:rsidRPr="00D23A4A">
              <w:rPr>
                <w:b/>
                <w:sz w:val="24"/>
              </w:rPr>
              <w:t>Marker</w:t>
            </w:r>
            <w:r w:rsidRPr="00D23A4A">
              <w:rPr>
                <w:b/>
                <w:spacing w:val="-4"/>
                <w:sz w:val="24"/>
              </w:rPr>
              <w:t xml:space="preserve"> </w:t>
            </w:r>
            <w:r w:rsidRPr="00D23A4A">
              <w:rPr>
                <w:sz w:val="24"/>
              </w:rPr>
              <w:t>was</w:t>
            </w:r>
            <w:r w:rsidRPr="00D23A4A">
              <w:rPr>
                <w:spacing w:val="-3"/>
                <w:sz w:val="24"/>
              </w:rPr>
              <w:t xml:space="preserve"> </w:t>
            </w:r>
            <w:r w:rsidRPr="00D23A4A">
              <w:rPr>
                <w:sz w:val="24"/>
              </w:rPr>
              <w:t>introduced</w:t>
            </w:r>
            <w:r w:rsidRPr="00D23A4A">
              <w:rPr>
                <w:spacing w:val="-3"/>
                <w:sz w:val="24"/>
              </w:rPr>
              <w:t xml:space="preserve"> </w:t>
            </w:r>
            <w:r w:rsidRPr="00D23A4A">
              <w:rPr>
                <w:sz w:val="24"/>
              </w:rPr>
              <w:t>on</w:t>
            </w:r>
            <w:r w:rsidRPr="00D23A4A">
              <w:rPr>
                <w:spacing w:val="-3"/>
                <w:sz w:val="24"/>
              </w:rPr>
              <w:t xml:space="preserve"> </w:t>
            </w:r>
            <w:r w:rsidRPr="00D23A4A">
              <w:rPr>
                <w:sz w:val="24"/>
              </w:rPr>
              <w:t>1</w:t>
            </w:r>
            <w:r w:rsidRPr="00D23A4A">
              <w:rPr>
                <w:spacing w:val="-1"/>
                <w:sz w:val="24"/>
              </w:rPr>
              <w:t xml:space="preserve"> </w:t>
            </w:r>
            <w:r w:rsidRPr="00D23A4A">
              <w:rPr>
                <w:sz w:val="24"/>
              </w:rPr>
              <w:t>January</w:t>
            </w:r>
            <w:r w:rsidRPr="00D23A4A">
              <w:rPr>
                <w:spacing w:val="-3"/>
                <w:sz w:val="24"/>
              </w:rPr>
              <w:t xml:space="preserve"> </w:t>
            </w:r>
            <w:r w:rsidRPr="00D23A4A">
              <w:rPr>
                <w:sz w:val="24"/>
              </w:rPr>
              <w:t>2014</w:t>
            </w:r>
            <w:r w:rsidRPr="00D23A4A">
              <w:rPr>
                <w:spacing w:val="-3"/>
                <w:sz w:val="24"/>
              </w:rPr>
              <w:t xml:space="preserve"> </w:t>
            </w:r>
            <w:r w:rsidRPr="00D23A4A">
              <w:rPr>
                <w:sz w:val="24"/>
              </w:rPr>
              <w:t>with</w:t>
            </w:r>
            <w:r w:rsidRPr="00D23A4A">
              <w:rPr>
                <w:spacing w:val="-3"/>
                <w:sz w:val="24"/>
              </w:rPr>
              <w:t xml:space="preserve"> </w:t>
            </w:r>
            <w:r w:rsidRPr="00D23A4A">
              <w:rPr>
                <w:sz w:val="24"/>
              </w:rPr>
              <w:t>the</w:t>
            </w:r>
            <w:r w:rsidRPr="00D23A4A">
              <w:rPr>
                <w:spacing w:val="-4"/>
                <w:sz w:val="24"/>
              </w:rPr>
              <w:t xml:space="preserve"> </w:t>
            </w:r>
            <w:r w:rsidRPr="00D23A4A">
              <w:rPr>
                <w:sz w:val="24"/>
              </w:rPr>
              <w:t>goal</w:t>
            </w:r>
            <w:r w:rsidRPr="00D23A4A">
              <w:rPr>
                <w:spacing w:val="-3"/>
                <w:sz w:val="24"/>
              </w:rPr>
              <w:t xml:space="preserve"> </w:t>
            </w:r>
            <w:r w:rsidRPr="00D23A4A">
              <w:rPr>
                <w:sz w:val="24"/>
              </w:rPr>
              <w:t>of</w:t>
            </w:r>
            <w:r w:rsidRPr="00D23A4A">
              <w:rPr>
                <w:spacing w:val="-2"/>
                <w:sz w:val="24"/>
              </w:rPr>
              <w:t xml:space="preserve"> </w:t>
            </w:r>
            <w:r w:rsidRPr="00D23A4A">
              <w:rPr>
                <w:sz w:val="24"/>
              </w:rPr>
              <w:t>making</w:t>
            </w:r>
            <w:r w:rsidRPr="00D23A4A">
              <w:rPr>
                <w:spacing w:val="-3"/>
                <w:sz w:val="24"/>
              </w:rPr>
              <w:t xml:space="preserve"> </w:t>
            </w:r>
            <w:r w:rsidRPr="00D23A4A">
              <w:rPr>
                <w:sz w:val="24"/>
              </w:rPr>
              <w:t>aid</w:t>
            </w:r>
            <w:r w:rsidRPr="00D23A4A">
              <w:rPr>
                <w:spacing w:val="-3"/>
                <w:sz w:val="24"/>
              </w:rPr>
              <w:t xml:space="preserve"> </w:t>
            </w:r>
            <w:r w:rsidRPr="00D23A4A">
              <w:rPr>
                <w:sz w:val="24"/>
              </w:rPr>
              <w:t xml:space="preserve">more effective, as highlighted in the </w:t>
            </w:r>
            <w:hyperlink r:id="rId20">
              <w:r w:rsidRPr="00D23A4A">
                <w:rPr>
                  <w:color w:val="0462C1"/>
                  <w:sz w:val="24"/>
                  <w:u w:val="single" w:color="0462C1"/>
                </w:rPr>
                <w:t>third assessment report</w:t>
              </w:r>
            </w:hyperlink>
            <w:r w:rsidRPr="00D23A4A">
              <w:rPr>
                <w:color w:val="0462C1"/>
                <w:sz w:val="24"/>
              </w:rPr>
              <w:t xml:space="preserve"> </w:t>
            </w:r>
            <w:r w:rsidRPr="00D23A4A">
              <w:rPr>
                <w:sz w:val="24"/>
              </w:rPr>
              <w:t xml:space="preserve">between 2018 and 2021. Specifically, </w:t>
            </w:r>
            <w:r w:rsidRPr="00D23A4A">
              <w:rPr>
                <w:b/>
                <w:sz w:val="24"/>
              </w:rPr>
              <w:t>in 2021 96% of the EU’s humanitarian-funded projects have integrated gender and age consideration</w:t>
            </w:r>
            <w:r w:rsidRPr="00D23A4A">
              <w:rPr>
                <w:sz w:val="24"/>
              </w:rPr>
              <w:t>s, and in 2022,</w:t>
            </w:r>
            <w:r w:rsidRPr="00D23A4A">
              <w:rPr>
                <w:spacing w:val="-11"/>
                <w:sz w:val="24"/>
              </w:rPr>
              <w:t xml:space="preserve"> </w:t>
            </w:r>
            <w:r w:rsidRPr="00D23A4A">
              <w:rPr>
                <w:b/>
                <w:sz w:val="24"/>
              </w:rPr>
              <w:t>EUR</w:t>
            </w:r>
            <w:r w:rsidRPr="00D23A4A">
              <w:rPr>
                <w:b/>
                <w:spacing w:val="-12"/>
                <w:sz w:val="24"/>
              </w:rPr>
              <w:t xml:space="preserve"> </w:t>
            </w:r>
            <w:r w:rsidRPr="00D23A4A">
              <w:rPr>
                <w:b/>
                <w:sz w:val="24"/>
              </w:rPr>
              <w:t>41.3</w:t>
            </w:r>
            <w:r w:rsidRPr="00D23A4A">
              <w:rPr>
                <w:b/>
                <w:spacing w:val="-9"/>
                <w:sz w:val="24"/>
              </w:rPr>
              <w:t xml:space="preserve"> </w:t>
            </w:r>
            <w:r w:rsidRPr="00D23A4A">
              <w:rPr>
                <w:b/>
                <w:sz w:val="24"/>
              </w:rPr>
              <w:t>million</w:t>
            </w:r>
            <w:r w:rsidRPr="00D23A4A">
              <w:rPr>
                <w:b/>
                <w:spacing w:val="-11"/>
                <w:sz w:val="24"/>
              </w:rPr>
              <w:t xml:space="preserve"> </w:t>
            </w:r>
            <w:r w:rsidRPr="00D23A4A">
              <w:rPr>
                <w:sz w:val="24"/>
              </w:rPr>
              <w:t>of</w:t>
            </w:r>
            <w:r w:rsidRPr="00D23A4A">
              <w:rPr>
                <w:spacing w:val="-11"/>
                <w:sz w:val="24"/>
              </w:rPr>
              <w:t xml:space="preserve"> </w:t>
            </w:r>
            <w:r w:rsidRPr="00D23A4A">
              <w:rPr>
                <w:sz w:val="24"/>
              </w:rPr>
              <w:t>humanitarian</w:t>
            </w:r>
            <w:r w:rsidRPr="00D23A4A">
              <w:rPr>
                <w:spacing w:val="-9"/>
                <w:sz w:val="24"/>
              </w:rPr>
              <w:t xml:space="preserve"> </w:t>
            </w:r>
            <w:r w:rsidRPr="00D23A4A">
              <w:rPr>
                <w:sz w:val="24"/>
              </w:rPr>
              <w:t>funding</w:t>
            </w:r>
            <w:r w:rsidRPr="00D23A4A">
              <w:rPr>
                <w:spacing w:val="-6"/>
                <w:sz w:val="24"/>
              </w:rPr>
              <w:t xml:space="preserve"> </w:t>
            </w:r>
            <w:r w:rsidRPr="00D23A4A">
              <w:rPr>
                <w:sz w:val="24"/>
              </w:rPr>
              <w:t>was</w:t>
            </w:r>
            <w:r w:rsidRPr="00D23A4A">
              <w:rPr>
                <w:spacing w:val="-10"/>
                <w:sz w:val="24"/>
              </w:rPr>
              <w:t xml:space="preserve"> </w:t>
            </w:r>
            <w:r w:rsidRPr="00D23A4A">
              <w:rPr>
                <w:sz w:val="24"/>
              </w:rPr>
              <w:t>allocated</w:t>
            </w:r>
            <w:r w:rsidRPr="00D23A4A">
              <w:rPr>
                <w:spacing w:val="-11"/>
                <w:sz w:val="24"/>
              </w:rPr>
              <w:t xml:space="preserve"> </w:t>
            </w:r>
            <w:r w:rsidRPr="00D23A4A">
              <w:rPr>
                <w:sz w:val="24"/>
              </w:rPr>
              <w:t>to</w:t>
            </w:r>
            <w:r w:rsidRPr="00D23A4A">
              <w:rPr>
                <w:spacing w:val="-8"/>
                <w:sz w:val="24"/>
              </w:rPr>
              <w:t xml:space="preserve"> </w:t>
            </w:r>
            <w:r w:rsidRPr="00D23A4A">
              <w:rPr>
                <w:sz w:val="24"/>
              </w:rPr>
              <w:t>address</w:t>
            </w:r>
            <w:r w:rsidRPr="00D23A4A">
              <w:rPr>
                <w:spacing w:val="-8"/>
                <w:sz w:val="24"/>
              </w:rPr>
              <w:t xml:space="preserve"> </w:t>
            </w:r>
            <w:r w:rsidRPr="00D23A4A">
              <w:rPr>
                <w:sz w:val="24"/>
              </w:rPr>
              <w:t>gender-based</w:t>
            </w:r>
            <w:r w:rsidRPr="00D23A4A">
              <w:rPr>
                <w:spacing w:val="-9"/>
                <w:sz w:val="24"/>
              </w:rPr>
              <w:t xml:space="preserve"> </w:t>
            </w:r>
            <w:r w:rsidRPr="00D23A4A">
              <w:rPr>
                <w:sz w:val="24"/>
              </w:rPr>
              <w:t>violence</w:t>
            </w:r>
            <w:r w:rsidRPr="00D23A4A">
              <w:rPr>
                <w:spacing w:val="-9"/>
                <w:sz w:val="24"/>
              </w:rPr>
              <w:t xml:space="preserve"> </w:t>
            </w:r>
            <w:r w:rsidRPr="00D23A4A">
              <w:rPr>
                <w:sz w:val="24"/>
              </w:rPr>
              <w:t xml:space="preserve">and reproductive health and approximately </w:t>
            </w:r>
            <w:r w:rsidRPr="00D23A4A">
              <w:rPr>
                <w:b/>
                <w:sz w:val="24"/>
              </w:rPr>
              <w:t xml:space="preserve">EUR 23.4 million </w:t>
            </w:r>
            <w:r w:rsidRPr="00D23A4A">
              <w:rPr>
                <w:sz w:val="24"/>
              </w:rPr>
              <w:t xml:space="preserve">were allocated to sexual and reproductive </w:t>
            </w:r>
            <w:r w:rsidRPr="00D23A4A">
              <w:rPr>
                <w:spacing w:val="-2"/>
                <w:sz w:val="24"/>
              </w:rPr>
              <w:t>health.</w:t>
            </w:r>
          </w:p>
          <w:p w:rsidR="00F12EC4" w:rsidRPr="00D23A4A" w:rsidRDefault="00F12EC4" w:rsidP="00DE1C7D">
            <w:pPr>
              <w:pStyle w:val="TableParagraph"/>
              <w:spacing w:before="120" w:line="247" w:lineRule="auto"/>
              <w:ind w:right="108"/>
              <w:rPr>
                <w:sz w:val="24"/>
              </w:rPr>
            </w:pPr>
            <w:r w:rsidRPr="00D23A4A">
              <w:rPr>
                <w:sz w:val="24"/>
              </w:rPr>
              <w:t xml:space="preserve">To further advance these efforts, the EU adopted its </w:t>
            </w:r>
            <w:r w:rsidRPr="00D23A4A">
              <w:rPr>
                <w:b/>
                <w:sz w:val="24"/>
              </w:rPr>
              <w:t>third Gender Action Plan for 2021-2025</w:t>
            </w:r>
            <w:r w:rsidRPr="00D23A4A">
              <w:rPr>
                <w:sz w:val="24"/>
              </w:rPr>
              <w:t>, outlining key priorities in humanitarian assistance such as combating gender-based violence, sexual and reproductive health, and the Gender-Age Marker.</w:t>
            </w:r>
          </w:p>
          <w:p w:rsidR="00F12EC4" w:rsidRPr="00D23A4A" w:rsidRDefault="00F12EC4" w:rsidP="00DE1C7D">
            <w:pPr>
              <w:pStyle w:val="TableParagraph"/>
              <w:spacing w:before="120" w:line="247" w:lineRule="auto"/>
              <w:ind w:right="108"/>
              <w:rPr>
                <w:sz w:val="24"/>
              </w:rPr>
            </w:pPr>
            <w:r w:rsidRPr="00D23A4A">
              <w:rPr>
                <w:sz w:val="24"/>
              </w:rPr>
              <w:t>The Gender Action Plan III forms a part of the EU's broader gender equality strategy, seeking to promote</w:t>
            </w:r>
            <w:r w:rsidRPr="00D23A4A">
              <w:rPr>
                <w:spacing w:val="-5"/>
                <w:sz w:val="24"/>
              </w:rPr>
              <w:t xml:space="preserve"> </w:t>
            </w:r>
            <w:r w:rsidRPr="00D23A4A">
              <w:rPr>
                <w:sz w:val="24"/>
              </w:rPr>
              <w:t>gender</w:t>
            </w:r>
            <w:r w:rsidRPr="00D23A4A">
              <w:rPr>
                <w:spacing w:val="-5"/>
                <w:sz w:val="24"/>
              </w:rPr>
              <w:t xml:space="preserve"> </w:t>
            </w:r>
            <w:r w:rsidRPr="00D23A4A">
              <w:rPr>
                <w:sz w:val="24"/>
              </w:rPr>
              <w:t>equality</w:t>
            </w:r>
            <w:r w:rsidRPr="00D23A4A">
              <w:rPr>
                <w:spacing w:val="-5"/>
                <w:sz w:val="24"/>
              </w:rPr>
              <w:t xml:space="preserve"> </w:t>
            </w:r>
            <w:r w:rsidRPr="00D23A4A">
              <w:rPr>
                <w:sz w:val="24"/>
              </w:rPr>
              <w:t>and</w:t>
            </w:r>
            <w:r w:rsidRPr="00D23A4A">
              <w:rPr>
                <w:spacing w:val="-5"/>
                <w:sz w:val="24"/>
              </w:rPr>
              <w:t xml:space="preserve"> </w:t>
            </w:r>
            <w:r w:rsidRPr="00D23A4A">
              <w:rPr>
                <w:sz w:val="24"/>
              </w:rPr>
              <w:t>women's</w:t>
            </w:r>
            <w:r w:rsidRPr="00D23A4A">
              <w:rPr>
                <w:spacing w:val="-5"/>
                <w:sz w:val="24"/>
              </w:rPr>
              <w:t xml:space="preserve"> </w:t>
            </w:r>
            <w:r w:rsidRPr="00D23A4A">
              <w:rPr>
                <w:sz w:val="24"/>
              </w:rPr>
              <w:t>empowerment</w:t>
            </w:r>
            <w:r w:rsidRPr="00D23A4A">
              <w:rPr>
                <w:spacing w:val="-5"/>
                <w:sz w:val="24"/>
              </w:rPr>
              <w:t xml:space="preserve"> </w:t>
            </w:r>
            <w:r w:rsidRPr="00D23A4A">
              <w:rPr>
                <w:sz w:val="24"/>
              </w:rPr>
              <w:t>in</w:t>
            </w:r>
            <w:r w:rsidRPr="00D23A4A">
              <w:rPr>
                <w:spacing w:val="-5"/>
                <w:sz w:val="24"/>
              </w:rPr>
              <w:t xml:space="preserve"> </w:t>
            </w:r>
            <w:r w:rsidRPr="00D23A4A">
              <w:rPr>
                <w:sz w:val="24"/>
              </w:rPr>
              <w:t>its</w:t>
            </w:r>
            <w:r w:rsidRPr="00D23A4A">
              <w:rPr>
                <w:spacing w:val="-5"/>
                <w:sz w:val="24"/>
              </w:rPr>
              <w:t xml:space="preserve"> </w:t>
            </w:r>
            <w:r w:rsidRPr="00D23A4A">
              <w:rPr>
                <w:sz w:val="24"/>
              </w:rPr>
              <w:t>external</w:t>
            </w:r>
            <w:r w:rsidRPr="00D23A4A">
              <w:rPr>
                <w:spacing w:val="-5"/>
                <w:sz w:val="24"/>
              </w:rPr>
              <w:t xml:space="preserve"> </w:t>
            </w:r>
            <w:r w:rsidRPr="00D23A4A">
              <w:rPr>
                <w:sz w:val="24"/>
              </w:rPr>
              <w:t>relations.</w:t>
            </w:r>
            <w:r w:rsidRPr="00D23A4A">
              <w:rPr>
                <w:spacing w:val="-5"/>
                <w:sz w:val="24"/>
              </w:rPr>
              <w:t xml:space="preserve"> </w:t>
            </w:r>
            <w:r w:rsidRPr="00D23A4A">
              <w:rPr>
                <w:sz w:val="24"/>
              </w:rPr>
              <w:t>This</w:t>
            </w:r>
            <w:r w:rsidRPr="00D23A4A">
              <w:rPr>
                <w:spacing w:val="-5"/>
                <w:sz w:val="24"/>
              </w:rPr>
              <w:t xml:space="preserve"> </w:t>
            </w:r>
            <w:r w:rsidRPr="00D23A4A">
              <w:rPr>
                <w:sz w:val="24"/>
              </w:rPr>
              <w:t>strategic</w:t>
            </w:r>
            <w:r w:rsidRPr="00D23A4A">
              <w:rPr>
                <w:spacing w:val="-6"/>
                <w:sz w:val="24"/>
              </w:rPr>
              <w:t xml:space="preserve"> </w:t>
            </w:r>
            <w:r w:rsidRPr="00D23A4A">
              <w:rPr>
                <w:sz w:val="24"/>
              </w:rPr>
              <w:t>approach focuses on several pillars, such as making gender equality a cross-cutting priority, accelerating progress, ending gender-based violence, and fostering equal participation and leadership. The EU aims to address the structural causes of gender inequality and advance its commitment to reaching Sustainable Development Goal 5 (gender equality) in all internal and external policy areas, underpinning its dedication to building a gender-equal world.</w:t>
            </w:r>
          </w:p>
        </w:tc>
      </w:tr>
      <w:tr w:rsidR="00F12EC4" w:rsidRPr="00D23A4A" w:rsidTr="00F12EC4">
        <w:trPr>
          <w:trHeight w:val="425"/>
        </w:trPr>
        <w:tc>
          <w:tcPr>
            <w:tcW w:w="9904" w:type="dxa"/>
            <w:shd w:val="clear" w:color="auto" w:fill="BCD5ED"/>
          </w:tcPr>
          <w:p w:rsidR="00F12EC4" w:rsidRPr="00D23A4A" w:rsidRDefault="00F12EC4" w:rsidP="00F12EC4">
            <w:pPr>
              <w:pStyle w:val="TableParagraph"/>
              <w:spacing w:before="74"/>
              <w:jc w:val="left"/>
              <w:rPr>
                <w:b/>
                <w:sz w:val="24"/>
              </w:rPr>
            </w:pPr>
            <w:r w:rsidRPr="00D23A4A">
              <w:rPr>
                <w:b/>
                <w:sz w:val="24"/>
              </w:rPr>
              <w:t xml:space="preserve">EU </w:t>
            </w:r>
            <w:r w:rsidRPr="00D23A4A">
              <w:rPr>
                <w:b/>
                <w:spacing w:val="-2"/>
                <w:sz w:val="24"/>
              </w:rPr>
              <w:t>pledge</w:t>
            </w:r>
          </w:p>
        </w:tc>
      </w:tr>
      <w:tr w:rsidR="00F12EC4" w:rsidRPr="00D23A4A" w:rsidTr="00F12EC4">
        <w:trPr>
          <w:trHeight w:val="2319"/>
        </w:trPr>
        <w:tc>
          <w:tcPr>
            <w:tcW w:w="9904" w:type="dxa"/>
          </w:tcPr>
          <w:p w:rsidR="00F12EC4" w:rsidRPr="00D23A4A" w:rsidRDefault="00F12EC4" w:rsidP="00DE1C7D">
            <w:pPr>
              <w:pStyle w:val="TableParagraph"/>
              <w:spacing w:before="120" w:line="257" w:lineRule="auto"/>
              <w:ind w:right="108"/>
              <w:rPr>
                <w:sz w:val="24"/>
              </w:rPr>
            </w:pPr>
            <w:r w:rsidRPr="00D23A4A">
              <w:rPr>
                <w:sz w:val="24"/>
              </w:rPr>
              <w:t>In line with its commitments to the Call to Action Road Map 2021-2025 and the EU Action Plan on Integration and Inclusion 2021-2027, the European Union commits to:</w:t>
            </w:r>
          </w:p>
          <w:p w:rsidR="00F12EC4" w:rsidRPr="00D23A4A" w:rsidRDefault="006A701F" w:rsidP="006A701F">
            <w:pPr>
              <w:pStyle w:val="TableParagraph"/>
              <w:tabs>
                <w:tab w:val="left" w:pos="827"/>
              </w:tabs>
              <w:spacing w:before="60" w:line="257" w:lineRule="auto"/>
              <w:ind w:left="822" w:right="107"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Implementing</w:t>
            </w:r>
            <w:r w:rsidR="00F12EC4" w:rsidRPr="00D23A4A">
              <w:rPr>
                <w:spacing w:val="-13"/>
                <w:sz w:val="24"/>
              </w:rPr>
              <w:t xml:space="preserve"> </w:t>
            </w:r>
            <w:r w:rsidR="00F12EC4" w:rsidRPr="00D23A4A">
              <w:rPr>
                <w:sz w:val="24"/>
              </w:rPr>
              <w:t>the</w:t>
            </w:r>
            <w:r w:rsidR="00F12EC4" w:rsidRPr="00D23A4A">
              <w:rPr>
                <w:spacing w:val="-14"/>
                <w:sz w:val="24"/>
              </w:rPr>
              <w:t xml:space="preserve"> </w:t>
            </w:r>
            <w:r w:rsidR="00F12EC4" w:rsidRPr="00D23A4A">
              <w:rPr>
                <w:sz w:val="24"/>
              </w:rPr>
              <w:t>“</w:t>
            </w:r>
            <w:r w:rsidR="00F12EC4" w:rsidRPr="00D23A4A">
              <w:rPr>
                <w:b/>
                <w:sz w:val="24"/>
              </w:rPr>
              <w:t>EU</w:t>
            </w:r>
            <w:r w:rsidR="00F12EC4" w:rsidRPr="00D23A4A">
              <w:rPr>
                <w:b/>
                <w:spacing w:val="-14"/>
                <w:sz w:val="24"/>
              </w:rPr>
              <w:t xml:space="preserve"> </w:t>
            </w:r>
            <w:r w:rsidR="00F12EC4" w:rsidRPr="00D23A4A">
              <w:rPr>
                <w:b/>
                <w:sz w:val="24"/>
              </w:rPr>
              <w:t>Gender</w:t>
            </w:r>
            <w:r w:rsidR="00F12EC4" w:rsidRPr="00D23A4A">
              <w:rPr>
                <w:b/>
                <w:spacing w:val="-14"/>
                <w:sz w:val="24"/>
              </w:rPr>
              <w:t xml:space="preserve"> </w:t>
            </w:r>
            <w:r w:rsidR="00F12EC4" w:rsidRPr="00D23A4A">
              <w:rPr>
                <w:b/>
                <w:sz w:val="24"/>
              </w:rPr>
              <w:t>Action</w:t>
            </w:r>
            <w:r w:rsidR="00F12EC4" w:rsidRPr="00D23A4A">
              <w:rPr>
                <w:b/>
                <w:spacing w:val="-13"/>
                <w:sz w:val="24"/>
              </w:rPr>
              <w:t xml:space="preserve"> </w:t>
            </w:r>
            <w:r w:rsidR="00F12EC4" w:rsidRPr="00D23A4A">
              <w:rPr>
                <w:b/>
                <w:sz w:val="24"/>
              </w:rPr>
              <w:t>Plan</w:t>
            </w:r>
            <w:r w:rsidR="00F12EC4" w:rsidRPr="00D23A4A">
              <w:rPr>
                <w:b/>
                <w:spacing w:val="-12"/>
                <w:sz w:val="24"/>
              </w:rPr>
              <w:t xml:space="preserve"> </w:t>
            </w:r>
            <w:r w:rsidR="00F12EC4" w:rsidRPr="00D23A4A">
              <w:rPr>
                <w:b/>
                <w:sz w:val="24"/>
              </w:rPr>
              <w:t>2021-2025</w:t>
            </w:r>
            <w:r w:rsidR="00F12EC4" w:rsidRPr="00D23A4A">
              <w:rPr>
                <w:sz w:val="24"/>
              </w:rPr>
              <w:t>”,</w:t>
            </w:r>
            <w:r w:rsidR="00F12EC4" w:rsidRPr="00D23A4A">
              <w:rPr>
                <w:spacing w:val="-13"/>
                <w:sz w:val="24"/>
              </w:rPr>
              <w:t xml:space="preserve"> </w:t>
            </w:r>
            <w:r w:rsidR="00F12EC4" w:rsidRPr="00D23A4A">
              <w:rPr>
                <w:sz w:val="24"/>
              </w:rPr>
              <w:t>a</w:t>
            </w:r>
            <w:r w:rsidR="00F12EC4" w:rsidRPr="00D23A4A">
              <w:rPr>
                <w:spacing w:val="-14"/>
                <w:sz w:val="24"/>
              </w:rPr>
              <w:t xml:space="preserve"> </w:t>
            </w:r>
            <w:r w:rsidR="00F12EC4" w:rsidRPr="00D23A4A">
              <w:rPr>
                <w:sz w:val="24"/>
              </w:rPr>
              <w:t>policy</w:t>
            </w:r>
            <w:r w:rsidR="00F12EC4" w:rsidRPr="00D23A4A">
              <w:rPr>
                <w:spacing w:val="-13"/>
                <w:sz w:val="24"/>
              </w:rPr>
              <w:t xml:space="preserve"> </w:t>
            </w:r>
            <w:r w:rsidR="00F12EC4" w:rsidRPr="00D23A4A">
              <w:rPr>
                <w:sz w:val="24"/>
              </w:rPr>
              <w:t>framework</w:t>
            </w:r>
            <w:r w:rsidR="00F12EC4" w:rsidRPr="00D23A4A">
              <w:rPr>
                <w:spacing w:val="-13"/>
                <w:sz w:val="24"/>
              </w:rPr>
              <w:t xml:space="preserve"> </w:t>
            </w:r>
            <w:r w:rsidR="00F12EC4" w:rsidRPr="00D23A4A">
              <w:rPr>
                <w:sz w:val="24"/>
              </w:rPr>
              <w:t>with</w:t>
            </w:r>
            <w:r w:rsidR="00F12EC4" w:rsidRPr="00D23A4A">
              <w:rPr>
                <w:spacing w:val="-13"/>
                <w:sz w:val="24"/>
              </w:rPr>
              <w:t xml:space="preserve"> </w:t>
            </w:r>
            <w:r w:rsidR="00F12EC4" w:rsidRPr="00D23A4A">
              <w:rPr>
                <w:sz w:val="24"/>
              </w:rPr>
              <w:t>five</w:t>
            </w:r>
            <w:r w:rsidR="00F12EC4" w:rsidRPr="00D23A4A">
              <w:rPr>
                <w:spacing w:val="-14"/>
                <w:sz w:val="24"/>
              </w:rPr>
              <w:t xml:space="preserve"> </w:t>
            </w:r>
            <w:r w:rsidR="00F12EC4" w:rsidRPr="00D23A4A">
              <w:rPr>
                <w:sz w:val="24"/>
              </w:rPr>
              <w:t>pillars of</w:t>
            </w:r>
            <w:r w:rsidR="00F12EC4" w:rsidRPr="00D23A4A">
              <w:rPr>
                <w:spacing w:val="-9"/>
                <w:sz w:val="24"/>
              </w:rPr>
              <w:t xml:space="preserve"> </w:t>
            </w:r>
            <w:r w:rsidR="00F12EC4" w:rsidRPr="00D23A4A">
              <w:rPr>
                <w:sz w:val="24"/>
              </w:rPr>
              <w:t>action</w:t>
            </w:r>
            <w:r w:rsidR="00F12EC4" w:rsidRPr="00D23A4A">
              <w:rPr>
                <w:spacing w:val="-8"/>
                <w:sz w:val="24"/>
              </w:rPr>
              <w:t xml:space="preserve"> </w:t>
            </w:r>
            <w:r w:rsidR="00F12EC4" w:rsidRPr="00D23A4A">
              <w:rPr>
                <w:sz w:val="24"/>
              </w:rPr>
              <w:t>for</w:t>
            </w:r>
            <w:r w:rsidR="00F12EC4" w:rsidRPr="00D23A4A">
              <w:rPr>
                <w:spacing w:val="-8"/>
                <w:sz w:val="24"/>
              </w:rPr>
              <w:t xml:space="preserve"> </w:t>
            </w:r>
            <w:r w:rsidR="00F12EC4" w:rsidRPr="00D23A4A">
              <w:rPr>
                <w:sz w:val="24"/>
              </w:rPr>
              <w:t>accelerating</w:t>
            </w:r>
            <w:r w:rsidR="00F12EC4" w:rsidRPr="00D23A4A">
              <w:rPr>
                <w:spacing w:val="-6"/>
                <w:sz w:val="24"/>
              </w:rPr>
              <w:t xml:space="preserve"> </w:t>
            </w:r>
            <w:r w:rsidR="00F12EC4" w:rsidRPr="00D23A4A">
              <w:rPr>
                <w:sz w:val="24"/>
              </w:rPr>
              <w:t>progress</w:t>
            </w:r>
            <w:r w:rsidR="00F12EC4" w:rsidRPr="00D23A4A">
              <w:rPr>
                <w:spacing w:val="-8"/>
                <w:sz w:val="24"/>
              </w:rPr>
              <w:t xml:space="preserve"> </w:t>
            </w:r>
            <w:r w:rsidR="00F12EC4" w:rsidRPr="00D23A4A">
              <w:rPr>
                <w:sz w:val="24"/>
              </w:rPr>
              <w:t>towards</w:t>
            </w:r>
            <w:r w:rsidR="00F12EC4" w:rsidRPr="00D23A4A">
              <w:rPr>
                <w:spacing w:val="-6"/>
                <w:sz w:val="24"/>
              </w:rPr>
              <w:t xml:space="preserve"> </w:t>
            </w:r>
            <w:r w:rsidR="00F12EC4" w:rsidRPr="00D23A4A">
              <w:rPr>
                <w:sz w:val="24"/>
              </w:rPr>
              <w:t>meeting</w:t>
            </w:r>
            <w:r w:rsidR="00F12EC4" w:rsidRPr="00D23A4A">
              <w:rPr>
                <w:spacing w:val="-8"/>
                <w:sz w:val="24"/>
              </w:rPr>
              <w:t xml:space="preserve"> </w:t>
            </w:r>
            <w:r w:rsidR="00F12EC4" w:rsidRPr="00D23A4A">
              <w:rPr>
                <w:sz w:val="24"/>
              </w:rPr>
              <w:t>international</w:t>
            </w:r>
            <w:r w:rsidR="00F12EC4" w:rsidRPr="00D23A4A">
              <w:rPr>
                <w:spacing w:val="-5"/>
                <w:sz w:val="24"/>
              </w:rPr>
              <w:t xml:space="preserve"> </w:t>
            </w:r>
            <w:r w:rsidR="00F12EC4" w:rsidRPr="00D23A4A">
              <w:rPr>
                <w:sz w:val="24"/>
              </w:rPr>
              <w:t>commitments</w:t>
            </w:r>
            <w:r w:rsidR="00F12EC4" w:rsidRPr="00D23A4A">
              <w:rPr>
                <w:spacing w:val="-8"/>
                <w:sz w:val="24"/>
              </w:rPr>
              <w:t xml:space="preserve"> </w:t>
            </w:r>
            <w:r w:rsidR="00F12EC4" w:rsidRPr="00D23A4A">
              <w:rPr>
                <w:sz w:val="24"/>
              </w:rPr>
              <w:t>and</w:t>
            </w:r>
            <w:r w:rsidR="00F12EC4" w:rsidRPr="00D23A4A">
              <w:rPr>
                <w:spacing w:val="-6"/>
                <w:sz w:val="24"/>
              </w:rPr>
              <w:t xml:space="preserve"> </w:t>
            </w:r>
            <w:r w:rsidR="00F12EC4" w:rsidRPr="00D23A4A">
              <w:rPr>
                <w:sz w:val="24"/>
              </w:rPr>
              <w:t>a</w:t>
            </w:r>
            <w:r w:rsidR="00F12EC4" w:rsidRPr="00D23A4A">
              <w:rPr>
                <w:spacing w:val="-9"/>
                <w:sz w:val="24"/>
              </w:rPr>
              <w:t xml:space="preserve"> </w:t>
            </w:r>
            <w:r w:rsidR="00F12EC4" w:rsidRPr="00D23A4A">
              <w:rPr>
                <w:sz w:val="24"/>
              </w:rPr>
              <w:t>world</w:t>
            </w:r>
            <w:r w:rsidR="00F12EC4" w:rsidRPr="00D23A4A">
              <w:rPr>
                <w:spacing w:val="-9"/>
                <w:sz w:val="24"/>
              </w:rPr>
              <w:t xml:space="preserve"> </w:t>
            </w:r>
            <w:r w:rsidR="00F12EC4" w:rsidRPr="00D23A4A">
              <w:rPr>
                <w:sz w:val="24"/>
              </w:rPr>
              <w:t>in which everyone has space to thrive.</w:t>
            </w:r>
          </w:p>
          <w:p w:rsidR="00F12EC4" w:rsidRPr="00D23A4A" w:rsidRDefault="006A701F" w:rsidP="006A701F">
            <w:pPr>
              <w:pStyle w:val="TableParagraph"/>
              <w:tabs>
                <w:tab w:val="left" w:pos="827"/>
              </w:tabs>
              <w:spacing w:before="60" w:line="257" w:lineRule="auto"/>
              <w:ind w:left="822" w:right="108"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Implementing</w:t>
            </w:r>
            <w:r w:rsidR="00F12EC4" w:rsidRPr="00D23A4A">
              <w:rPr>
                <w:b/>
                <w:spacing w:val="-11"/>
                <w:sz w:val="24"/>
              </w:rPr>
              <w:t xml:space="preserve"> </w:t>
            </w:r>
            <w:r w:rsidR="00F12EC4" w:rsidRPr="00D23A4A">
              <w:rPr>
                <w:b/>
                <w:sz w:val="24"/>
              </w:rPr>
              <w:t>and</w:t>
            </w:r>
            <w:r w:rsidR="00F12EC4" w:rsidRPr="00D23A4A">
              <w:rPr>
                <w:b/>
                <w:spacing w:val="-10"/>
                <w:sz w:val="24"/>
              </w:rPr>
              <w:t xml:space="preserve"> </w:t>
            </w:r>
            <w:r w:rsidR="00F12EC4" w:rsidRPr="00D23A4A">
              <w:rPr>
                <w:b/>
                <w:sz w:val="24"/>
              </w:rPr>
              <w:t>disseminating</w:t>
            </w:r>
            <w:r w:rsidR="00F12EC4" w:rsidRPr="00D23A4A">
              <w:rPr>
                <w:b/>
                <w:spacing w:val="-7"/>
                <w:sz w:val="24"/>
              </w:rPr>
              <w:t xml:space="preserve"> </w:t>
            </w:r>
            <w:r w:rsidR="00F12EC4" w:rsidRPr="00D23A4A">
              <w:rPr>
                <w:sz w:val="24"/>
              </w:rPr>
              <w:t>its</w:t>
            </w:r>
            <w:r w:rsidR="00F12EC4" w:rsidRPr="00D23A4A">
              <w:rPr>
                <w:spacing w:val="-10"/>
                <w:sz w:val="24"/>
              </w:rPr>
              <w:t xml:space="preserve"> </w:t>
            </w:r>
            <w:r w:rsidR="00F12EC4" w:rsidRPr="00D23A4A">
              <w:rPr>
                <w:sz w:val="24"/>
              </w:rPr>
              <w:t>relevant</w:t>
            </w:r>
            <w:r w:rsidR="00F12EC4" w:rsidRPr="00D23A4A">
              <w:rPr>
                <w:spacing w:val="-10"/>
                <w:sz w:val="24"/>
              </w:rPr>
              <w:t xml:space="preserve"> </w:t>
            </w:r>
            <w:r w:rsidR="00F12EC4" w:rsidRPr="00D23A4A">
              <w:rPr>
                <w:sz w:val="24"/>
              </w:rPr>
              <w:t>policies</w:t>
            </w:r>
            <w:r w:rsidR="00F12EC4" w:rsidRPr="00D23A4A">
              <w:rPr>
                <w:spacing w:val="-11"/>
                <w:sz w:val="24"/>
              </w:rPr>
              <w:t xml:space="preserve"> </w:t>
            </w:r>
            <w:r w:rsidR="00F12EC4" w:rsidRPr="00D23A4A">
              <w:rPr>
                <w:sz w:val="24"/>
              </w:rPr>
              <w:t>for</w:t>
            </w:r>
            <w:r w:rsidR="00F12EC4" w:rsidRPr="00D23A4A">
              <w:rPr>
                <w:spacing w:val="-11"/>
                <w:sz w:val="24"/>
              </w:rPr>
              <w:t xml:space="preserve"> </w:t>
            </w:r>
            <w:r w:rsidR="00F12EC4" w:rsidRPr="00D23A4A">
              <w:rPr>
                <w:sz w:val="24"/>
              </w:rPr>
              <w:t>the</w:t>
            </w:r>
            <w:r w:rsidR="00F12EC4" w:rsidRPr="00D23A4A">
              <w:rPr>
                <w:spacing w:val="-9"/>
                <w:sz w:val="24"/>
              </w:rPr>
              <w:t xml:space="preserve"> </w:t>
            </w:r>
            <w:r w:rsidR="00F12EC4" w:rsidRPr="00D23A4A">
              <w:rPr>
                <w:sz w:val="24"/>
              </w:rPr>
              <w:t>protection</w:t>
            </w:r>
            <w:r w:rsidR="00F12EC4" w:rsidRPr="00D23A4A">
              <w:rPr>
                <w:spacing w:val="-11"/>
                <w:sz w:val="24"/>
              </w:rPr>
              <w:t xml:space="preserve"> </w:t>
            </w:r>
            <w:r w:rsidR="00F12EC4" w:rsidRPr="00D23A4A">
              <w:rPr>
                <w:sz w:val="24"/>
              </w:rPr>
              <w:t>from</w:t>
            </w:r>
            <w:r w:rsidR="00F12EC4" w:rsidRPr="00D23A4A">
              <w:rPr>
                <w:spacing w:val="-10"/>
                <w:sz w:val="24"/>
              </w:rPr>
              <w:t xml:space="preserve"> </w:t>
            </w:r>
            <w:r w:rsidR="00F12EC4" w:rsidRPr="00D23A4A">
              <w:rPr>
                <w:sz w:val="24"/>
              </w:rPr>
              <w:t>and</w:t>
            </w:r>
            <w:r w:rsidR="00F12EC4" w:rsidRPr="00D23A4A">
              <w:rPr>
                <w:spacing w:val="-11"/>
                <w:sz w:val="24"/>
              </w:rPr>
              <w:t xml:space="preserve"> </w:t>
            </w:r>
            <w:r w:rsidR="00F12EC4" w:rsidRPr="00D23A4A">
              <w:rPr>
                <w:sz w:val="24"/>
              </w:rPr>
              <w:t>prevention of</w:t>
            </w:r>
            <w:r w:rsidR="00F12EC4" w:rsidRPr="00D23A4A">
              <w:rPr>
                <w:spacing w:val="-6"/>
                <w:sz w:val="24"/>
              </w:rPr>
              <w:t xml:space="preserve"> </w:t>
            </w:r>
            <w:r w:rsidR="00F12EC4" w:rsidRPr="00D23A4A">
              <w:rPr>
                <w:sz w:val="24"/>
              </w:rPr>
              <w:t>gender-based</w:t>
            </w:r>
            <w:r w:rsidR="00F12EC4" w:rsidRPr="00D23A4A">
              <w:rPr>
                <w:spacing w:val="-5"/>
                <w:sz w:val="24"/>
              </w:rPr>
              <w:t xml:space="preserve"> </w:t>
            </w:r>
            <w:r w:rsidR="00F12EC4" w:rsidRPr="00D23A4A">
              <w:rPr>
                <w:sz w:val="24"/>
              </w:rPr>
              <w:t>violence</w:t>
            </w:r>
            <w:r w:rsidR="00F12EC4" w:rsidRPr="00D23A4A">
              <w:rPr>
                <w:spacing w:val="-4"/>
                <w:sz w:val="24"/>
              </w:rPr>
              <w:t xml:space="preserve"> </w:t>
            </w:r>
            <w:r w:rsidR="00F12EC4" w:rsidRPr="00D23A4A">
              <w:rPr>
                <w:sz w:val="24"/>
              </w:rPr>
              <w:t>in</w:t>
            </w:r>
            <w:r w:rsidR="00F12EC4" w:rsidRPr="00D23A4A">
              <w:rPr>
                <w:spacing w:val="-4"/>
                <w:sz w:val="24"/>
              </w:rPr>
              <w:t xml:space="preserve"> </w:t>
            </w:r>
            <w:r w:rsidR="00F12EC4" w:rsidRPr="00D23A4A">
              <w:rPr>
                <w:sz w:val="24"/>
              </w:rPr>
              <w:t>emergencies.</w:t>
            </w:r>
            <w:r w:rsidR="00F12EC4" w:rsidRPr="00D23A4A">
              <w:rPr>
                <w:spacing w:val="-4"/>
                <w:sz w:val="24"/>
              </w:rPr>
              <w:t xml:space="preserve"> </w:t>
            </w:r>
            <w:r w:rsidR="00F12EC4" w:rsidRPr="00D23A4A">
              <w:rPr>
                <w:sz w:val="24"/>
              </w:rPr>
              <w:t>The</w:t>
            </w:r>
            <w:r w:rsidR="00F12EC4" w:rsidRPr="00D23A4A">
              <w:rPr>
                <w:spacing w:val="-4"/>
                <w:sz w:val="24"/>
              </w:rPr>
              <w:t xml:space="preserve"> </w:t>
            </w:r>
            <w:r w:rsidR="00F12EC4" w:rsidRPr="00D23A4A">
              <w:rPr>
                <w:sz w:val="24"/>
              </w:rPr>
              <w:t>EU</w:t>
            </w:r>
            <w:r w:rsidR="00F12EC4" w:rsidRPr="00D23A4A">
              <w:rPr>
                <w:spacing w:val="-4"/>
                <w:sz w:val="24"/>
              </w:rPr>
              <w:t xml:space="preserve"> </w:t>
            </w:r>
            <w:r w:rsidR="00F12EC4" w:rsidRPr="00D23A4A">
              <w:rPr>
                <w:sz w:val="24"/>
              </w:rPr>
              <w:t>is</w:t>
            </w:r>
            <w:r w:rsidR="00F12EC4" w:rsidRPr="00D23A4A">
              <w:rPr>
                <w:spacing w:val="-4"/>
                <w:sz w:val="24"/>
              </w:rPr>
              <w:t xml:space="preserve"> </w:t>
            </w:r>
            <w:r w:rsidR="00F12EC4" w:rsidRPr="00D23A4A">
              <w:rPr>
                <w:sz w:val="24"/>
              </w:rPr>
              <w:t>committed</w:t>
            </w:r>
            <w:r w:rsidR="00F12EC4" w:rsidRPr="00D23A4A">
              <w:rPr>
                <w:spacing w:val="-5"/>
                <w:sz w:val="24"/>
              </w:rPr>
              <w:t xml:space="preserve"> </w:t>
            </w:r>
            <w:r w:rsidR="00F12EC4" w:rsidRPr="00D23A4A">
              <w:rPr>
                <w:sz w:val="24"/>
              </w:rPr>
              <w:t>to</w:t>
            </w:r>
            <w:r w:rsidR="00F12EC4" w:rsidRPr="00D23A4A">
              <w:rPr>
                <w:spacing w:val="-4"/>
                <w:sz w:val="24"/>
              </w:rPr>
              <w:t xml:space="preserve"> </w:t>
            </w:r>
            <w:r w:rsidR="00F12EC4" w:rsidRPr="00D23A4A">
              <w:rPr>
                <w:sz w:val="24"/>
              </w:rPr>
              <w:t>UNSC</w:t>
            </w:r>
            <w:r w:rsidR="00F12EC4" w:rsidRPr="00D23A4A">
              <w:rPr>
                <w:spacing w:val="-4"/>
                <w:sz w:val="24"/>
              </w:rPr>
              <w:t xml:space="preserve"> </w:t>
            </w:r>
            <w:r w:rsidR="00F12EC4" w:rsidRPr="00D23A4A">
              <w:rPr>
                <w:sz w:val="24"/>
              </w:rPr>
              <w:t>Resolution</w:t>
            </w:r>
            <w:r w:rsidR="00F12EC4" w:rsidRPr="00D23A4A">
              <w:rPr>
                <w:spacing w:val="-5"/>
                <w:sz w:val="24"/>
              </w:rPr>
              <w:t xml:space="preserve"> </w:t>
            </w:r>
            <w:r w:rsidR="00F12EC4" w:rsidRPr="00D23A4A">
              <w:rPr>
                <w:sz w:val="24"/>
              </w:rPr>
              <w:t>1325</w:t>
            </w:r>
            <w:r w:rsidR="00F12EC4" w:rsidRPr="00D23A4A">
              <w:rPr>
                <w:spacing w:val="-5"/>
                <w:sz w:val="24"/>
              </w:rPr>
              <w:t xml:space="preserve"> </w:t>
            </w:r>
            <w:r w:rsidR="00F12EC4" w:rsidRPr="00D23A4A">
              <w:rPr>
                <w:sz w:val="24"/>
              </w:rPr>
              <w:t>on</w:t>
            </w:r>
          </w:p>
        </w:tc>
      </w:tr>
    </w:tbl>
    <w:p w:rsidR="00F12EC4" w:rsidRPr="00D23A4A" w:rsidRDefault="00F12EC4" w:rsidP="00F12EC4">
      <w:pPr>
        <w:spacing w:line="280" w:lineRule="atLeast"/>
        <w:jc w:val="both"/>
        <w:sectPr w:rsidR="00F12EC4" w:rsidRPr="00D23A4A">
          <w:type w:val="continuous"/>
          <w:pgSz w:w="12240" w:h="15840"/>
          <w:pgMar w:top="1420" w:right="960" w:bottom="1040" w:left="1160" w:header="0" w:footer="859" w:gutter="0"/>
          <w:cols w:space="720"/>
        </w:sectPr>
      </w:pPr>
    </w:p>
    <w:p w:rsidR="00F12EC4" w:rsidRPr="00D23A4A" w:rsidRDefault="00F12EC4" w:rsidP="00F12EC4">
      <w:pPr>
        <w:pStyle w:val="BodyText"/>
        <w:spacing w:before="5"/>
        <w:rPr>
          <w:rFonts w:ascii="Calibri"/>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7619"/>
        </w:trPr>
        <w:tc>
          <w:tcPr>
            <w:tcW w:w="9904" w:type="dxa"/>
          </w:tcPr>
          <w:p w:rsidR="00F12EC4" w:rsidRPr="00D23A4A" w:rsidRDefault="00F12EC4" w:rsidP="00DE1C7D">
            <w:pPr>
              <w:pStyle w:val="TableParagraph"/>
              <w:spacing w:before="60" w:line="257" w:lineRule="auto"/>
              <w:ind w:left="827" w:right="107"/>
              <w:rPr>
                <w:sz w:val="24"/>
              </w:rPr>
            </w:pPr>
            <w:r w:rsidRPr="00D23A4A">
              <w:rPr>
                <w:sz w:val="24"/>
              </w:rPr>
              <w:t>Women Peace and Security and its follow-up resolutions. The EU commits to implementing the new “EU Strategic Approach to Women, Peace and Security” adopted in 2018.</w:t>
            </w:r>
          </w:p>
          <w:p w:rsidR="00F12EC4" w:rsidRPr="00D23A4A" w:rsidRDefault="006A701F" w:rsidP="006A701F">
            <w:pPr>
              <w:pStyle w:val="TableParagraph"/>
              <w:tabs>
                <w:tab w:val="left" w:pos="818"/>
                <w:tab w:val="left" w:pos="820"/>
              </w:tabs>
              <w:spacing w:before="60" w:line="257" w:lineRule="auto"/>
              <w:ind w:left="820" w:right="106"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Supporting capacity building </w:t>
            </w:r>
            <w:r w:rsidR="00F12EC4" w:rsidRPr="00D23A4A">
              <w:rPr>
                <w:sz w:val="24"/>
              </w:rPr>
              <w:t>of its staff and partners to enhance systemic integration of gender considerations into humanitarian assistance, conflict prevention, peacebuilding, crisis response and development cooperation.</w:t>
            </w:r>
          </w:p>
          <w:p w:rsidR="00F12EC4" w:rsidRPr="00D23A4A" w:rsidRDefault="006A701F" w:rsidP="006A701F">
            <w:pPr>
              <w:pStyle w:val="TableParagraph"/>
              <w:tabs>
                <w:tab w:val="left" w:pos="818"/>
                <w:tab w:val="left" w:pos="820"/>
              </w:tabs>
              <w:spacing w:before="60" w:line="257" w:lineRule="auto"/>
              <w:ind w:left="820" w:right="106"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Supporting humanitarian interventions </w:t>
            </w:r>
            <w:r w:rsidR="00F12EC4" w:rsidRPr="00D23A4A">
              <w:rPr>
                <w:sz w:val="24"/>
              </w:rPr>
              <w:t>which respond to SGBV and address sexual and reproductive health needs, through an integrated approach including medical care, mental health and psychosocial support, referral to legal services and livelihood support or socio- economic assistance.</w:t>
            </w:r>
          </w:p>
          <w:p w:rsidR="00F12EC4" w:rsidRPr="00D23A4A" w:rsidRDefault="006A701F" w:rsidP="006A701F">
            <w:pPr>
              <w:pStyle w:val="TableParagraph"/>
              <w:tabs>
                <w:tab w:val="left" w:pos="818"/>
                <w:tab w:val="left" w:pos="820"/>
              </w:tabs>
              <w:spacing w:before="60" w:line="257" w:lineRule="auto"/>
              <w:ind w:left="820" w:right="111"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Advocating</w:t>
            </w:r>
            <w:r w:rsidR="00F12EC4" w:rsidRPr="00D23A4A">
              <w:rPr>
                <w:b/>
                <w:spacing w:val="-12"/>
                <w:sz w:val="24"/>
              </w:rPr>
              <w:t xml:space="preserve"> </w:t>
            </w:r>
            <w:r w:rsidR="00F12EC4" w:rsidRPr="00D23A4A">
              <w:rPr>
                <w:b/>
                <w:sz w:val="24"/>
              </w:rPr>
              <w:t>on</w:t>
            </w:r>
            <w:r w:rsidR="00F12EC4" w:rsidRPr="00D23A4A">
              <w:rPr>
                <w:b/>
                <w:spacing w:val="-11"/>
                <w:sz w:val="24"/>
              </w:rPr>
              <w:t xml:space="preserve"> </w:t>
            </w:r>
            <w:r w:rsidR="00F12EC4" w:rsidRPr="00D23A4A">
              <w:rPr>
                <w:b/>
                <w:sz w:val="24"/>
              </w:rPr>
              <w:t>the</w:t>
            </w:r>
            <w:r w:rsidR="00F12EC4" w:rsidRPr="00D23A4A">
              <w:rPr>
                <w:b/>
                <w:spacing w:val="-13"/>
                <w:sz w:val="24"/>
              </w:rPr>
              <w:t xml:space="preserve"> </w:t>
            </w:r>
            <w:r w:rsidR="00F12EC4" w:rsidRPr="00D23A4A">
              <w:rPr>
                <w:b/>
                <w:sz w:val="24"/>
              </w:rPr>
              <w:t>need</w:t>
            </w:r>
            <w:r w:rsidR="00F12EC4" w:rsidRPr="00D23A4A">
              <w:rPr>
                <w:b/>
                <w:spacing w:val="-11"/>
                <w:sz w:val="24"/>
              </w:rPr>
              <w:t xml:space="preserve"> </w:t>
            </w:r>
            <w:r w:rsidR="00F12EC4" w:rsidRPr="00D23A4A">
              <w:rPr>
                <w:b/>
                <w:sz w:val="24"/>
              </w:rPr>
              <w:t>to</w:t>
            </w:r>
            <w:r w:rsidR="00F12EC4" w:rsidRPr="00D23A4A">
              <w:rPr>
                <w:b/>
                <w:spacing w:val="-13"/>
                <w:sz w:val="24"/>
              </w:rPr>
              <w:t xml:space="preserve"> </w:t>
            </w:r>
            <w:r w:rsidR="00F12EC4" w:rsidRPr="00D23A4A">
              <w:rPr>
                <w:b/>
                <w:sz w:val="24"/>
              </w:rPr>
              <w:t>address</w:t>
            </w:r>
            <w:r w:rsidR="00F12EC4" w:rsidRPr="00D23A4A">
              <w:rPr>
                <w:b/>
                <w:spacing w:val="-12"/>
                <w:sz w:val="24"/>
              </w:rPr>
              <w:t xml:space="preserve"> </w:t>
            </w:r>
            <w:r w:rsidR="00F12EC4" w:rsidRPr="00D23A4A">
              <w:rPr>
                <w:b/>
                <w:sz w:val="24"/>
              </w:rPr>
              <w:t>GBV</w:t>
            </w:r>
            <w:r w:rsidR="00F12EC4" w:rsidRPr="00D23A4A">
              <w:rPr>
                <w:b/>
                <w:spacing w:val="-13"/>
                <w:sz w:val="24"/>
              </w:rPr>
              <w:t xml:space="preserve"> </w:t>
            </w:r>
            <w:r w:rsidR="00F12EC4" w:rsidRPr="00D23A4A">
              <w:rPr>
                <w:b/>
                <w:sz w:val="24"/>
              </w:rPr>
              <w:t>in</w:t>
            </w:r>
            <w:r w:rsidR="00F12EC4" w:rsidRPr="00D23A4A">
              <w:rPr>
                <w:b/>
                <w:spacing w:val="-11"/>
                <w:sz w:val="24"/>
              </w:rPr>
              <w:t xml:space="preserve"> </w:t>
            </w:r>
            <w:r w:rsidR="00F12EC4" w:rsidRPr="00D23A4A">
              <w:rPr>
                <w:b/>
                <w:sz w:val="24"/>
              </w:rPr>
              <w:t>emergencies</w:t>
            </w:r>
            <w:r w:rsidR="00F12EC4" w:rsidRPr="00D23A4A">
              <w:rPr>
                <w:b/>
                <w:spacing w:val="-10"/>
                <w:sz w:val="24"/>
              </w:rPr>
              <w:t xml:space="preserve"> </w:t>
            </w:r>
            <w:r w:rsidR="00F12EC4" w:rsidRPr="00D23A4A">
              <w:rPr>
                <w:sz w:val="24"/>
              </w:rPr>
              <w:t>and</w:t>
            </w:r>
            <w:r w:rsidR="00F12EC4" w:rsidRPr="00D23A4A">
              <w:rPr>
                <w:spacing w:val="-12"/>
                <w:sz w:val="24"/>
              </w:rPr>
              <w:t xml:space="preserve"> </w:t>
            </w:r>
            <w:r w:rsidR="00F12EC4" w:rsidRPr="00D23A4A">
              <w:rPr>
                <w:sz w:val="24"/>
              </w:rPr>
              <w:t>promoting</w:t>
            </w:r>
            <w:r w:rsidR="00F12EC4" w:rsidRPr="00D23A4A">
              <w:rPr>
                <w:spacing w:val="-12"/>
                <w:sz w:val="24"/>
              </w:rPr>
              <w:t xml:space="preserve"> </w:t>
            </w:r>
            <w:r w:rsidR="00F12EC4" w:rsidRPr="00D23A4A">
              <w:rPr>
                <w:sz w:val="24"/>
              </w:rPr>
              <w:t>the</w:t>
            </w:r>
            <w:r w:rsidR="00F12EC4" w:rsidRPr="00D23A4A">
              <w:rPr>
                <w:spacing w:val="-13"/>
                <w:sz w:val="24"/>
              </w:rPr>
              <w:t xml:space="preserve"> </w:t>
            </w:r>
            <w:r w:rsidR="00F12EC4" w:rsidRPr="00D23A4A">
              <w:rPr>
                <w:sz w:val="24"/>
              </w:rPr>
              <w:t>work</w:t>
            </w:r>
            <w:r w:rsidR="00F12EC4" w:rsidRPr="00D23A4A">
              <w:rPr>
                <w:spacing w:val="-12"/>
                <w:sz w:val="24"/>
              </w:rPr>
              <w:t xml:space="preserve"> </w:t>
            </w:r>
            <w:r w:rsidR="00F12EC4" w:rsidRPr="00D23A4A">
              <w:rPr>
                <w:sz w:val="24"/>
              </w:rPr>
              <w:t>of</w:t>
            </w:r>
            <w:r w:rsidR="00F12EC4" w:rsidRPr="00D23A4A">
              <w:rPr>
                <w:spacing w:val="-11"/>
                <w:sz w:val="24"/>
              </w:rPr>
              <w:t xml:space="preserve"> </w:t>
            </w:r>
            <w:r w:rsidR="00F12EC4" w:rsidRPr="00D23A4A">
              <w:rPr>
                <w:sz w:val="24"/>
              </w:rPr>
              <w:t>the</w:t>
            </w:r>
            <w:r w:rsidR="00F12EC4" w:rsidRPr="00D23A4A">
              <w:rPr>
                <w:spacing w:val="-13"/>
                <w:sz w:val="24"/>
              </w:rPr>
              <w:t xml:space="preserve"> </w:t>
            </w:r>
            <w:r w:rsidR="00F12EC4" w:rsidRPr="00D23A4A">
              <w:rPr>
                <w:sz w:val="24"/>
              </w:rPr>
              <w:t>Call to Action on Protection from Gender-Based Violence in Emergencies.</w:t>
            </w:r>
          </w:p>
          <w:p w:rsidR="00F12EC4" w:rsidRPr="00D23A4A" w:rsidRDefault="006A701F" w:rsidP="006A701F">
            <w:pPr>
              <w:pStyle w:val="TableParagraph"/>
              <w:tabs>
                <w:tab w:val="left" w:pos="827"/>
              </w:tabs>
              <w:spacing w:before="60" w:line="257" w:lineRule="auto"/>
              <w:ind w:left="827" w:right="108"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Reporting</w:t>
            </w:r>
            <w:r w:rsidR="00F12EC4" w:rsidRPr="00D23A4A">
              <w:rPr>
                <w:b/>
                <w:spacing w:val="-12"/>
                <w:sz w:val="24"/>
              </w:rPr>
              <w:t xml:space="preserve"> </w:t>
            </w:r>
            <w:r w:rsidR="00F12EC4" w:rsidRPr="00D23A4A">
              <w:rPr>
                <w:b/>
                <w:sz w:val="24"/>
              </w:rPr>
              <w:t>annually</w:t>
            </w:r>
            <w:r w:rsidR="00F12EC4" w:rsidRPr="00D23A4A">
              <w:rPr>
                <w:b/>
                <w:spacing w:val="-12"/>
                <w:sz w:val="24"/>
              </w:rPr>
              <w:t xml:space="preserve"> </w:t>
            </w:r>
            <w:r w:rsidR="00F12EC4" w:rsidRPr="00D23A4A">
              <w:rPr>
                <w:b/>
                <w:sz w:val="24"/>
              </w:rPr>
              <w:t>on</w:t>
            </w:r>
            <w:r w:rsidR="00F12EC4" w:rsidRPr="00D23A4A">
              <w:rPr>
                <w:b/>
                <w:spacing w:val="-11"/>
                <w:sz w:val="24"/>
              </w:rPr>
              <w:t xml:space="preserve"> </w:t>
            </w:r>
            <w:r w:rsidR="00F12EC4" w:rsidRPr="00D23A4A">
              <w:rPr>
                <w:b/>
                <w:sz w:val="24"/>
              </w:rPr>
              <w:t>funding</w:t>
            </w:r>
            <w:r w:rsidR="00F12EC4" w:rsidRPr="00D23A4A">
              <w:rPr>
                <w:b/>
                <w:spacing w:val="-12"/>
                <w:sz w:val="24"/>
              </w:rPr>
              <w:t xml:space="preserve"> </w:t>
            </w:r>
            <w:r w:rsidR="00F12EC4" w:rsidRPr="00D23A4A">
              <w:rPr>
                <w:b/>
                <w:sz w:val="24"/>
              </w:rPr>
              <w:t>allocations</w:t>
            </w:r>
            <w:r w:rsidR="00F12EC4" w:rsidRPr="00D23A4A">
              <w:rPr>
                <w:b/>
                <w:spacing w:val="-8"/>
                <w:sz w:val="24"/>
              </w:rPr>
              <w:t xml:space="preserve"> </w:t>
            </w:r>
            <w:r w:rsidR="00F12EC4" w:rsidRPr="00D23A4A">
              <w:rPr>
                <w:sz w:val="24"/>
              </w:rPr>
              <w:t>for</w:t>
            </w:r>
            <w:r w:rsidR="00F12EC4" w:rsidRPr="00D23A4A">
              <w:rPr>
                <w:spacing w:val="-13"/>
                <w:sz w:val="24"/>
              </w:rPr>
              <w:t xml:space="preserve"> </w:t>
            </w:r>
            <w:r w:rsidR="00F12EC4" w:rsidRPr="00D23A4A">
              <w:rPr>
                <w:sz w:val="24"/>
              </w:rPr>
              <w:t>humanitarian</w:t>
            </w:r>
            <w:r w:rsidR="00F12EC4" w:rsidRPr="00D23A4A">
              <w:rPr>
                <w:spacing w:val="-12"/>
                <w:sz w:val="24"/>
              </w:rPr>
              <w:t xml:space="preserve"> </w:t>
            </w:r>
            <w:r w:rsidR="00F12EC4" w:rsidRPr="00D23A4A">
              <w:rPr>
                <w:sz w:val="24"/>
              </w:rPr>
              <w:t>targeted</w:t>
            </w:r>
            <w:r w:rsidR="00F12EC4" w:rsidRPr="00D23A4A">
              <w:rPr>
                <w:spacing w:val="-12"/>
                <w:sz w:val="24"/>
              </w:rPr>
              <w:t xml:space="preserve"> </w:t>
            </w:r>
            <w:r w:rsidR="00F12EC4" w:rsidRPr="00D23A4A">
              <w:rPr>
                <w:sz w:val="24"/>
              </w:rPr>
              <w:t>actions</w:t>
            </w:r>
            <w:r w:rsidR="00F12EC4" w:rsidRPr="00D23A4A">
              <w:rPr>
                <w:spacing w:val="-11"/>
                <w:sz w:val="24"/>
              </w:rPr>
              <w:t xml:space="preserve"> </w:t>
            </w:r>
            <w:r w:rsidR="00F12EC4" w:rsidRPr="00D23A4A">
              <w:rPr>
                <w:sz w:val="24"/>
              </w:rPr>
              <w:t>that</w:t>
            </w:r>
            <w:r w:rsidR="00F12EC4" w:rsidRPr="00D23A4A">
              <w:rPr>
                <w:spacing w:val="-12"/>
                <w:sz w:val="24"/>
              </w:rPr>
              <w:t xml:space="preserve"> </w:t>
            </w:r>
            <w:r w:rsidR="00F12EC4" w:rsidRPr="00D23A4A">
              <w:rPr>
                <w:sz w:val="24"/>
              </w:rPr>
              <w:t>respond</w:t>
            </w:r>
            <w:r w:rsidR="00F12EC4" w:rsidRPr="00D23A4A">
              <w:rPr>
                <w:spacing w:val="-11"/>
                <w:sz w:val="24"/>
              </w:rPr>
              <w:t xml:space="preserve"> </w:t>
            </w:r>
            <w:r w:rsidR="00F12EC4" w:rsidRPr="00D23A4A">
              <w:rPr>
                <w:sz w:val="24"/>
              </w:rPr>
              <w:t xml:space="preserve">to </w:t>
            </w:r>
            <w:r w:rsidR="00F12EC4" w:rsidRPr="00D23A4A">
              <w:rPr>
                <w:spacing w:val="-4"/>
                <w:sz w:val="24"/>
              </w:rPr>
              <w:t>GBV.</w:t>
            </w:r>
          </w:p>
          <w:p w:rsidR="00F12EC4" w:rsidRPr="00D23A4A" w:rsidRDefault="006A701F" w:rsidP="006A701F">
            <w:pPr>
              <w:pStyle w:val="TableParagraph"/>
              <w:tabs>
                <w:tab w:val="left" w:pos="827"/>
              </w:tabs>
              <w:spacing w:before="60" w:line="257" w:lineRule="auto"/>
              <w:ind w:left="827" w:right="110"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Incorporating protection strategies </w:t>
            </w:r>
            <w:r w:rsidR="00F12EC4" w:rsidRPr="00D23A4A">
              <w:rPr>
                <w:sz w:val="24"/>
              </w:rPr>
              <w:t>against gender-based violence in all aspects of humanitarian assistance in line with the European Consensus on Humanitarian Aid (2008).</w:t>
            </w:r>
          </w:p>
          <w:p w:rsidR="00F12EC4" w:rsidRPr="00D23A4A" w:rsidRDefault="006A701F" w:rsidP="006A701F">
            <w:pPr>
              <w:pStyle w:val="TableParagraph"/>
              <w:tabs>
                <w:tab w:val="left" w:pos="827"/>
              </w:tabs>
              <w:spacing w:before="60" w:line="257" w:lineRule="auto"/>
              <w:ind w:left="827" w:right="105"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Promoting</w:t>
            </w:r>
            <w:r w:rsidR="00F12EC4" w:rsidRPr="00D23A4A">
              <w:rPr>
                <w:b/>
                <w:spacing w:val="-2"/>
                <w:sz w:val="24"/>
              </w:rPr>
              <w:t xml:space="preserve"> </w:t>
            </w:r>
            <w:r w:rsidR="00F12EC4" w:rsidRPr="00D23A4A">
              <w:rPr>
                <w:b/>
                <w:sz w:val="24"/>
              </w:rPr>
              <w:t>equitable</w:t>
            </w:r>
            <w:r w:rsidR="00F12EC4" w:rsidRPr="00D23A4A">
              <w:rPr>
                <w:b/>
                <w:spacing w:val="-2"/>
                <w:sz w:val="24"/>
              </w:rPr>
              <w:t xml:space="preserve"> </w:t>
            </w:r>
            <w:r w:rsidR="00F12EC4" w:rsidRPr="00D23A4A">
              <w:rPr>
                <w:b/>
                <w:sz w:val="24"/>
              </w:rPr>
              <w:t xml:space="preserve">partnerships </w:t>
            </w:r>
            <w:r w:rsidR="00F12EC4" w:rsidRPr="00D23A4A">
              <w:rPr>
                <w:sz w:val="24"/>
              </w:rPr>
              <w:t>with</w:t>
            </w:r>
            <w:r w:rsidR="00F12EC4" w:rsidRPr="00D23A4A">
              <w:rPr>
                <w:spacing w:val="-1"/>
                <w:sz w:val="24"/>
              </w:rPr>
              <w:t xml:space="preserve"> </w:t>
            </w:r>
            <w:r w:rsidR="00F12EC4" w:rsidRPr="00D23A4A">
              <w:rPr>
                <w:sz w:val="24"/>
              </w:rPr>
              <w:t>local</w:t>
            </w:r>
            <w:r w:rsidR="00F12EC4" w:rsidRPr="00D23A4A">
              <w:rPr>
                <w:spacing w:val="-1"/>
                <w:sz w:val="24"/>
              </w:rPr>
              <w:t xml:space="preserve"> </w:t>
            </w:r>
            <w:r w:rsidR="00F12EC4" w:rsidRPr="00D23A4A">
              <w:rPr>
                <w:sz w:val="24"/>
              </w:rPr>
              <w:t>responders,</w:t>
            </w:r>
            <w:r w:rsidR="00F12EC4" w:rsidRPr="00D23A4A">
              <w:rPr>
                <w:spacing w:val="-2"/>
                <w:sz w:val="24"/>
              </w:rPr>
              <w:t xml:space="preserve"> </w:t>
            </w:r>
            <w:r w:rsidR="00F12EC4" w:rsidRPr="00D23A4A">
              <w:rPr>
                <w:sz w:val="24"/>
              </w:rPr>
              <w:t>including by</w:t>
            </w:r>
            <w:r w:rsidR="00F12EC4" w:rsidRPr="00D23A4A">
              <w:rPr>
                <w:spacing w:val="-1"/>
                <w:sz w:val="24"/>
              </w:rPr>
              <w:t xml:space="preserve"> </w:t>
            </w:r>
            <w:r w:rsidR="00F12EC4" w:rsidRPr="00D23A4A">
              <w:rPr>
                <w:sz w:val="24"/>
              </w:rPr>
              <w:t>supporting</w:t>
            </w:r>
            <w:r w:rsidR="00F12EC4" w:rsidRPr="00D23A4A">
              <w:rPr>
                <w:spacing w:val="-1"/>
                <w:sz w:val="24"/>
              </w:rPr>
              <w:t xml:space="preserve"> </w:t>
            </w:r>
            <w:r w:rsidR="00F12EC4" w:rsidRPr="00D23A4A">
              <w:rPr>
                <w:sz w:val="24"/>
              </w:rPr>
              <w:t>women’s rights and women-led organisations.</w:t>
            </w:r>
          </w:p>
          <w:p w:rsidR="00F12EC4" w:rsidRPr="00D23A4A" w:rsidRDefault="006A701F" w:rsidP="006A701F">
            <w:pPr>
              <w:pStyle w:val="TableParagraph"/>
              <w:tabs>
                <w:tab w:val="left" w:pos="827"/>
              </w:tabs>
              <w:spacing w:before="60" w:line="257" w:lineRule="auto"/>
              <w:ind w:left="827" w:right="107"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Ensuring </w:t>
            </w:r>
            <w:r w:rsidR="00F12EC4" w:rsidRPr="00D23A4A">
              <w:rPr>
                <w:sz w:val="24"/>
              </w:rPr>
              <w:t>that actions on SGBV are provided with medium- and longer-term sustainability through the Humanitarian-Development-Peace nexus approach, i.e. through ensuring continuity, follow up and complementarity in development programming and supports to conflict prevention and peacebuilding.</w:t>
            </w:r>
          </w:p>
          <w:p w:rsidR="00F12EC4" w:rsidRPr="00D23A4A" w:rsidRDefault="006A701F" w:rsidP="006A701F">
            <w:pPr>
              <w:pStyle w:val="TableParagraph"/>
              <w:tabs>
                <w:tab w:val="left" w:pos="827"/>
              </w:tabs>
              <w:spacing w:before="60" w:line="257" w:lineRule="auto"/>
              <w:ind w:left="827" w:right="108"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Promoting </w:t>
            </w:r>
            <w:r w:rsidR="00F12EC4" w:rsidRPr="00D23A4A">
              <w:rPr>
                <w:rFonts w:ascii="Calibri" w:hAnsi="Calibri"/>
                <w:sz w:val="24"/>
              </w:rPr>
              <w:t>g</w:t>
            </w:r>
            <w:r w:rsidR="00F12EC4" w:rsidRPr="00D23A4A">
              <w:rPr>
                <w:sz w:val="24"/>
              </w:rPr>
              <w:t>ender equality and gender mainstreaming throughout the preparation and implementation of programmes and projects supported under the Asylum, Migration and Integration Fund 2021-2027, including by launching a call for proposals for transnational projects on migrant and refugee women integration.</w:t>
            </w:r>
          </w:p>
        </w:tc>
      </w:tr>
      <w:tr w:rsidR="00F12EC4" w:rsidRPr="00D23A4A" w:rsidTr="00F12EC4">
        <w:trPr>
          <w:trHeight w:val="613"/>
        </w:trPr>
        <w:tc>
          <w:tcPr>
            <w:tcW w:w="9904" w:type="dxa"/>
          </w:tcPr>
          <w:p w:rsidR="00F12EC4" w:rsidRPr="00D23A4A" w:rsidRDefault="00F12EC4" w:rsidP="00F12EC4">
            <w:pPr>
              <w:pStyle w:val="TableParagraph"/>
              <w:tabs>
                <w:tab w:val="left" w:pos="3936"/>
                <w:tab w:val="left" w:pos="9903"/>
              </w:tabs>
              <w:spacing w:before="138"/>
              <w:ind w:left="0"/>
              <w:jc w:val="left"/>
              <w:rPr>
                <w:b/>
                <w:sz w:val="28"/>
              </w:rPr>
            </w:pPr>
            <w:bookmarkStart w:id="14" w:name="_bookmark13"/>
            <w:bookmarkEnd w:id="14"/>
            <w:r w:rsidRPr="00D23A4A">
              <w:rPr>
                <w:b/>
                <w:color w:val="FFFFFF"/>
                <w:sz w:val="24"/>
                <w:shd w:val="clear" w:color="auto" w:fill="2D74B5"/>
              </w:rPr>
              <w:tab/>
              <w:t>14)</w:t>
            </w:r>
            <w:r w:rsidRPr="00D23A4A">
              <w:rPr>
                <w:b/>
                <w:color w:val="FFFFFF"/>
                <w:spacing w:val="-22"/>
                <w:sz w:val="24"/>
                <w:shd w:val="clear" w:color="auto" w:fill="2D74B5"/>
              </w:rPr>
              <w:t xml:space="preserve"> </w:t>
            </w:r>
            <w:r w:rsidRPr="00D23A4A">
              <w:rPr>
                <w:b/>
                <w:color w:val="FFFFFF"/>
                <w:sz w:val="28"/>
                <w:shd w:val="clear" w:color="auto" w:fill="2D74B5"/>
              </w:rPr>
              <w:t>Children's</w:t>
            </w:r>
            <w:r w:rsidRPr="00D23A4A">
              <w:rPr>
                <w:b/>
                <w:color w:val="FFFFFF"/>
                <w:spacing w:val="-6"/>
                <w:sz w:val="28"/>
                <w:shd w:val="clear" w:color="auto" w:fill="2D74B5"/>
              </w:rPr>
              <w:t xml:space="preserve"> </w:t>
            </w:r>
            <w:hyperlink r:id="rId21">
              <w:r w:rsidRPr="00D23A4A">
                <w:rPr>
                  <w:b/>
                  <w:color w:val="FFFFFF"/>
                  <w:spacing w:val="-2"/>
                  <w:sz w:val="28"/>
                  <w:shd w:val="clear" w:color="auto" w:fill="2D74B5"/>
                </w:rPr>
                <w:t>right</w:t>
              </w:r>
            </w:hyperlink>
            <w:r w:rsidRPr="00D23A4A">
              <w:rPr>
                <w:b/>
                <w:color w:val="FFFFFF"/>
                <w:spacing w:val="-2"/>
                <w:sz w:val="28"/>
                <w:shd w:val="clear" w:color="auto" w:fill="2D74B5"/>
              </w:rPr>
              <w:t>s</w:t>
            </w:r>
            <w:r w:rsidRPr="00D23A4A">
              <w:rPr>
                <w:b/>
                <w:color w:val="FFFFFF"/>
                <w:sz w:val="28"/>
                <w:shd w:val="clear" w:color="auto" w:fill="2D74B5"/>
              </w:rPr>
              <w:tab/>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4005"/>
        </w:trPr>
        <w:tc>
          <w:tcPr>
            <w:tcW w:w="9904" w:type="dxa"/>
          </w:tcPr>
          <w:p w:rsidR="00F12EC4" w:rsidRPr="00D23A4A" w:rsidRDefault="00F12EC4" w:rsidP="00DE1C7D">
            <w:pPr>
              <w:pStyle w:val="TableParagraph"/>
              <w:spacing w:before="120" w:line="257" w:lineRule="auto"/>
              <w:ind w:right="103"/>
              <w:rPr>
                <w:sz w:val="24"/>
              </w:rPr>
            </w:pPr>
            <w:r w:rsidRPr="00D23A4A">
              <w:rPr>
                <w:sz w:val="24"/>
              </w:rPr>
              <w:t>Over half of the world’s refugees are children. Many will spend their entire childhoods away from home,</w:t>
            </w:r>
            <w:r w:rsidRPr="00D23A4A">
              <w:rPr>
                <w:spacing w:val="-3"/>
                <w:sz w:val="24"/>
              </w:rPr>
              <w:t xml:space="preserve"> </w:t>
            </w:r>
            <w:r w:rsidRPr="00D23A4A">
              <w:rPr>
                <w:sz w:val="24"/>
              </w:rPr>
              <w:t>sometimes</w:t>
            </w:r>
            <w:r w:rsidRPr="00D23A4A">
              <w:rPr>
                <w:spacing w:val="-3"/>
                <w:sz w:val="24"/>
              </w:rPr>
              <w:t xml:space="preserve"> </w:t>
            </w:r>
            <w:r w:rsidRPr="00D23A4A">
              <w:rPr>
                <w:sz w:val="24"/>
              </w:rPr>
              <w:t>separated</w:t>
            </w:r>
            <w:r w:rsidRPr="00D23A4A">
              <w:rPr>
                <w:spacing w:val="-3"/>
                <w:sz w:val="24"/>
              </w:rPr>
              <w:t xml:space="preserve"> </w:t>
            </w:r>
            <w:r w:rsidRPr="00D23A4A">
              <w:rPr>
                <w:sz w:val="24"/>
              </w:rPr>
              <w:t>from</w:t>
            </w:r>
            <w:r w:rsidRPr="00D23A4A">
              <w:rPr>
                <w:spacing w:val="-3"/>
                <w:sz w:val="24"/>
              </w:rPr>
              <w:t xml:space="preserve"> </w:t>
            </w:r>
            <w:r w:rsidRPr="00D23A4A">
              <w:rPr>
                <w:sz w:val="24"/>
              </w:rPr>
              <w:t>their</w:t>
            </w:r>
            <w:r w:rsidRPr="00D23A4A">
              <w:rPr>
                <w:spacing w:val="-2"/>
                <w:sz w:val="24"/>
              </w:rPr>
              <w:t xml:space="preserve"> </w:t>
            </w:r>
            <w:r w:rsidRPr="00D23A4A">
              <w:rPr>
                <w:sz w:val="24"/>
              </w:rPr>
              <w:t>families.</w:t>
            </w:r>
            <w:r w:rsidRPr="00D23A4A">
              <w:rPr>
                <w:spacing w:val="-3"/>
                <w:sz w:val="24"/>
              </w:rPr>
              <w:t xml:space="preserve"> </w:t>
            </w:r>
            <w:r w:rsidRPr="00D23A4A">
              <w:rPr>
                <w:sz w:val="24"/>
              </w:rPr>
              <w:t>They</w:t>
            </w:r>
            <w:r w:rsidRPr="00D23A4A">
              <w:rPr>
                <w:spacing w:val="-3"/>
                <w:sz w:val="24"/>
              </w:rPr>
              <w:t xml:space="preserve"> </w:t>
            </w:r>
            <w:r w:rsidRPr="00D23A4A">
              <w:rPr>
                <w:sz w:val="24"/>
              </w:rPr>
              <w:t>may</w:t>
            </w:r>
            <w:r w:rsidRPr="00D23A4A">
              <w:rPr>
                <w:spacing w:val="-3"/>
                <w:sz w:val="24"/>
              </w:rPr>
              <w:t xml:space="preserve"> </w:t>
            </w:r>
            <w:r w:rsidRPr="00D23A4A">
              <w:rPr>
                <w:sz w:val="24"/>
              </w:rPr>
              <w:t>have</w:t>
            </w:r>
            <w:r w:rsidRPr="00D23A4A">
              <w:rPr>
                <w:spacing w:val="-4"/>
                <w:sz w:val="24"/>
              </w:rPr>
              <w:t xml:space="preserve"> </w:t>
            </w:r>
            <w:r w:rsidRPr="00D23A4A">
              <w:rPr>
                <w:sz w:val="24"/>
              </w:rPr>
              <w:t>witnessed</w:t>
            </w:r>
            <w:r w:rsidRPr="00D23A4A">
              <w:rPr>
                <w:spacing w:val="-1"/>
                <w:sz w:val="24"/>
              </w:rPr>
              <w:t xml:space="preserve"> </w:t>
            </w:r>
            <w:r w:rsidRPr="00D23A4A">
              <w:rPr>
                <w:sz w:val="24"/>
              </w:rPr>
              <w:t>or are</w:t>
            </w:r>
            <w:r w:rsidRPr="00D23A4A">
              <w:rPr>
                <w:spacing w:val="-3"/>
                <w:sz w:val="24"/>
              </w:rPr>
              <w:t xml:space="preserve"> </w:t>
            </w:r>
            <w:r w:rsidRPr="00D23A4A">
              <w:rPr>
                <w:sz w:val="24"/>
              </w:rPr>
              <w:t>victims</w:t>
            </w:r>
            <w:r w:rsidRPr="00D23A4A">
              <w:rPr>
                <w:spacing w:val="-3"/>
                <w:sz w:val="24"/>
              </w:rPr>
              <w:t xml:space="preserve"> </w:t>
            </w:r>
            <w:r w:rsidRPr="00D23A4A">
              <w:rPr>
                <w:sz w:val="24"/>
              </w:rPr>
              <w:t>of</w:t>
            </w:r>
            <w:r w:rsidRPr="00D23A4A">
              <w:rPr>
                <w:spacing w:val="-3"/>
                <w:sz w:val="24"/>
              </w:rPr>
              <w:t xml:space="preserve"> </w:t>
            </w:r>
            <w:r w:rsidRPr="00D23A4A">
              <w:rPr>
                <w:sz w:val="24"/>
              </w:rPr>
              <w:t>violence, in all its forms including gender-based violence and, in exile, are at risk of sexual abuse – online or offline -, neglect, violence, (sexual) exploitation, trafficking, smuggling or</w:t>
            </w:r>
            <w:r w:rsidRPr="00D23A4A">
              <w:rPr>
                <w:spacing w:val="-1"/>
                <w:sz w:val="24"/>
              </w:rPr>
              <w:t xml:space="preserve"> </w:t>
            </w:r>
            <w:r w:rsidRPr="00D23A4A">
              <w:rPr>
                <w:sz w:val="24"/>
              </w:rPr>
              <w:t>military recruitment. Too many children worldwide still suffer from or are at risk of human rights violations, humanitarian crises,</w:t>
            </w:r>
            <w:r w:rsidRPr="00D23A4A">
              <w:rPr>
                <w:spacing w:val="-8"/>
                <w:sz w:val="24"/>
              </w:rPr>
              <w:t xml:space="preserve"> </w:t>
            </w:r>
            <w:r w:rsidRPr="00D23A4A">
              <w:rPr>
                <w:sz w:val="24"/>
              </w:rPr>
              <w:t>environment</w:t>
            </w:r>
            <w:r w:rsidRPr="00D23A4A">
              <w:rPr>
                <w:spacing w:val="-8"/>
                <w:sz w:val="24"/>
              </w:rPr>
              <w:t xml:space="preserve"> </w:t>
            </w:r>
            <w:r w:rsidRPr="00D23A4A">
              <w:rPr>
                <w:sz w:val="24"/>
              </w:rPr>
              <w:t>and</w:t>
            </w:r>
            <w:r w:rsidRPr="00D23A4A">
              <w:rPr>
                <w:spacing w:val="-6"/>
                <w:sz w:val="24"/>
              </w:rPr>
              <w:t xml:space="preserve"> </w:t>
            </w:r>
            <w:r w:rsidRPr="00D23A4A">
              <w:rPr>
                <w:sz w:val="24"/>
              </w:rPr>
              <w:t>climate</w:t>
            </w:r>
            <w:r w:rsidRPr="00D23A4A">
              <w:rPr>
                <w:spacing w:val="-9"/>
                <w:sz w:val="24"/>
              </w:rPr>
              <w:t xml:space="preserve"> </w:t>
            </w:r>
            <w:r w:rsidRPr="00D23A4A">
              <w:rPr>
                <w:sz w:val="24"/>
              </w:rPr>
              <w:t>crises,</w:t>
            </w:r>
            <w:r w:rsidRPr="00D23A4A">
              <w:rPr>
                <w:spacing w:val="-8"/>
                <w:sz w:val="24"/>
              </w:rPr>
              <w:t xml:space="preserve"> </w:t>
            </w:r>
            <w:r w:rsidRPr="00D23A4A">
              <w:rPr>
                <w:sz w:val="24"/>
              </w:rPr>
              <w:t>lack</w:t>
            </w:r>
            <w:r w:rsidRPr="00D23A4A">
              <w:rPr>
                <w:spacing w:val="-8"/>
                <w:sz w:val="24"/>
              </w:rPr>
              <w:t xml:space="preserve"> </w:t>
            </w:r>
            <w:r w:rsidRPr="00D23A4A">
              <w:rPr>
                <w:sz w:val="24"/>
              </w:rPr>
              <w:t>of</w:t>
            </w:r>
            <w:r w:rsidRPr="00D23A4A">
              <w:rPr>
                <w:spacing w:val="-7"/>
                <w:sz w:val="24"/>
              </w:rPr>
              <w:t xml:space="preserve"> </w:t>
            </w:r>
            <w:r w:rsidRPr="00D23A4A">
              <w:rPr>
                <w:sz w:val="24"/>
              </w:rPr>
              <w:t>access</w:t>
            </w:r>
            <w:r w:rsidRPr="00D23A4A">
              <w:rPr>
                <w:spacing w:val="-8"/>
                <w:sz w:val="24"/>
              </w:rPr>
              <w:t xml:space="preserve"> </w:t>
            </w:r>
            <w:r w:rsidRPr="00D23A4A">
              <w:rPr>
                <w:sz w:val="24"/>
              </w:rPr>
              <w:t>to</w:t>
            </w:r>
            <w:r w:rsidRPr="00D23A4A">
              <w:rPr>
                <w:spacing w:val="-8"/>
                <w:sz w:val="24"/>
              </w:rPr>
              <w:t xml:space="preserve"> </w:t>
            </w:r>
            <w:r w:rsidRPr="00D23A4A">
              <w:rPr>
                <w:sz w:val="24"/>
              </w:rPr>
              <w:t>education,</w:t>
            </w:r>
            <w:r w:rsidRPr="00D23A4A">
              <w:rPr>
                <w:spacing w:val="-8"/>
                <w:sz w:val="24"/>
              </w:rPr>
              <w:t xml:space="preserve"> </w:t>
            </w:r>
            <w:r w:rsidRPr="00D23A4A">
              <w:rPr>
                <w:sz w:val="24"/>
              </w:rPr>
              <w:t>malnutrition,</w:t>
            </w:r>
            <w:r w:rsidRPr="00D23A4A">
              <w:rPr>
                <w:spacing w:val="-8"/>
                <w:sz w:val="24"/>
              </w:rPr>
              <w:t xml:space="preserve"> </w:t>
            </w:r>
            <w:r w:rsidRPr="00D23A4A">
              <w:rPr>
                <w:sz w:val="24"/>
              </w:rPr>
              <w:t>poverty,</w:t>
            </w:r>
            <w:r w:rsidRPr="00D23A4A">
              <w:rPr>
                <w:spacing w:val="-9"/>
                <w:sz w:val="24"/>
              </w:rPr>
              <w:t xml:space="preserve"> </w:t>
            </w:r>
            <w:r w:rsidRPr="00D23A4A">
              <w:rPr>
                <w:sz w:val="24"/>
              </w:rPr>
              <w:t>inequalities and exclusion. They continue to be victims of discrimination and gender-based violence including child, early and forced marriages, and of female genital mutilation.</w:t>
            </w:r>
          </w:p>
          <w:p w:rsidR="00F12EC4" w:rsidRPr="00D23A4A" w:rsidRDefault="00F12EC4" w:rsidP="00DE1C7D">
            <w:pPr>
              <w:pStyle w:val="TableParagraph"/>
              <w:spacing w:before="120" w:line="257" w:lineRule="auto"/>
              <w:ind w:right="106"/>
              <w:rPr>
                <w:sz w:val="24"/>
              </w:rPr>
            </w:pPr>
            <w:r w:rsidRPr="00D23A4A">
              <w:rPr>
                <w:sz w:val="24"/>
              </w:rPr>
              <w:t>The</w:t>
            </w:r>
            <w:r w:rsidRPr="00D23A4A">
              <w:rPr>
                <w:spacing w:val="-14"/>
                <w:sz w:val="24"/>
              </w:rPr>
              <w:t xml:space="preserve"> </w:t>
            </w:r>
            <w:r w:rsidRPr="00D23A4A">
              <w:rPr>
                <w:sz w:val="24"/>
              </w:rPr>
              <w:t>EU</w:t>
            </w:r>
            <w:r w:rsidRPr="00D23A4A">
              <w:rPr>
                <w:spacing w:val="-14"/>
                <w:sz w:val="24"/>
              </w:rPr>
              <w:t xml:space="preserve"> </w:t>
            </w:r>
            <w:r w:rsidRPr="00D23A4A">
              <w:rPr>
                <w:sz w:val="24"/>
              </w:rPr>
              <w:t>is</w:t>
            </w:r>
            <w:r w:rsidRPr="00D23A4A">
              <w:rPr>
                <w:spacing w:val="-12"/>
                <w:sz w:val="24"/>
              </w:rPr>
              <w:t xml:space="preserve"> </w:t>
            </w:r>
            <w:r w:rsidRPr="00D23A4A">
              <w:rPr>
                <w:sz w:val="24"/>
              </w:rPr>
              <w:t>particularly</w:t>
            </w:r>
            <w:r w:rsidRPr="00D23A4A">
              <w:rPr>
                <w:spacing w:val="-13"/>
                <w:sz w:val="24"/>
              </w:rPr>
              <w:t xml:space="preserve"> </w:t>
            </w:r>
            <w:r w:rsidRPr="00D23A4A">
              <w:rPr>
                <w:sz w:val="24"/>
              </w:rPr>
              <w:t>concerned</w:t>
            </w:r>
            <w:r w:rsidRPr="00D23A4A">
              <w:rPr>
                <w:spacing w:val="-11"/>
                <w:sz w:val="24"/>
              </w:rPr>
              <w:t xml:space="preserve"> </w:t>
            </w:r>
            <w:r w:rsidRPr="00D23A4A">
              <w:rPr>
                <w:sz w:val="24"/>
              </w:rPr>
              <w:t>for</w:t>
            </w:r>
            <w:r w:rsidRPr="00D23A4A">
              <w:rPr>
                <w:spacing w:val="-15"/>
                <w:sz w:val="24"/>
              </w:rPr>
              <w:t xml:space="preserve"> </w:t>
            </w:r>
            <w:r w:rsidRPr="00D23A4A">
              <w:rPr>
                <w:sz w:val="24"/>
              </w:rPr>
              <w:t>the</w:t>
            </w:r>
            <w:r w:rsidRPr="00D23A4A">
              <w:rPr>
                <w:spacing w:val="-12"/>
                <w:sz w:val="24"/>
              </w:rPr>
              <w:t xml:space="preserve"> </w:t>
            </w:r>
            <w:r w:rsidRPr="00D23A4A">
              <w:rPr>
                <w:sz w:val="24"/>
              </w:rPr>
              <w:t>rights</w:t>
            </w:r>
            <w:r w:rsidRPr="00D23A4A">
              <w:rPr>
                <w:spacing w:val="-13"/>
                <w:sz w:val="24"/>
              </w:rPr>
              <w:t xml:space="preserve"> </w:t>
            </w:r>
            <w:r w:rsidRPr="00D23A4A">
              <w:rPr>
                <w:sz w:val="24"/>
              </w:rPr>
              <w:t>and</w:t>
            </w:r>
            <w:r w:rsidRPr="00D23A4A">
              <w:rPr>
                <w:spacing w:val="-13"/>
                <w:sz w:val="24"/>
              </w:rPr>
              <w:t xml:space="preserve"> </w:t>
            </w:r>
            <w:r w:rsidRPr="00D23A4A">
              <w:rPr>
                <w:sz w:val="24"/>
              </w:rPr>
              <w:t>well-being</w:t>
            </w:r>
            <w:r w:rsidRPr="00D23A4A">
              <w:rPr>
                <w:spacing w:val="-13"/>
                <w:sz w:val="24"/>
              </w:rPr>
              <w:t xml:space="preserve"> </w:t>
            </w:r>
            <w:r w:rsidRPr="00D23A4A">
              <w:rPr>
                <w:sz w:val="24"/>
              </w:rPr>
              <w:t>of</w:t>
            </w:r>
            <w:r w:rsidRPr="00D23A4A">
              <w:rPr>
                <w:spacing w:val="-14"/>
                <w:sz w:val="24"/>
              </w:rPr>
              <w:t xml:space="preserve"> </w:t>
            </w:r>
            <w:r w:rsidRPr="00D23A4A">
              <w:rPr>
                <w:sz w:val="24"/>
              </w:rPr>
              <w:t>children</w:t>
            </w:r>
            <w:r w:rsidRPr="00D23A4A">
              <w:rPr>
                <w:spacing w:val="-13"/>
                <w:sz w:val="24"/>
              </w:rPr>
              <w:t xml:space="preserve"> </w:t>
            </w:r>
            <w:r w:rsidRPr="00D23A4A">
              <w:rPr>
                <w:sz w:val="24"/>
              </w:rPr>
              <w:t>living</w:t>
            </w:r>
            <w:r w:rsidRPr="00D23A4A">
              <w:rPr>
                <w:spacing w:val="-13"/>
                <w:sz w:val="24"/>
              </w:rPr>
              <w:t xml:space="preserve"> </w:t>
            </w:r>
            <w:r w:rsidRPr="00D23A4A">
              <w:rPr>
                <w:sz w:val="24"/>
              </w:rPr>
              <w:t>in</w:t>
            </w:r>
            <w:r w:rsidRPr="00D23A4A">
              <w:rPr>
                <w:spacing w:val="-13"/>
                <w:sz w:val="24"/>
              </w:rPr>
              <w:t xml:space="preserve"> </w:t>
            </w:r>
            <w:r w:rsidRPr="00D23A4A">
              <w:rPr>
                <w:sz w:val="24"/>
              </w:rPr>
              <w:t>situations</w:t>
            </w:r>
            <w:r w:rsidRPr="00D23A4A">
              <w:rPr>
                <w:spacing w:val="-12"/>
                <w:sz w:val="24"/>
              </w:rPr>
              <w:t xml:space="preserve"> </w:t>
            </w:r>
            <w:r w:rsidRPr="00D23A4A">
              <w:rPr>
                <w:sz w:val="24"/>
              </w:rPr>
              <w:t>of</w:t>
            </w:r>
            <w:r w:rsidRPr="00D23A4A">
              <w:rPr>
                <w:spacing w:val="-14"/>
                <w:sz w:val="24"/>
              </w:rPr>
              <w:t xml:space="preserve"> </w:t>
            </w:r>
            <w:r w:rsidRPr="00D23A4A">
              <w:rPr>
                <w:sz w:val="24"/>
              </w:rPr>
              <w:t>armed conflict,</w:t>
            </w:r>
            <w:r w:rsidRPr="00D23A4A">
              <w:rPr>
                <w:spacing w:val="-6"/>
                <w:sz w:val="24"/>
              </w:rPr>
              <w:t xml:space="preserve"> </w:t>
            </w:r>
            <w:r w:rsidRPr="00D23A4A">
              <w:rPr>
                <w:sz w:val="24"/>
              </w:rPr>
              <w:t>forced</w:t>
            </w:r>
            <w:r w:rsidRPr="00D23A4A">
              <w:rPr>
                <w:spacing w:val="-7"/>
                <w:sz w:val="24"/>
              </w:rPr>
              <w:t xml:space="preserve"> </w:t>
            </w:r>
            <w:r w:rsidRPr="00D23A4A">
              <w:rPr>
                <w:sz w:val="24"/>
              </w:rPr>
              <w:t>displacement</w:t>
            </w:r>
            <w:r w:rsidRPr="00D23A4A">
              <w:rPr>
                <w:spacing w:val="-7"/>
                <w:sz w:val="24"/>
              </w:rPr>
              <w:t xml:space="preserve"> </w:t>
            </w:r>
            <w:r w:rsidRPr="00D23A4A">
              <w:rPr>
                <w:sz w:val="24"/>
              </w:rPr>
              <w:t>and</w:t>
            </w:r>
            <w:r w:rsidRPr="00D23A4A">
              <w:rPr>
                <w:spacing w:val="-7"/>
                <w:sz w:val="24"/>
              </w:rPr>
              <w:t xml:space="preserve"> </w:t>
            </w:r>
            <w:r w:rsidRPr="00D23A4A">
              <w:rPr>
                <w:sz w:val="24"/>
              </w:rPr>
              <w:t>protracted</w:t>
            </w:r>
            <w:r w:rsidRPr="00D23A4A">
              <w:rPr>
                <w:spacing w:val="-7"/>
                <w:sz w:val="24"/>
              </w:rPr>
              <w:t xml:space="preserve"> </w:t>
            </w:r>
            <w:r w:rsidRPr="00D23A4A">
              <w:rPr>
                <w:sz w:val="24"/>
              </w:rPr>
              <w:t>humanitarian</w:t>
            </w:r>
            <w:r w:rsidRPr="00D23A4A">
              <w:rPr>
                <w:spacing w:val="-7"/>
                <w:sz w:val="24"/>
              </w:rPr>
              <w:t xml:space="preserve"> </w:t>
            </w:r>
            <w:r w:rsidRPr="00D23A4A">
              <w:rPr>
                <w:sz w:val="24"/>
              </w:rPr>
              <w:t>crises.</w:t>
            </w:r>
            <w:r w:rsidRPr="00D23A4A">
              <w:rPr>
                <w:spacing w:val="-3"/>
                <w:sz w:val="24"/>
              </w:rPr>
              <w:t xml:space="preserve"> </w:t>
            </w:r>
            <w:r w:rsidRPr="00D23A4A">
              <w:rPr>
                <w:sz w:val="24"/>
              </w:rPr>
              <w:t>Children</w:t>
            </w:r>
            <w:r w:rsidRPr="00D23A4A">
              <w:rPr>
                <w:spacing w:val="-5"/>
                <w:sz w:val="24"/>
              </w:rPr>
              <w:t xml:space="preserve"> </w:t>
            </w:r>
            <w:r w:rsidRPr="00D23A4A">
              <w:rPr>
                <w:sz w:val="24"/>
              </w:rPr>
              <w:t>affected</w:t>
            </w:r>
            <w:r w:rsidRPr="00D23A4A">
              <w:rPr>
                <w:spacing w:val="-7"/>
                <w:sz w:val="24"/>
              </w:rPr>
              <w:t xml:space="preserve"> </w:t>
            </w:r>
            <w:r w:rsidRPr="00D23A4A">
              <w:rPr>
                <w:sz w:val="24"/>
              </w:rPr>
              <w:t>by</w:t>
            </w:r>
            <w:r w:rsidRPr="00D23A4A">
              <w:rPr>
                <w:spacing w:val="-4"/>
                <w:sz w:val="24"/>
              </w:rPr>
              <w:t xml:space="preserve"> </w:t>
            </w:r>
            <w:r w:rsidRPr="00D23A4A">
              <w:rPr>
                <w:sz w:val="24"/>
              </w:rPr>
              <w:t>armed</w:t>
            </w:r>
            <w:r w:rsidRPr="00D23A4A">
              <w:rPr>
                <w:spacing w:val="-4"/>
                <w:sz w:val="24"/>
              </w:rPr>
              <w:t xml:space="preserve"> </w:t>
            </w:r>
            <w:r w:rsidRPr="00D23A4A">
              <w:rPr>
                <w:sz w:val="24"/>
              </w:rPr>
              <w:t>conflict suffer from grave violations of their rights, including abduction, killing and maiming, attacks on schools</w:t>
            </w:r>
            <w:r w:rsidRPr="00D23A4A">
              <w:rPr>
                <w:spacing w:val="29"/>
                <w:sz w:val="24"/>
              </w:rPr>
              <w:t xml:space="preserve"> </w:t>
            </w:r>
            <w:r w:rsidRPr="00D23A4A">
              <w:rPr>
                <w:sz w:val="24"/>
              </w:rPr>
              <w:t>and</w:t>
            </w:r>
            <w:r w:rsidRPr="00D23A4A">
              <w:rPr>
                <w:spacing w:val="29"/>
                <w:sz w:val="24"/>
              </w:rPr>
              <w:t xml:space="preserve"> </w:t>
            </w:r>
            <w:r w:rsidRPr="00D23A4A">
              <w:rPr>
                <w:sz w:val="24"/>
              </w:rPr>
              <w:t>hospitals,</w:t>
            </w:r>
            <w:r w:rsidRPr="00D23A4A">
              <w:rPr>
                <w:spacing w:val="29"/>
                <w:sz w:val="24"/>
              </w:rPr>
              <w:t xml:space="preserve"> </w:t>
            </w:r>
            <w:r w:rsidRPr="00D23A4A">
              <w:rPr>
                <w:sz w:val="24"/>
              </w:rPr>
              <w:t>and</w:t>
            </w:r>
            <w:r w:rsidRPr="00D23A4A">
              <w:rPr>
                <w:spacing w:val="29"/>
                <w:sz w:val="24"/>
              </w:rPr>
              <w:t xml:space="preserve"> </w:t>
            </w:r>
            <w:r w:rsidRPr="00D23A4A">
              <w:rPr>
                <w:sz w:val="24"/>
              </w:rPr>
              <w:t>the</w:t>
            </w:r>
            <w:r w:rsidRPr="00D23A4A">
              <w:rPr>
                <w:spacing w:val="28"/>
                <w:sz w:val="24"/>
              </w:rPr>
              <w:t xml:space="preserve"> </w:t>
            </w:r>
            <w:r w:rsidRPr="00D23A4A">
              <w:rPr>
                <w:sz w:val="24"/>
              </w:rPr>
              <w:t>denial</w:t>
            </w:r>
            <w:r w:rsidRPr="00D23A4A">
              <w:rPr>
                <w:spacing w:val="29"/>
                <w:sz w:val="24"/>
              </w:rPr>
              <w:t xml:space="preserve"> </w:t>
            </w:r>
            <w:r w:rsidRPr="00D23A4A">
              <w:rPr>
                <w:sz w:val="24"/>
              </w:rPr>
              <w:t>of</w:t>
            </w:r>
            <w:r w:rsidRPr="00D23A4A">
              <w:rPr>
                <w:spacing w:val="29"/>
                <w:sz w:val="24"/>
              </w:rPr>
              <w:t xml:space="preserve"> </w:t>
            </w:r>
            <w:r w:rsidRPr="00D23A4A">
              <w:rPr>
                <w:sz w:val="24"/>
              </w:rPr>
              <w:t>access</w:t>
            </w:r>
            <w:r w:rsidRPr="00D23A4A">
              <w:rPr>
                <w:spacing w:val="29"/>
                <w:sz w:val="24"/>
              </w:rPr>
              <w:t xml:space="preserve"> </w:t>
            </w:r>
            <w:r w:rsidRPr="00D23A4A">
              <w:rPr>
                <w:sz w:val="24"/>
              </w:rPr>
              <w:t>to</w:t>
            </w:r>
            <w:r w:rsidRPr="00D23A4A">
              <w:rPr>
                <w:spacing w:val="30"/>
                <w:sz w:val="24"/>
              </w:rPr>
              <w:t xml:space="preserve"> </w:t>
            </w:r>
            <w:r w:rsidRPr="00D23A4A">
              <w:rPr>
                <w:sz w:val="24"/>
              </w:rPr>
              <w:t>humanitarian</w:t>
            </w:r>
            <w:r w:rsidRPr="00D23A4A">
              <w:rPr>
                <w:spacing w:val="28"/>
                <w:sz w:val="24"/>
              </w:rPr>
              <w:t xml:space="preserve"> </w:t>
            </w:r>
            <w:r w:rsidRPr="00D23A4A">
              <w:rPr>
                <w:sz w:val="24"/>
              </w:rPr>
              <w:t>aid.</w:t>
            </w:r>
            <w:r w:rsidRPr="00D23A4A">
              <w:rPr>
                <w:spacing w:val="30"/>
                <w:sz w:val="24"/>
              </w:rPr>
              <w:t xml:space="preserve"> </w:t>
            </w:r>
            <w:r w:rsidRPr="00D23A4A">
              <w:rPr>
                <w:sz w:val="24"/>
              </w:rPr>
              <w:t>Children</w:t>
            </w:r>
            <w:r w:rsidRPr="00D23A4A">
              <w:rPr>
                <w:spacing w:val="28"/>
                <w:sz w:val="24"/>
              </w:rPr>
              <w:t xml:space="preserve"> </w:t>
            </w:r>
            <w:r w:rsidRPr="00D23A4A">
              <w:rPr>
                <w:sz w:val="24"/>
              </w:rPr>
              <w:t>are</w:t>
            </w:r>
            <w:r w:rsidRPr="00D23A4A">
              <w:rPr>
                <w:spacing w:val="28"/>
                <w:sz w:val="24"/>
              </w:rPr>
              <w:t xml:space="preserve"> </w:t>
            </w:r>
            <w:r w:rsidRPr="00D23A4A">
              <w:rPr>
                <w:sz w:val="24"/>
              </w:rPr>
              <w:t>inherently</w:t>
            </w:r>
            <w:r w:rsidRPr="00D23A4A">
              <w:rPr>
                <w:spacing w:val="29"/>
                <w:sz w:val="24"/>
              </w:rPr>
              <w:t xml:space="preserve"> </w:t>
            </w:r>
            <w:r w:rsidRPr="00D23A4A">
              <w:rPr>
                <w:spacing w:val="-4"/>
                <w:sz w:val="24"/>
              </w:rPr>
              <w:t>more</w:t>
            </w:r>
          </w:p>
        </w:tc>
      </w:tr>
    </w:tbl>
    <w:p w:rsidR="00F12EC4" w:rsidRPr="00D23A4A" w:rsidRDefault="00F12EC4" w:rsidP="00F12EC4">
      <w:pPr>
        <w:spacing w:line="310" w:lineRule="atLeast"/>
        <w:sectPr w:rsidR="00F12EC4" w:rsidRPr="00D23A4A">
          <w:pgSz w:w="12240" w:h="15840"/>
          <w:pgMar w:top="1420" w:right="960" w:bottom="1040" w:left="1160" w:header="0" w:footer="859" w:gutter="0"/>
          <w:cols w:space="720"/>
        </w:sectPr>
      </w:pPr>
    </w:p>
    <w:p w:rsidR="00F12EC4" w:rsidRPr="00D23A4A" w:rsidRDefault="00F12EC4" w:rsidP="00F12EC4">
      <w:pPr>
        <w:pStyle w:val="BodyText"/>
        <w:spacing w:before="5"/>
        <w:rPr>
          <w:rFonts w:ascii="Calibri"/>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2453"/>
        </w:trPr>
        <w:tc>
          <w:tcPr>
            <w:tcW w:w="9904" w:type="dxa"/>
          </w:tcPr>
          <w:p w:rsidR="00F12EC4" w:rsidRPr="00D23A4A" w:rsidRDefault="00F12EC4" w:rsidP="00DE1C7D">
            <w:pPr>
              <w:pStyle w:val="TableParagraph"/>
              <w:spacing w:before="120" w:line="257" w:lineRule="auto"/>
              <w:ind w:right="108"/>
              <w:rPr>
                <w:sz w:val="24"/>
              </w:rPr>
            </w:pPr>
            <w:r w:rsidRPr="00D23A4A">
              <w:rPr>
                <w:sz w:val="24"/>
              </w:rPr>
              <w:t>vulnerable to the immediate and longer-term consequences of such emergencies – including when displaced</w:t>
            </w:r>
            <w:r w:rsidRPr="00D23A4A">
              <w:rPr>
                <w:spacing w:val="-15"/>
                <w:sz w:val="24"/>
              </w:rPr>
              <w:t xml:space="preserve"> </w:t>
            </w:r>
            <w:r w:rsidRPr="00D23A4A">
              <w:rPr>
                <w:sz w:val="24"/>
              </w:rPr>
              <w:t>-,</w:t>
            </w:r>
            <w:r w:rsidRPr="00D23A4A">
              <w:rPr>
                <w:spacing w:val="-15"/>
                <w:sz w:val="24"/>
              </w:rPr>
              <w:t xml:space="preserve"> </w:t>
            </w:r>
            <w:r w:rsidRPr="00D23A4A">
              <w:rPr>
                <w:sz w:val="24"/>
              </w:rPr>
              <w:t>which</w:t>
            </w:r>
            <w:r w:rsidRPr="00D23A4A">
              <w:rPr>
                <w:spacing w:val="-15"/>
                <w:sz w:val="24"/>
              </w:rPr>
              <w:t xml:space="preserve"> </w:t>
            </w:r>
            <w:r w:rsidRPr="00D23A4A">
              <w:rPr>
                <w:sz w:val="24"/>
              </w:rPr>
              <w:t>increases</w:t>
            </w:r>
            <w:r w:rsidRPr="00D23A4A">
              <w:rPr>
                <w:spacing w:val="-15"/>
                <w:sz w:val="24"/>
              </w:rPr>
              <w:t xml:space="preserve"> </w:t>
            </w:r>
            <w:r w:rsidRPr="00D23A4A">
              <w:rPr>
                <w:sz w:val="24"/>
              </w:rPr>
              <w:t>their</w:t>
            </w:r>
            <w:r w:rsidRPr="00D23A4A">
              <w:rPr>
                <w:spacing w:val="-15"/>
                <w:sz w:val="24"/>
              </w:rPr>
              <w:t xml:space="preserve"> </w:t>
            </w:r>
            <w:r w:rsidRPr="00D23A4A">
              <w:rPr>
                <w:sz w:val="24"/>
              </w:rPr>
              <w:t>vulnerability</w:t>
            </w:r>
            <w:r w:rsidRPr="00D23A4A">
              <w:rPr>
                <w:spacing w:val="-15"/>
                <w:sz w:val="24"/>
              </w:rPr>
              <w:t xml:space="preserve"> </w:t>
            </w:r>
            <w:r w:rsidRPr="00D23A4A">
              <w:rPr>
                <w:sz w:val="24"/>
              </w:rPr>
              <w:t>to</w:t>
            </w:r>
            <w:r w:rsidRPr="00D23A4A">
              <w:rPr>
                <w:spacing w:val="-15"/>
                <w:sz w:val="24"/>
              </w:rPr>
              <w:t xml:space="preserve"> </w:t>
            </w:r>
            <w:r w:rsidRPr="00D23A4A">
              <w:rPr>
                <w:sz w:val="24"/>
              </w:rPr>
              <w:t>trafficking,</w:t>
            </w:r>
            <w:r w:rsidRPr="00D23A4A">
              <w:rPr>
                <w:spacing w:val="-15"/>
                <w:sz w:val="24"/>
              </w:rPr>
              <w:t xml:space="preserve"> </w:t>
            </w:r>
            <w:r w:rsidRPr="00D23A4A">
              <w:rPr>
                <w:sz w:val="24"/>
              </w:rPr>
              <w:t>threaten</w:t>
            </w:r>
            <w:r w:rsidRPr="00D23A4A">
              <w:rPr>
                <w:spacing w:val="-15"/>
                <w:sz w:val="24"/>
              </w:rPr>
              <w:t xml:space="preserve"> </w:t>
            </w:r>
            <w:r w:rsidRPr="00D23A4A">
              <w:rPr>
                <w:sz w:val="24"/>
              </w:rPr>
              <w:t>their</w:t>
            </w:r>
            <w:r w:rsidRPr="00D23A4A">
              <w:rPr>
                <w:spacing w:val="-15"/>
                <w:sz w:val="24"/>
              </w:rPr>
              <w:t xml:space="preserve"> </w:t>
            </w:r>
            <w:r w:rsidRPr="00D23A4A">
              <w:rPr>
                <w:sz w:val="24"/>
              </w:rPr>
              <w:t>physical</w:t>
            </w:r>
            <w:r w:rsidRPr="00D23A4A">
              <w:rPr>
                <w:spacing w:val="-15"/>
                <w:sz w:val="24"/>
              </w:rPr>
              <w:t xml:space="preserve"> </w:t>
            </w:r>
            <w:r w:rsidRPr="00D23A4A">
              <w:rPr>
                <w:sz w:val="24"/>
              </w:rPr>
              <w:t>and</w:t>
            </w:r>
            <w:r w:rsidRPr="00D23A4A">
              <w:rPr>
                <w:spacing w:val="-15"/>
                <w:sz w:val="24"/>
              </w:rPr>
              <w:t xml:space="preserve"> </w:t>
            </w:r>
            <w:r w:rsidRPr="00D23A4A">
              <w:rPr>
                <w:sz w:val="24"/>
              </w:rPr>
              <w:t>mental</w:t>
            </w:r>
            <w:r w:rsidRPr="00D23A4A">
              <w:rPr>
                <w:spacing w:val="-15"/>
                <w:sz w:val="24"/>
              </w:rPr>
              <w:t xml:space="preserve"> </w:t>
            </w:r>
            <w:r w:rsidRPr="00D23A4A">
              <w:rPr>
                <w:sz w:val="24"/>
              </w:rPr>
              <w:t>health, deprive</w:t>
            </w:r>
            <w:r w:rsidRPr="00D23A4A">
              <w:rPr>
                <w:spacing w:val="-3"/>
                <w:sz w:val="24"/>
              </w:rPr>
              <w:t xml:space="preserve"> </w:t>
            </w:r>
            <w:r w:rsidRPr="00D23A4A">
              <w:rPr>
                <w:sz w:val="24"/>
              </w:rPr>
              <w:t>them</w:t>
            </w:r>
            <w:r w:rsidRPr="00D23A4A">
              <w:rPr>
                <w:spacing w:val="-1"/>
                <w:sz w:val="24"/>
              </w:rPr>
              <w:t xml:space="preserve"> </w:t>
            </w:r>
            <w:r w:rsidRPr="00D23A4A">
              <w:rPr>
                <w:sz w:val="24"/>
              </w:rPr>
              <w:t>of</w:t>
            </w:r>
            <w:r w:rsidRPr="00D23A4A">
              <w:rPr>
                <w:spacing w:val="-2"/>
                <w:sz w:val="24"/>
              </w:rPr>
              <w:t xml:space="preserve"> </w:t>
            </w:r>
            <w:r w:rsidRPr="00D23A4A">
              <w:rPr>
                <w:sz w:val="24"/>
              </w:rPr>
              <w:t>access</w:t>
            </w:r>
            <w:r w:rsidRPr="00D23A4A">
              <w:rPr>
                <w:spacing w:val="-1"/>
                <w:sz w:val="24"/>
              </w:rPr>
              <w:t xml:space="preserve"> </w:t>
            </w:r>
            <w:r w:rsidRPr="00D23A4A">
              <w:rPr>
                <w:sz w:val="24"/>
              </w:rPr>
              <w:t>to</w:t>
            </w:r>
            <w:r w:rsidRPr="00D23A4A">
              <w:rPr>
                <w:spacing w:val="-1"/>
                <w:sz w:val="24"/>
              </w:rPr>
              <w:t xml:space="preserve"> </w:t>
            </w:r>
            <w:r w:rsidRPr="00D23A4A">
              <w:rPr>
                <w:sz w:val="24"/>
              </w:rPr>
              <w:t>basic</w:t>
            </w:r>
            <w:r w:rsidRPr="00D23A4A">
              <w:rPr>
                <w:spacing w:val="-2"/>
                <w:sz w:val="24"/>
              </w:rPr>
              <w:t xml:space="preserve"> </w:t>
            </w:r>
            <w:r w:rsidRPr="00D23A4A">
              <w:rPr>
                <w:sz w:val="24"/>
              </w:rPr>
              <w:t>social</w:t>
            </w:r>
            <w:r w:rsidRPr="00D23A4A">
              <w:rPr>
                <w:spacing w:val="-1"/>
                <w:sz w:val="24"/>
              </w:rPr>
              <w:t xml:space="preserve"> </w:t>
            </w:r>
            <w:r w:rsidRPr="00D23A4A">
              <w:rPr>
                <w:sz w:val="24"/>
              </w:rPr>
              <w:t>services,</w:t>
            </w:r>
            <w:r w:rsidRPr="00D23A4A">
              <w:rPr>
                <w:spacing w:val="-1"/>
                <w:sz w:val="24"/>
              </w:rPr>
              <w:t xml:space="preserve"> </w:t>
            </w:r>
            <w:r w:rsidRPr="00D23A4A">
              <w:rPr>
                <w:sz w:val="24"/>
              </w:rPr>
              <w:t>health</w:t>
            </w:r>
            <w:r w:rsidRPr="00D23A4A">
              <w:rPr>
                <w:spacing w:val="-1"/>
                <w:sz w:val="24"/>
              </w:rPr>
              <w:t xml:space="preserve"> </w:t>
            </w:r>
            <w:r w:rsidRPr="00D23A4A">
              <w:rPr>
                <w:sz w:val="24"/>
              </w:rPr>
              <w:t>care,</w:t>
            </w:r>
            <w:r w:rsidRPr="00D23A4A">
              <w:rPr>
                <w:spacing w:val="-1"/>
                <w:sz w:val="24"/>
              </w:rPr>
              <w:t xml:space="preserve"> </w:t>
            </w:r>
            <w:r w:rsidRPr="00D23A4A">
              <w:rPr>
                <w:sz w:val="24"/>
              </w:rPr>
              <w:t>education,</w:t>
            </w:r>
            <w:r w:rsidRPr="00D23A4A">
              <w:rPr>
                <w:spacing w:val="-1"/>
                <w:sz w:val="24"/>
              </w:rPr>
              <w:t xml:space="preserve"> </w:t>
            </w:r>
            <w:r w:rsidRPr="00D23A4A">
              <w:rPr>
                <w:sz w:val="24"/>
              </w:rPr>
              <w:t>parental</w:t>
            </w:r>
            <w:r w:rsidRPr="00D23A4A">
              <w:rPr>
                <w:spacing w:val="-1"/>
                <w:sz w:val="24"/>
              </w:rPr>
              <w:t xml:space="preserve"> </w:t>
            </w:r>
            <w:r w:rsidRPr="00D23A4A">
              <w:rPr>
                <w:sz w:val="24"/>
              </w:rPr>
              <w:t>care,</w:t>
            </w:r>
            <w:r w:rsidRPr="00D23A4A">
              <w:rPr>
                <w:spacing w:val="-1"/>
                <w:sz w:val="24"/>
              </w:rPr>
              <w:t xml:space="preserve"> </w:t>
            </w:r>
            <w:r w:rsidRPr="00D23A4A">
              <w:rPr>
                <w:sz w:val="24"/>
              </w:rPr>
              <w:t>and</w:t>
            </w:r>
            <w:r w:rsidRPr="00D23A4A">
              <w:rPr>
                <w:spacing w:val="-1"/>
                <w:sz w:val="24"/>
              </w:rPr>
              <w:t xml:space="preserve"> </w:t>
            </w:r>
            <w:r w:rsidRPr="00D23A4A">
              <w:rPr>
                <w:sz w:val="24"/>
              </w:rPr>
              <w:t>undermines their rights.</w:t>
            </w:r>
          </w:p>
          <w:p w:rsidR="00F12EC4" w:rsidRPr="00D23A4A" w:rsidRDefault="00F12EC4" w:rsidP="00DE1C7D">
            <w:pPr>
              <w:pStyle w:val="TableParagraph"/>
              <w:spacing w:before="120" w:line="257" w:lineRule="auto"/>
              <w:ind w:right="108"/>
              <w:rPr>
                <w:sz w:val="24"/>
              </w:rPr>
            </w:pPr>
            <w:r w:rsidRPr="00D23A4A">
              <w:rPr>
                <w:sz w:val="24"/>
              </w:rPr>
              <w:t>The</w:t>
            </w:r>
            <w:r w:rsidRPr="00D23A4A">
              <w:rPr>
                <w:spacing w:val="-8"/>
                <w:sz w:val="24"/>
              </w:rPr>
              <w:t xml:space="preserve"> </w:t>
            </w:r>
            <w:r w:rsidRPr="00D23A4A">
              <w:rPr>
                <w:sz w:val="24"/>
              </w:rPr>
              <w:t>EU</w:t>
            </w:r>
            <w:r w:rsidRPr="00D23A4A">
              <w:rPr>
                <w:spacing w:val="-8"/>
                <w:sz w:val="24"/>
              </w:rPr>
              <w:t xml:space="preserve"> </w:t>
            </w:r>
            <w:r w:rsidRPr="00D23A4A">
              <w:rPr>
                <w:sz w:val="24"/>
              </w:rPr>
              <w:t>is</w:t>
            </w:r>
            <w:r w:rsidRPr="00D23A4A">
              <w:rPr>
                <w:spacing w:val="-7"/>
                <w:sz w:val="24"/>
              </w:rPr>
              <w:t xml:space="preserve"> </w:t>
            </w:r>
            <w:r w:rsidRPr="00D23A4A">
              <w:rPr>
                <w:sz w:val="24"/>
              </w:rPr>
              <w:t>committed</w:t>
            </w:r>
            <w:r w:rsidRPr="00D23A4A">
              <w:rPr>
                <w:spacing w:val="-8"/>
                <w:sz w:val="24"/>
              </w:rPr>
              <w:t xml:space="preserve"> </w:t>
            </w:r>
            <w:r w:rsidRPr="00D23A4A">
              <w:rPr>
                <w:sz w:val="24"/>
              </w:rPr>
              <w:t>to</w:t>
            </w:r>
            <w:r w:rsidRPr="00D23A4A">
              <w:rPr>
                <w:spacing w:val="-7"/>
                <w:sz w:val="24"/>
              </w:rPr>
              <w:t xml:space="preserve"> </w:t>
            </w:r>
            <w:r w:rsidRPr="00D23A4A">
              <w:rPr>
                <w:sz w:val="24"/>
              </w:rPr>
              <w:t>putting</w:t>
            </w:r>
            <w:r w:rsidRPr="00D23A4A">
              <w:rPr>
                <w:spacing w:val="-7"/>
                <w:sz w:val="24"/>
              </w:rPr>
              <w:t xml:space="preserve"> </w:t>
            </w:r>
            <w:r w:rsidRPr="00D23A4A">
              <w:rPr>
                <w:sz w:val="24"/>
              </w:rPr>
              <w:t>children</w:t>
            </w:r>
            <w:r w:rsidRPr="00D23A4A">
              <w:rPr>
                <w:spacing w:val="-7"/>
                <w:sz w:val="24"/>
              </w:rPr>
              <w:t xml:space="preserve"> </w:t>
            </w:r>
            <w:r w:rsidRPr="00D23A4A">
              <w:rPr>
                <w:sz w:val="24"/>
              </w:rPr>
              <w:t>at</w:t>
            </w:r>
            <w:r w:rsidRPr="00D23A4A">
              <w:rPr>
                <w:spacing w:val="-7"/>
                <w:sz w:val="24"/>
              </w:rPr>
              <w:t xml:space="preserve"> </w:t>
            </w:r>
            <w:r w:rsidRPr="00D23A4A">
              <w:rPr>
                <w:sz w:val="24"/>
              </w:rPr>
              <w:t>the</w:t>
            </w:r>
            <w:r w:rsidRPr="00D23A4A">
              <w:rPr>
                <w:spacing w:val="-8"/>
                <w:sz w:val="24"/>
              </w:rPr>
              <w:t xml:space="preserve"> </w:t>
            </w:r>
            <w:r w:rsidRPr="00D23A4A">
              <w:rPr>
                <w:sz w:val="24"/>
              </w:rPr>
              <w:t>heart</w:t>
            </w:r>
            <w:r w:rsidRPr="00D23A4A">
              <w:rPr>
                <w:spacing w:val="-8"/>
                <w:sz w:val="24"/>
              </w:rPr>
              <w:t xml:space="preserve"> </w:t>
            </w:r>
            <w:r w:rsidRPr="00D23A4A">
              <w:rPr>
                <w:sz w:val="24"/>
              </w:rPr>
              <w:t>of</w:t>
            </w:r>
            <w:r w:rsidRPr="00D23A4A">
              <w:rPr>
                <w:spacing w:val="-8"/>
                <w:sz w:val="24"/>
              </w:rPr>
              <w:t xml:space="preserve"> </w:t>
            </w:r>
            <w:r w:rsidRPr="00D23A4A">
              <w:rPr>
                <w:sz w:val="24"/>
              </w:rPr>
              <w:t>its</w:t>
            </w:r>
            <w:r w:rsidRPr="00D23A4A">
              <w:rPr>
                <w:spacing w:val="-7"/>
                <w:sz w:val="24"/>
              </w:rPr>
              <w:t xml:space="preserve"> </w:t>
            </w:r>
            <w:r w:rsidRPr="00D23A4A">
              <w:rPr>
                <w:sz w:val="24"/>
              </w:rPr>
              <w:t>efforts</w:t>
            </w:r>
            <w:r w:rsidRPr="00D23A4A">
              <w:rPr>
                <w:spacing w:val="-7"/>
                <w:sz w:val="24"/>
              </w:rPr>
              <w:t xml:space="preserve"> </w:t>
            </w:r>
            <w:r w:rsidRPr="00D23A4A">
              <w:rPr>
                <w:sz w:val="24"/>
              </w:rPr>
              <w:t>to</w:t>
            </w:r>
            <w:r w:rsidRPr="00D23A4A">
              <w:rPr>
                <w:spacing w:val="-7"/>
                <w:sz w:val="24"/>
              </w:rPr>
              <w:t xml:space="preserve"> </w:t>
            </w:r>
            <w:r w:rsidRPr="00D23A4A">
              <w:rPr>
                <w:sz w:val="24"/>
              </w:rPr>
              <w:t>prevent</w:t>
            </w:r>
            <w:r w:rsidRPr="00D23A4A">
              <w:rPr>
                <w:spacing w:val="-7"/>
                <w:sz w:val="24"/>
              </w:rPr>
              <w:t xml:space="preserve"> </w:t>
            </w:r>
            <w:r w:rsidRPr="00D23A4A">
              <w:rPr>
                <w:sz w:val="24"/>
              </w:rPr>
              <w:t>and</w:t>
            </w:r>
            <w:r w:rsidRPr="00D23A4A">
              <w:rPr>
                <w:spacing w:val="-7"/>
                <w:sz w:val="24"/>
              </w:rPr>
              <w:t xml:space="preserve"> </w:t>
            </w:r>
            <w:r w:rsidRPr="00D23A4A">
              <w:rPr>
                <w:sz w:val="24"/>
              </w:rPr>
              <w:t>respond</w:t>
            </w:r>
            <w:r w:rsidRPr="00D23A4A">
              <w:rPr>
                <w:spacing w:val="-7"/>
                <w:sz w:val="24"/>
              </w:rPr>
              <w:t xml:space="preserve"> </w:t>
            </w:r>
            <w:r w:rsidRPr="00D23A4A">
              <w:rPr>
                <w:sz w:val="24"/>
              </w:rPr>
              <w:t>to children’s needs,</w:t>
            </w:r>
            <w:r w:rsidRPr="00D23A4A">
              <w:rPr>
                <w:spacing w:val="-1"/>
                <w:sz w:val="24"/>
              </w:rPr>
              <w:t xml:space="preserve"> </w:t>
            </w:r>
            <w:r w:rsidRPr="00D23A4A">
              <w:rPr>
                <w:sz w:val="24"/>
              </w:rPr>
              <w:t>and</w:t>
            </w:r>
            <w:r w:rsidRPr="00D23A4A">
              <w:rPr>
                <w:spacing w:val="-1"/>
                <w:sz w:val="24"/>
              </w:rPr>
              <w:t xml:space="preserve"> </w:t>
            </w:r>
            <w:r w:rsidRPr="00D23A4A">
              <w:rPr>
                <w:sz w:val="24"/>
              </w:rPr>
              <w:t>specific</w:t>
            </w:r>
            <w:r w:rsidRPr="00D23A4A">
              <w:rPr>
                <w:spacing w:val="-2"/>
                <w:sz w:val="24"/>
              </w:rPr>
              <w:t xml:space="preserve"> </w:t>
            </w:r>
            <w:r w:rsidRPr="00D23A4A">
              <w:rPr>
                <w:sz w:val="24"/>
              </w:rPr>
              <w:t>vulnerabilities.</w:t>
            </w:r>
            <w:r w:rsidRPr="00D23A4A">
              <w:rPr>
                <w:spacing w:val="-1"/>
                <w:sz w:val="24"/>
              </w:rPr>
              <w:t xml:space="preserve"> </w:t>
            </w:r>
            <w:r w:rsidRPr="00D23A4A">
              <w:rPr>
                <w:sz w:val="24"/>
              </w:rPr>
              <w:t>It</w:t>
            </w:r>
            <w:r w:rsidRPr="00D23A4A">
              <w:rPr>
                <w:spacing w:val="-1"/>
                <w:sz w:val="24"/>
              </w:rPr>
              <w:t xml:space="preserve"> </w:t>
            </w:r>
            <w:r w:rsidRPr="00D23A4A">
              <w:rPr>
                <w:sz w:val="24"/>
              </w:rPr>
              <w:t>notably</w:t>
            </w:r>
            <w:r w:rsidRPr="00D23A4A">
              <w:rPr>
                <w:spacing w:val="-1"/>
                <w:sz w:val="24"/>
              </w:rPr>
              <w:t xml:space="preserve"> </w:t>
            </w:r>
            <w:r w:rsidRPr="00D23A4A">
              <w:rPr>
                <w:sz w:val="24"/>
              </w:rPr>
              <w:t>supports a</w:t>
            </w:r>
            <w:r w:rsidRPr="00D23A4A">
              <w:rPr>
                <w:spacing w:val="-2"/>
                <w:sz w:val="24"/>
              </w:rPr>
              <w:t xml:space="preserve"> </w:t>
            </w:r>
            <w:r w:rsidRPr="00D23A4A">
              <w:rPr>
                <w:sz w:val="24"/>
              </w:rPr>
              <w:t>comprehensive,</w:t>
            </w:r>
            <w:r w:rsidRPr="00D23A4A">
              <w:rPr>
                <w:spacing w:val="-2"/>
                <w:sz w:val="24"/>
              </w:rPr>
              <w:t xml:space="preserve"> </w:t>
            </w:r>
            <w:r w:rsidRPr="00D23A4A">
              <w:rPr>
                <w:sz w:val="24"/>
              </w:rPr>
              <w:t>integrated approach</w:t>
            </w:r>
            <w:r w:rsidRPr="00D23A4A">
              <w:rPr>
                <w:spacing w:val="-1"/>
                <w:sz w:val="24"/>
              </w:rPr>
              <w:t xml:space="preserve"> </w:t>
            </w:r>
            <w:r w:rsidRPr="00D23A4A">
              <w:rPr>
                <w:sz w:val="24"/>
              </w:rPr>
              <w:t>to</w:t>
            </w:r>
            <w:r w:rsidRPr="00D23A4A">
              <w:rPr>
                <w:spacing w:val="-1"/>
                <w:sz w:val="24"/>
              </w:rPr>
              <w:t xml:space="preserve"> </w:t>
            </w:r>
            <w:r w:rsidRPr="00D23A4A">
              <w:rPr>
                <w:sz w:val="24"/>
              </w:rPr>
              <w:t>child protection, and to step up their rights to participation, in order to help them reach their full potential.</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engagement</w:t>
            </w:r>
          </w:p>
        </w:tc>
      </w:tr>
      <w:tr w:rsidR="00F12EC4" w:rsidRPr="00D23A4A" w:rsidTr="00F12EC4">
        <w:trPr>
          <w:trHeight w:val="9826"/>
        </w:trPr>
        <w:tc>
          <w:tcPr>
            <w:tcW w:w="9904" w:type="dxa"/>
          </w:tcPr>
          <w:p w:rsidR="00F12EC4" w:rsidRPr="00D23A4A" w:rsidRDefault="00F12EC4" w:rsidP="00DE1C7D">
            <w:pPr>
              <w:pStyle w:val="TableParagraph"/>
              <w:spacing w:before="120" w:line="257" w:lineRule="auto"/>
              <w:ind w:right="108"/>
              <w:rPr>
                <w:sz w:val="24"/>
              </w:rPr>
            </w:pPr>
            <w:r w:rsidRPr="00D23A4A">
              <w:rPr>
                <w:sz w:val="24"/>
              </w:rPr>
              <w:t>Protection and promotion of the rights of the child is a core objective of the European Union’s work on</w:t>
            </w:r>
            <w:r w:rsidRPr="00D23A4A">
              <w:rPr>
                <w:spacing w:val="-10"/>
                <w:sz w:val="24"/>
              </w:rPr>
              <w:t xml:space="preserve"> </w:t>
            </w:r>
            <w:r w:rsidRPr="00D23A4A">
              <w:rPr>
                <w:sz w:val="24"/>
              </w:rPr>
              <w:t>the</w:t>
            </w:r>
            <w:r w:rsidRPr="00D23A4A">
              <w:rPr>
                <w:spacing w:val="-10"/>
                <w:sz w:val="24"/>
              </w:rPr>
              <w:t xml:space="preserve"> </w:t>
            </w:r>
            <w:r w:rsidRPr="00D23A4A">
              <w:rPr>
                <w:sz w:val="24"/>
              </w:rPr>
              <w:t>EU</w:t>
            </w:r>
            <w:r w:rsidRPr="00D23A4A">
              <w:rPr>
                <w:spacing w:val="-10"/>
                <w:sz w:val="24"/>
              </w:rPr>
              <w:t xml:space="preserve"> </w:t>
            </w:r>
            <w:r w:rsidRPr="00D23A4A">
              <w:rPr>
                <w:sz w:val="24"/>
              </w:rPr>
              <w:t>territory</w:t>
            </w:r>
            <w:r w:rsidRPr="00D23A4A">
              <w:rPr>
                <w:spacing w:val="-10"/>
                <w:sz w:val="24"/>
              </w:rPr>
              <w:t xml:space="preserve"> </w:t>
            </w:r>
            <w:r w:rsidRPr="00D23A4A">
              <w:rPr>
                <w:sz w:val="24"/>
              </w:rPr>
              <w:t>and</w:t>
            </w:r>
            <w:r w:rsidRPr="00D23A4A">
              <w:rPr>
                <w:spacing w:val="-10"/>
                <w:sz w:val="24"/>
              </w:rPr>
              <w:t xml:space="preserve"> </w:t>
            </w:r>
            <w:r w:rsidRPr="00D23A4A">
              <w:rPr>
                <w:sz w:val="24"/>
              </w:rPr>
              <w:t>abroad.</w:t>
            </w:r>
            <w:r w:rsidRPr="00D23A4A">
              <w:rPr>
                <w:spacing w:val="-10"/>
                <w:sz w:val="24"/>
              </w:rPr>
              <w:t xml:space="preserve"> </w:t>
            </w:r>
            <w:r w:rsidRPr="00D23A4A">
              <w:rPr>
                <w:sz w:val="24"/>
              </w:rPr>
              <w:t>The</w:t>
            </w:r>
            <w:r w:rsidRPr="00D23A4A">
              <w:rPr>
                <w:spacing w:val="-9"/>
                <w:sz w:val="24"/>
              </w:rPr>
              <w:t xml:space="preserve"> </w:t>
            </w:r>
            <w:r w:rsidRPr="00D23A4A">
              <w:rPr>
                <w:sz w:val="24"/>
              </w:rPr>
              <w:t>new</w:t>
            </w:r>
            <w:r w:rsidRPr="00D23A4A">
              <w:rPr>
                <w:spacing w:val="-6"/>
                <w:sz w:val="24"/>
              </w:rPr>
              <w:t xml:space="preserve"> </w:t>
            </w:r>
            <w:r w:rsidRPr="00D23A4A">
              <w:rPr>
                <w:b/>
                <w:sz w:val="24"/>
              </w:rPr>
              <w:t>EU</w:t>
            </w:r>
            <w:r w:rsidRPr="00D23A4A">
              <w:rPr>
                <w:b/>
                <w:spacing w:val="-10"/>
                <w:sz w:val="24"/>
              </w:rPr>
              <w:t xml:space="preserve"> </w:t>
            </w:r>
            <w:r w:rsidRPr="00D23A4A">
              <w:rPr>
                <w:b/>
                <w:sz w:val="24"/>
              </w:rPr>
              <w:t>Strategy</w:t>
            </w:r>
            <w:r w:rsidRPr="00D23A4A">
              <w:rPr>
                <w:b/>
                <w:spacing w:val="-10"/>
                <w:sz w:val="24"/>
              </w:rPr>
              <w:t xml:space="preserve"> </w:t>
            </w:r>
            <w:r w:rsidRPr="00D23A4A">
              <w:rPr>
                <w:b/>
                <w:sz w:val="24"/>
              </w:rPr>
              <w:t>on</w:t>
            </w:r>
            <w:r w:rsidRPr="00D23A4A">
              <w:rPr>
                <w:b/>
                <w:spacing w:val="-9"/>
                <w:sz w:val="24"/>
              </w:rPr>
              <w:t xml:space="preserve"> </w:t>
            </w:r>
            <w:r w:rsidRPr="00D23A4A">
              <w:rPr>
                <w:b/>
                <w:sz w:val="24"/>
              </w:rPr>
              <w:t>the</w:t>
            </w:r>
            <w:r w:rsidRPr="00D23A4A">
              <w:rPr>
                <w:b/>
                <w:spacing w:val="-10"/>
                <w:sz w:val="24"/>
              </w:rPr>
              <w:t xml:space="preserve"> </w:t>
            </w:r>
            <w:r w:rsidRPr="00D23A4A">
              <w:rPr>
                <w:b/>
                <w:sz w:val="24"/>
              </w:rPr>
              <w:t>Rights</w:t>
            </w:r>
            <w:r w:rsidRPr="00D23A4A">
              <w:rPr>
                <w:b/>
                <w:spacing w:val="-10"/>
                <w:sz w:val="24"/>
              </w:rPr>
              <w:t xml:space="preserve"> </w:t>
            </w:r>
            <w:r w:rsidRPr="00D23A4A">
              <w:rPr>
                <w:b/>
                <w:sz w:val="24"/>
              </w:rPr>
              <w:t>of</w:t>
            </w:r>
            <w:r w:rsidRPr="00D23A4A">
              <w:rPr>
                <w:b/>
                <w:spacing w:val="-8"/>
                <w:sz w:val="24"/>
              </w:rPr>
              <w:t xml:space="preserve"> </w:t>
            </w:r>
            <w:r w:rsidRPr="00D23A4A">
              <w:rPr>
                <w:b/>
                <w:sz w:val="24"/>
              </w:rPr>
              <w:t>the</w:t>
            </w:r>
            <w:r w:rsidRPr="00D23A4A">
              <w:rPr>
                <w:b/>
                <w:spacing w:val="-8"/>
                <w:sz w:val="24"/>
              </w:rPr>
              <w:t xml:space="preserve"> </w:t>
            </w:r>
            <w:r w:rsidRPr="00D23A4A">
              <w:rPr>
                <w:b/>
                <w:sz w:val="24"/>
              </w:rPr>
              <w:t>Child</w:t>
            </w:r>
            <w:r w:rsidRPr="00D23A4A">
              <w:rPr>
                <w:b/>
                <w:spacing w:val="-8"/>
                <w:sz w:val="24"/>
              </w:rPr>
              <w:t xml:space="preserve"> </w:t>
            </w:r>
            <w:r w:rsidRPr="00D23A4A">
              <w:rPr>
                <w:b/>
                <w:sz w:val="24"/>
              </w:rPr>
              <w:t>adopted</w:t>
            </w:r>
            <w:r w:rsidRPr="00D23A4A">
              <w:rPr>
                <w:b/>
                <w:spacing w:val="-9"/>
                <w:sz w:val="24"/>
              </w:rPr>
              <w:t xml:space="preserve"> </w:t>
            </w:r>
            <w:r w:rsidRPr="00D23A4A">
              <w:rPr>
                <w:b/>
                <w:sz w:val="24"/>
              </w:rPr>
              <w:t>in</w:t>
            </w:r>
            <w:r w:rsidRPr="00D23A4A">
              <w:rPr>
                <w:b/>
                <w:spacing w:val="-9"/>
                <w:sz w:val="24"/>
              </w:rPr>
              <w:t xml:space="preserve"> </w:t>
            </w:r>
            <w:r w:rsidRPr="00D23A4A">
              <w:rPr>
                <w:b/>
                <w:sz w:val="24"/>
              </w:rPr>
              <w:t xml:space="preserve">March 2021 </w:t>
            </w:r>
            <w:r w:rsidRPr="00D23A4A">
              <w:rPr>
                <w:sz w:val="24"/>
              </w:rPr>
              <w:t>reaffirms the EU’s commitment to promote, protect, fulfil and respect the rights of the child globally. Through this strategy, the EU aims to strengthen its position also as a key global player in protecting and supporting children globally, by strengthening access to education, services, health, and in protecting from all forms of violence, abuse and neglect, including in humanitarian context. The New Pact on Migration and Asylum contains several proposals aimed at reinforcing the legal guarantees for children in asylum and migration proceedings across the EU, to ensure that the best interests of the child are the primary consideration in all decisions concerning them and that child- specific procedural guarantees and additional support are effectively provided. The EU has also strengthened</w:t>
            </w:r>
            <w:r w:rsidRPr="00D23A4A">
              <w:rPr>
                <w:spacing w:val="-15"/>
                <w:sz w:val="24"/>
              </w:rPr>
              <w:t xml:space="preserve"> </w:t>
            </w:r>
            <w:r w:rsidRPr="00D23A4A">
              <w:rPr>
                <w:sz w:val="24"/>
              </w:rPr>
              <w:t>its</w:t>
            </w:r>
            <w:r w:rsidRPr="00D23A4A">
              <w:rPr>
                <w:spacing w:val="-14"/>
                <w:sz w:val="24"/>
              </w:rPr>
              <w:t xml:space="preserve"> </w:t>
            </w:r>
            <w:r w:rsidRPr="00D23A4A">
              <w:rPr>
                <w:sz w:val="24"/>
              </w:rPr>
              <w:t>policy</w:t>
            </w:r>
            <w:r w:rsidRPr="00D23A4A">
              <w:rPr>
                <w:spacing w:val="-15"/>
                <w:sz w:val="24"/>
              </w:rPr>
              <w:t xml:space="preserve"> </w:t>
            </w:r>
            <w:r w:rsidRPr="00D23A4A">
              <w:rPr>
                <w:sz w:val="24"/>
              </w:rPr>
              <w:t>framework</w:t>
            </w:r>
            <w:r w:rsidRPr="00D23A4A">
              <w:rPr>
                <w:spacing w:val="-15"/>
                <w:sz w:val="24"/>
              </w:rPr>
              <w:t xml:space="preserve"> </w:t>
            </w:r>
            <w:r w:rsidRPr="00D23A4A">
              <w:rPr>
                <w:sz w:val="24"/>
              </w:rPr>
              <w:t>regarding</w:t>
            </w:r>
            <w:r w:rsidRPr="00D23A4A">
              <w:rPr>
                <w:spacing w:val="-15"/>
                <w:sz w:val="24"/>
              </w:rPr>
              <w:t xml:space="preserve"> </w:t>
            </w:r>
            <w:r w:rsidRPr="00D23A4A">
              <w:rPr>
                <w:sz w:val="24"/>
              </w:rPr>
              <w:t>the</w:t>
            </w:r>
            <w:r w:rsidRPr="00D23A4A">
              <w:rPr>
                <w:spacing w:val="-15"/>
                <w:sz w:val="24"/>
              </w:rPr>
              <w:t xml:space="preserve"> </w:t>
            </w:r>
            <w:r w:rsidRPr="00D23A4A">
              <w:rPr>
                <w:sz w:val="24"/>
              </w:rPr>
              <w:t>protection</w:t>
            </w:r>
            <w:r w:rsidRPr="00D23A4A">
              <w:rPr>
                <w:spacing w:val="-14"/>
                <w:sz w:val="24"/>
              </w:rPr>
              <w:t xml:space="preserve"> </w:t>
            </w:r>
            <w:r w:rsidRPr="00D23A4A">
              <w:rPr>
                <w:sz w:val="24"/>
              </w:rPr>
              <w:t>of</w:t>
            </w:r>
            <w:r w:rsidRPr="00D23A4A">
              <w:rPr>
                <w:spacing w:val="-15"/>
                <w:sz w:val="24"/>
              </w:rPr>
              <w:t xml:space="preserve"> </w:t>
            </w:r>
            <w:r w:rsidRPr="00D23A4A">
              <w:rPr>
                <w:sz w:val="24"/>
              </w:rPr>
              <w:t>children</w:t>
            </w:r>
            <w:r w:rsidRPr="00D23A4A">
              <w:rPr>
                <w:spacing w:val="-13"/>
                <w:sz w:val="24"/>
              </w:rPr>
              <w:t xml:space="preserve"> </w:t>
            </w:r>
            <w:r w:rsidRPr="00D23A4A">
              <w:rPr>
                <w:sz w:val="24"/>
              </w:rPr>
              <w:t>with</w:t>
            </w:r>
            <w:r w:rsidRPr="00D23A4A">
              <w:rPr>
                <w:spacing w:val="-14"/>
                <w:sz w:val="24"/>
              </w:rPr>
              <w:t xml:space="preserve"> </w:t>
            </w:r>
            <w:r w:rsidRPr="00D23A4A">
              <w:rPr>
                <w:sz w:val="24"/>
              </w:rPr>
              <w:t>the</w:t>
            </w:r>
            <w:r w:rsidRPr="00D23A4A">
              <w:rPr>
                <w:spacing w:val="-15"/>
                <w:sz w:val="24"/>
              </w:rPr>
              <w:t xml:space="preserve"> </w:t>
            </w:r>
            <w:r w:rsidRPr="00D23A4A">
              <w:rPr>
                <w:sz w:val="24"/>
              </w:rPr>
              <w:t>adoption</w:t>
            </w:r>
            <w:r w:rsidRPr="00D23A4A">
              <w:rPr>
                <w:spacing w:val="-15"/>
                <w:sz w:val="24"/>
              </w:rPr>
              <w:t xml:space="preserve"> </w:t>
            </w:r>
            <w:r w:rsidRPr="00D23A4A">
              <w:rPr>
                <w:sz w:val="24"/>
              </w:rPr>
              <w:t>in</w:t>
            </w:r>
            <w:r w:rsidRPr="00D23A4A">
              <w:rPr>
                <w:spacing w:val="-14"/>
                <w:sz w:val="24"/>
              </w:rPr>
              <w:t xml:space="preserve"> </w:t>
            </w:r>
            <w:r w:rsidRPr="00D23A4A">
              <w:rPr>
                <w:sz w:val="24"/>
              </w:rPr>
              <w:t>April</w:t>
            </w:r>
            <w:r w:rsidRPr="00D23A4A">
              <w:rPr>
                <w:spacing w:val="-15"/>
                <w:sz w:val="24"/>
              </w:rPr>
              <w:t xml:space="preserve"> </w:t>
            </w:r>
            <w:r w:rsidRPr="00D23A4A">
              <w:rPr>
                <w:sz w:val="24"/>
              </w:rPr>
              <w:t>2021 of a new Strategy on combatting Trafficking in Human Beings which contains several elements focusing on the protection of child victims of trafficking, and in July 2020 of an EU Strategy for a more</w:t>
            </w:r>
            <w:r w:rsidRPr="00D23A4A">
              <w:rPr>
                <w:spacing w:val="-12"/>
                <w:sz w:val="24"/>
              </w:rPr>
              <w:t xml:space="preserve"> </w:t>
            </w:r>
            <w:r w:rsidRPr="00D23A4A">
              <w:rPr>
                <w:sz w:val="24"/>
              </w:rPr>
              <w:t>effective</w:t>
            </w:r>
            <w:r w:rsidRPr="00D23A4A">
              <w:rPr>
                <w:spacing w:val="-12"/>
                <w:sz w:val="24"/>
              </w:rPr>
              <w:t xml:space="preserve"> </w:t>
            </w:r>
            <w:r w:rsidRPr="00D23A4A">
              <w:rPr>
                <w:sz w:val="24"/>
              </w:rPr>
              <w:t>fight</w:t>
            </w:r>
            <w:r w:rsidRPr="00D23A4A">
              <w:rPr>
                <w:spacing w:val="-10"/>
                <w:sz w:val="24"/>
              </w:rPr>
              <w:t xml:space="preserve"> </w:t>
            </w:r>
            <w:r w:rsidRPr="00D23A4A">
              <w:rPr>
                <w:sz w:val="24"/>
              </w:rPr>
              <w:t>against</w:t>
            </w:r>
            <w:r w:rsidRPr="00D23A4A">
              <w:rPr>
                <w:spacing w:val="-10"/>
                <w:sz w:val="24"/>
              </w:rPr>
              <w:t xml:space="preserve"> </w:t>
            </w:r>
            <w:r w:rsidRPr="00D23A4A">
              <w:rPr>
                <w:sz w:val="24"/>
              </w:rPr>
              <w:t>child</w:t>
            </w:r>
            <w:r w:rsidRPr="00D23A4A">
              <w:rPr>
                <w:spacing w:val="-11"/>
                <w:sz w:val="24"/>
              </w:rPr>
              <w:t xml:space="preserve"> </w:t>
            </w:r>
            <w:r w:rsidRPr="00D23A4A">
              <w:rPr>
                <w:sz w:val="24"/>
              </w:rPr>
              <w:t>sexual</w:t>
            </w:r>
            <w:r w:rsidRPr="00D23A4A">
              <w:rPr>
                <w:spacing w:val="-10"/>
                <w:sz w:val="24"/>
              </w:rPr>
              <w:t xml:space="preserve"> </w:t>
            </w:r>
            <w:r w:rsidRPr="00D23A4A">
              <w:rPr>
                <w:sz w:val="24"/>
              </w:rPr>
              <w:t>abuse,</w:t>
            </w:r>
            <w:r w:rsidRPr="00D23A4A">
              <w:rPr>
                <w:spacing w:val="-11"/>
                <w:sz w:val="24"/>
              </w:rPr>
              <w:t xml:space="preserve"> </w:t>
            </w:r>
            <w:r w:rsidRPr="00D23A4A">
              <w:rPr>
                <w:sz w:val="24"/>
              </w:rPr>
              <w:t>with</w:t>
            </w:r>
            <w:r w:rsidRPr="00D23A4A">
              <w:rPr>
                <w:spacing w:val="-10"/>
                <w:sz w:val="24"/>
              </w:rPr>
              <w:t xml:space="preserve"> </w:t>
            </w:r>
            <w:r w:rsidRPr="00D23A4A">
              <w:rPr>
                <w:sz w:val="24"/>
              </w:rPr>
              <w:t>specific</w:t>
            </w:r>
            <w:r w:rsidRPr="00D23A4A">
              <w:rPr>
                <w:spacing w:val="-11"/>
                <w:sz w:val="24"/>
              </w:rPr>
              <w:t xml:space="preserve"> </w:t>
            </w:r>
            <w:r w:rsidRPr="00D23A4A">
              <w:rPr>
                <w:sz w:val="24"/>
              </w:rPr>
              <w:t>actions</w:t>
            </w:r>
            <w:r w:rsidRPr="00D23A4A">
              <w:rPr>
                <w:spacing w:val="-10"/>
                <w:sz w:val="24"/>
              </w:rPr>
              <w:t xml:space="preserve"> </w:t>
            </w:r>
            <w:r w:rsidRPr="00D23A4A">
              <w:rPr>
                <w:sz w:val="24"/>
              </w:rPr>
              <w:t>aimed</w:t>
            </w:r>
            <w:r w:rsidRPr="00D23A4A">
              <w:rPr>
                <w:spacing w:val="-8"/>
                <w:sz w:val="24"/>
              </w:rPr>
              <w:t xml:space="preserve"> </w:t>
            </w:r>
            <w:r w:rsidRPr="00D23A4A">
              <w:rPr>
                <w:sz w:val="24"/>
              </w:rPr>
              <w:t>at</w:t>
            </w:r>
            <w:r w:rsidRPr="00D23A4A">
              <w:rPr>
                <w:spacing w:val="-10"/>
                <w:sz w:val="24"/>
              </w:rPr>
              <w:t xml:space="preserve"> </w:t>
            </w:r>
            <w:r w:rsidRPr="00D23A4A">
              <w:rPr>
                <w:sz w:val="24"/>
              </w:rPr>
              <w:t>developing</w:t>
            </w:r>
            <w:r w:rsidRPr="00D23A4A">
              <w:rPr>
                <w:spacing w:val="-11"/>
                <w:sz w:val="24"/>
              </w:rPr>
              <w:t xml:space="preserve"> </w:t>
            </w:r>
            <w:r w:rsidRPr="00D23A4A">
              <w:rPr>
                <w:sz w:val="24"/>
              </w:rPr>
              <w:t>a</w:t>
            </w:r>
            <w:r w:rsidRPr="00D23A4A">
              <w:rPr>
                <w:spacing w:val="-12"/>
                <w:sz w:val="24"/>
              </w:rPr>
              <w:t xml:space="preserve"> </w:t>
            </w:r>
            <w:r w:rsidRPr="00D23A4A">
              <w:rPr>
                <w:sz w:val="24"/>
              </w:rPr>
              <w:t>strong</w:t>
            </w:r>
            <w:r w:rsidRPr="00D23A4A">
              <w:rPr>
                <w:spacing w:val="-11"/>
                <w:sz w:val="24"/>
              </w:rPr>
              <w:t xml:space="preserve"> </w:t>
            </w:r>
            <w:r w:rsidRPr="00D23A4A">
              <w:rPr>
                <w:sz w:val="24"/>
              </w:rPr>
              <w:t>and comprehensive response to these crimes. The EU has also made the prevention and elimination of grave violations against children affected by armed conflict as well as their effective reintegration a priority. The EU remains committed to intensify advocacy activities promoting compliance with International Humanitarian Law and protection of civilians, including children. In this context, the EU will undertake a review process of its Guidelines on Children and Armed Conflict. As a priority initiative in 2024, the Commission will present a recommendation, taking into account children's voices</w:t>
            </w:r>
            <w:r w:rsidRPr="00D23A4A">
              <w:rPr>
                <w:spacing w:val="-9"/>
                <w:sz w:val="24"/>
              </w:rPr>
              <w:t xml:space="preserve"> </w:t>
            </w:r>
            <w:r w:rsidRPr="00D23A4A">
              <w:rPr>
                <w:sz w:val="24"/>
              </w:rPr>
              <w:t>to</w:t>
            </w:r>
            <w:r w:rsidRPr="00D23A4A">
              <w:rPr>
                <w:spacing w:val="-9"/>
                <w:sz w:val="24"/>
              </w:rPr>
              <w:t xml:space="preserve"> </w:t>
            </w:r>
            <w:r w:rsidRPr="00D23A4A">
              <w:rPr>
                <w:sz w:val="24"/>
              </w:rPr>
              <w:t>support</w:t>
            </w:r>
            <w:r w:rsidRPr="00D23A4A">
              <w:rPr>
                <w:spacing w:val="-7"/>
                <w:sz w:val="24"/>
              </w:rPr>
              <w:t xml:space="preserve"> </w:t>
            </w:r>
            <w:r w:rsidRPr="00D23A4A">
              <w:rPr>
                <w:sz w:val="24"/>
              </w:rPr>
              <w:t>the</w:t>
            </w:r>
            <w:r w:rsidRPr="00D23A4A">
              <w:rPr>
                <w:spacing w:val="-10"/>
                <w:sz w:val="24"/>
              </w:rPr>
              <w:t xml:space="preserve"> </w:t>
            </w:r>
            <w:r w:rsidRPr="00D23A4A">
              <w:rPr>
                <w:sz w:val="24"/>
              </w:rPr>
              <w:t>development</w:t>
            </w:r>
            <w:r w:rsidRPr="00D23A4A">
              <w:rPr>
                <w:spacing w:val="-9"/>
                <w:sz w:val="24"/>
              </w:rPr>
              <w:t xml:space="preserve"> </w:t>
            </w:r>
            <w:r w:rsidRPr="00D23A4A">
              <w:rPr>
                <w:sz w:val="24"/>
              </w:rPr>
              <w:t>and</w:t>
            </w:r>
            <w:r w:rsidRPr="00D23A4A">
              <w:rPr>
                <w:spacing w:val="-8"/>
                <w:sz w:val="24"/>
              </w:rPr>
              <w:t xml:space="preserve"> </w:t>
            </w:r>
            <w:r w:rsidRPr="00D23A4A">
              <w:rPr>
                <w:sz w:val="24"/>
              </w:rPr>
              <w:t>strengthening</w:t>
            </w:r>
            <w:r w:rsidRPr="00D23A4A">
              <w:rPr>
                <w:spacing w:val="-10"/>
                <w:sz w:val="24"/>
              </w:rPr>
              <w:t xml:space="preserve"> </w:t>
            </w:r>
            <w:r w:rsidRPr="00D23A4A">
              <w:rPr>
                <w:sz w:val="24"/>
              </w:rPr>
              <w:t>of</w:t>
            </w:r>
            <w:r w:rsidRPr="00D23A4A">
              <w:rPr>
                <w:spacing w:val="-10"/>
                <w:sz w:val="24"/>
              </w:rPr>
              <w:t xml:space="preserve"> </w:t>
            </w:r>
            <w:r w:rsidRPr="00D23A4A">
              <w:rPr>
                <w:sz w:val="24"/>
              </w:rPr>
              <w:t>integrated</w:t>
            </w:r>
            <w:r w:rsidRPr="00D23A4A">
              <w:rPr>
                <w:spacing w:val="-8"/>
                <w:sz w:val="24"/>
              </w:rPr>
              <w:t xml:space="preserve"> </w:t>
            </w:r>
            <w:r w:rsidRPr="00D23A4A">
              <w:rPr>
                <w:sz w:val="24"/>
              </w:rPr>
              <w:t>child</w:t>
            </w:r>
            <w:r w:rsidRPr="00D23A4A">
              <w:rPr>
                <w:spacing w:val="-10"/>
                <w:sz w:val="24"/>
              </w:rPr>
              <w:t xml:space="preserve"> </w:t>
            </w:r>
            <w:r w:rsidRPr="00D23A4A">
              <w:rPr>
                <w:sz w:val="24"/>
              </w:rPr>
              <w:t>protection</w:t>
            </w:r>
            <w:r w:rsidRPr="00D23A4A">
              <w:rPr>
                <w:spacing w:val="-10"/>
                <w:sz w:val="24"/>
              </w:rPr>
              <w:t xml:space="preserve"> </w:t>
            </w:r>
            <w:r w:rsidRPr="00D23A4A">
              <w:rPr>
                <w:sz w:val="24"/>
              </w:rPr>
              <w:t>systems</w:t>
            </w:r>
            <w:r w:rsidRPr="00D23A4A">
              <w:rPr>
                <w:spacing w:val="-9"/>
                <w:sz w:val="24"/>
              </w:rPr>
              <w:t xml:space="preserve"> </w:t>
            </w:r>
            <w:r w:rsidRPr="00D23A4A">
              <w:rPr>
                <w:sz w:val="24"/>
              </w:rPr>
              <w:t>within</w:t>
            </w:r>
            <w:r w:rsidRPr="00D23A4A">
              <w:rPr>
                <w:spacing w:val="-10"/>
                <w:sz w:val="24"/>
              </w:rPr>
              <w:t xml:space="preserve"> </w:t>
            </w:r>
            <w:r w:rsidRPr="00D23A4A">
              <w:rPr>
                <w:sz w:val="24"/>
              </w:rPr>
              <w:t>the EU, which would also be inspirational to strengthen child-protection systems globally.</w:t>
            </w:r>
          </w:p>
          <w:p w:rsidR="00F12EC4" w:rsidRPr="00D23A4A" w:rsidRDefault="00F12EC4" w:rsidP="00DE1C7D">
            <w:pPr>
              <w:pStyle w:val="TableParagraph"/>
              <w:spacing w:before="120" w:line="257" w:lineRule="auto"/>
              <w:ind w:right="108"/>
              <w:rPr>
                <w:sz w:val="24"/>
              </w:rPr>
            </w:pPr>
            <w:r w:rsidRPr="00D23A4A">
              <w:rPr>
                <w:sz w:val="24"/>
              </w:rPr>
              <w:t xml:space="preserve">The EU provides strong support to children on the move. Last year, the EU allocated approximately </w:t>
            </w:r>
            <w:r w:rsidRPr="00D23A4A">
              <w:rPr>
                <w:b/>
                <w:sz w:val="24"/>
              </w:rPr>
              <w:t xml:space="preserve">EUR 285.5 million </w:t>
            </w:r>
            <w:r w:rsidRPr="00D23A4A">
              <w:rPr>
                <w:sz w:val="24"/>
              </w:rPr>
              <w:t>for protection in humanitarian settings, of which a significant part is directly allocated</w:t>
            </w:r>
            <w:r w:rsidRPr="00D23A4A">
              <w:rPr>
                <w:spacing w:val="-1"/>
                <w:sz w:val="24"/>
              </w:rPr>
              <w:t xml:space="preserve"> </w:t>
            </w:r>
            <w:r w:rsidRPr="00D23A4A">
              <w:rPr>
                <w:sz w:val="24"/>
              </w:rPr>
              <w:t>to activities</w:t>
            </w:r>
            <w:r w:rsidRPr="00D23A4A">
              <w:rPr>
                <w:spacing w:val="-1"/>
                <w:sz w:val="24"/>
              </w:rPr>
              <w:t xml:space="preserve"> </w:t>
            </w:r>
            <w:r w:rsidRPr="00D23A4A">
              <w:rPr>
                <w:sz w:val="24"/>
              </w:rPr>
              <w:t>targeting children. The EU continues to place an emphasis on child protection, addressing all types of violence, including sexual and gender-based violence, against children in humanitarian</w:t>
            </w:r>
            <w:r w:rsidRPr="00D23A4A">
              <w:rPr>
                <w:spacing w:val="-12"/>
                <w:sz w:val="24"/>
              </w:rPr>
              <w:t xml:space="preserve"> </w:t>
            </w:r>
            <w:r w:rsidRPr="00D23A4A">
              <w:rPr>
                <w:sz w:val="24"/>
              </w:rPr>
              <w:t>emergencies</w:t>
            </w:r>
            <w:r w:rsidRPr="00D23A4A">
              <w:rPr>
                <w:spacing w:val="-11"/>
                <w:sz w:val="24"/>
              </w:rPr>
              <w:t xml:space="preserve"> </w:t>
            </w:r>
            <w:r w:rsidRPr="00D23A4A">
              <w:rPr>
                <w:sz w:val="24"/>
              </w:rPr>
              <w:t>as</w:t>
            </w:r>
            <w:r w:rsidRPr="00D23A4A">
              <w:rPr>
                <w:spacing w:val="-11"/>
                <w:sz w:val="24"/>
              </w:rPr>
              <w:t xml:space="preserve"> </w:t>
            </w:r>
            <w:r w:rsidRPr="00D23A4A">
              <w:rPr>
                <w:sz w:val="24"/>
              </w:rPr>
              <w:t>well</w:t>
            </w:r>
            <w:r w:rsidRPr="00D23A4A">
              <w:rPr>
                <w:spacing w:val="-11"/>
                <w:sz w:val="24"/>
              </w:rPr>
              <w:t xml:space="preserve"> </w:t>
            </w:r>
            <w:r w:rsidRPr="00D23A4A">
              <w:rPr>
                <w:sz w:val="24"/>
              </w:rPr>
              <w:t>as</w:t>
            </w:r>
            <w:r w:rsidRPr="00D23A4A">
              <w:rPr>
                <w:spacing w:val="-11"/>
                <w:sz w:val="24"/>
              </w:rPr>
              <w:t xml:space="preserve"> </w:t>
            </w:r>
            <w:r w:rsidRPr="00D23A4A">
              <w:rPr>
                <w:sz w:val="24"/>
              </w:rPr>
              <w:t>providing</w:t>
            </w:r>
            <w:r w:rsidRPr="00D23A4A">
              <w:rPr>
                <w:spacing w:val="-11"/>
                <w:sz w:val="24"/>
              </w:rPr>
              <w:t xml:space="preserve"> </w:t>
            </w:r>
            <w:r w:rsidRPr="00D23A4A">
              <w:rPr>
                <w:sz w:val="24"/>
              </w:rPr>
              <w:t>mental</w:t>
            </w:r>
            <w:r w:rsidRPr="00D23A4A">
              <w:rPr>
                <w:spacing w:val="-12"/>
                <w:sz w:val="24"/>
              </w:rPr>
              <w:t xml:space="preserve"> </w:t>
            </w:r>
            <w:r w:rsidRPr="00D23A4A">
              <w:rPr>
                <w:sz w:val="24"/>
              </w:rPr>
              <w:t>health</w:t>
            </w:r>
            <w:r w:rsidRPr="00D23A4A">
              <w:rPr>
                <w:spacing w:val="-12"/>
                <w:sz w:val="24"/>
              </w:rPr>
              <w:t xml:space="preserve"> </w:t>
            </w:r>
            <w:r w:rsidRPr="00D23A4A">
              <w:rPr>
                <w:sz w:val="24"/>
              </w:rPr>
              <w:t>and</w:t>
            </w:r>
            <w:r w:rsidRPr="00D23A4A">
              <w:rPr>
                <w:spacing w:val="-12"/>
                <w:sz w:val="24"/>
              </w:rPr>
              <w:t xml:space="preserve"> </w:t>
            </w:r>
            <w:r w:rsidRPr="00D23A4A">
              <w:rPr>
                <w:sz w:val="24"/>
              </w:rPr>
              <w:t>psychosocial</w:t>
            </w:r>
            <w:r w:rsidRPr="00D23A4A">
              <w:rPr>
                <w:spacing w:val="-12"/>
                <w:sz w:val="24"/>
              </w:rPr>
              <w:t xml:space="preserve"> </w:t>
            </w:r>
            <w:r w:rsidRPr="00D23A4A">
              <w:rPr>
                <w:sz w:val="24"/>
              </w:rPr>
              <w:t>support.</w:t>
            </w:r>
            <w:r w:rsidRPr="00D23A4A">
              <w:rPr>
                <w:spacing w:val="-8"/>
                <w:sz w:val="24"/>
              </w:rPr>
              <w:t xml:space="preserve"> </w:t>
            </w:r>
            <w:r w:rsidRPr="00D23A4A">
              <w:rPr>
                <w:sz w:val="24"/>
              </w:rPr>
              <w:t>This</w:t>
            </w:r>
            <w:r w:rsidRPr="00D23A4A">
              <w:rPr>
                <w:spacing w:val="-11"/>
                <w:sz w:val="24"/>
              </w:rPr>
              <w:t xml:space="preserve"> </w:t>
            </w:r>
            <w:r w:rsidRPr="00D23A4A">
              <w:rPr>
                <w:sz w:val="24"/>
              </w:rPr>
              <w:t>year,</w:t>
            </w:r>
            <w:r w:rsidRPr="00D23A4A">
              <w:rPr>
                <w:spacing w:val="-12"/>
                <w:sz w:val="24"/>
              </w:rPr>
              <w:t xml:space="preserve"> </w:t>
            </w:r>
            <w:r w:rsidRPr="00D23A4A">
              <w:rPr>
                <w:sz w:val="24"/>
              </w:rPr>
              <w:t>the EU joined voices with UN Special Representative of the Secretary-General on Children and Armed Conflict, Virginia Gamba, and called for the ‘universal ratification and implementation of the Convention on the Rights of the Child and its Optional Protocol on the Involvement of Children in Armed Conflicts (OPAC).’</w:t>
            </w:r>
          </w:p>
        </w:tc>
      </w:tr>
    </w:tbl>
    <w:p w:rsidR="00F12EC4" w:rsidRPr="00D23A4A" w:rsidRDefault="00F12EC4" w:rsidP="00F12EC4">
      <w:pPr>
        <w:spacing w:line="270" w:lineRule="atLeast"/>
        <w:sectPr w:rsidR="00F12EC4" w:rsidRPr="00D23A4A">
          <w:pgSz w:w="12240" w:h="15840"/>
          <w:pgMar w:top="1420" w:right="960" w:bottom="1040" w:left="1160" w:header="0" w:footer="859" w:gutter="0"/>
          <w:cols w:space="720"/>
        </w:sectPr>
      </w:pPr>
    </w:p>
    <w:p w:rsidR="00F12EC4" w:rsidRPr="00D23A4A" w:rsidRDefault="00F12EC4" w:rsidP="00F12EC4">
      <w:pPr>
        <w:pStyle w:val="BodyText"/>
        <w:spacing w:before="5"/>
        <w:rPr>
          <w:rFonts w:ascii="Calibri"/>
          <w:sz w:val="2"/>
        </w:r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5559"/>
        </w:trPr>
        <w:tc>
          <w:tcPr>
            <w:tcW w:w="9904" w:type="dxa"/>
          </w:tcPr>
          <w:p w:rsidR="00F12EC4" w:rsidRPr="00D23A4A" w:rsidRDefault="00F12EC4" w:rsidP="00DE1C7D">
            <w:pPr>
              <w:pStyle w:val="TableParagraph"/>
              <w:spacing w:before="120" w:line="257" w:lineRule="auto"/>
              <w:ind w:right="108"/>
              <w:rPr>
                <w:sz w:val="24"/>
              </w:rPr>
            </w:pPr>
            <w:r w:rsidRPr="00D23A4A">
              <w:rPr>
                <w:sz w:val="24"/>
              </w:rPr>
              <w:t>The</w:t>
            </w:r>
            <w:r w:rsidRPr="00D23A4A">
              <w:rPr>
                <w:spacing w:val="-7"/>
                <w:sz w:val="24"/>
              </w:rPr>
              <w:t xml:space="preserve"> </w:t>
            </w:r>
            <w:r w:rsidRPr="00D23A4A">
              <w:rPr>
                <w:sz w:val="24"/>
              </w:rPr>
              <w:t>EU</w:t>
            </w:r>
            <w:r w:rsidRPr="00D23A4A">
              <w:rPr>
                <w:spacing w:val="-7"/>
                <w:sz w:val="24"/>
              </w:rPr>
              <w:t xml:space="preserve"> </w:t>
            </w:r>
            <w:r w:rsidRPr="00D23A4A">
              <w:rPr>
                <w:sz w:val="24"/>
              </w:rPr>
              <w:t>provides</w:t>
            </w:r>
            <w:r w:rsidRPr="00D23A4A">
              <w:rPr>
                <w:spacing w:val="-6"/>
                <w:sz w:val="24"/>
              </w:rPr>
              <w:t xml:space="preserve"> </w:t>
            </w:r>
            <w:r w:rsidRPr="00D23A4A">
              <w:rPr>
                <w:sz w:val="24"/>
              </w:rPr>
              <w:t>support</w:t>
            </w:r>
            <w:r w:rsidRPr="00D23A4A">
              <w:rPr>
                <w:spacing w:val="-4"/>
                <w:sz w:val="24"/>
              </w:rPr>
              <w:t xml:space="preserve"> </w:t>
            </w:r>
            <w:r w:rsidRPr="00D23A4A">
              <w:rPr>
                <w:sz w:val="24"/>
              </w:rPr>
              <w:t>to</w:t>
            </w:r>
            <w:r w:rsidRPr="00D23A4A">
              <w:rPr>
                <w:spacing w:val="-5"/>
                <w:sz w:val="24"/>
              </w:rPr>
              <w:t xml:space="preserve"> </w:t>
            </w:r>
            <w:r w:rsidRPr="00D23A4A">
              <w:rPr>
                <w:sz w:val="24"/>
              </w:rPr>
              <w:t>UNICEF</w:t>
            </w:r>
            <w:r w:rsidRPr="00D23A4A">
              <w:rPr>
                <w:spacing w:val="-4"/>
                <w:sz w:val="24"/>
              </w:rPr>
              <w:t xml:space="preserve"> </w:t>
            </w:r>
            <w:r w:rsidRPr="00D23A4A">
              <w:rPr>
                <w:sz w:val="24"/>
              </w:rPr>
              <w:t>in</w:t>
            </w:r>
            <w:r w:rsidRPr="00D23A4A">
              <w:rPr>
                <w:spacing w:val="-5"/>
                <w:sz w:val="24"/>
              </w:rPr>
              <w:t xml:space="preserve"> </w:t>
            </w:r>
            <w:r w:rsidRPr="00D23A4A">
              <w:rPr>
                <w:sz w:val="24"/>
              </w:rPr>
              <w:t>improving</w:t>
            </w:r>
            <w:r w:rsidRPr="00D23A4A">
              <w:rPr>
                <w:spacing w:val="-6"/>
                <w:sz w:val="24"/>
              </w:rPr>
              <w:t xml:space="preserve"> </w:t>
            </w:r>
            <w:r w:rsidRPr="00D23A4A">
              <w:rPr>
                <w:sz w:val="24"/>
              </w:rPr>
              <w:t>children’s</w:t>
            </w:r>
            <w:r w:rsidRPr="00D23A4A">
              <w:rPr>
                <w:spacing w:val="-4"/>
                <w:sz w:val="24"/>
              </w:rPr>
              <w:t xml:space="preserve"> </w:t>
            </w:r>
            <w:r w:rsidRPr="00D23A4A">
              <w:rPr>
                <w:sz w:val="24"/>
              </w:rPr>
              <w:t>access</w:t>
            </w:r>
            <w:r w:rsidRPr="00D23A4A">
              <w:rPr>
                <w:spacing w:val="-5"/>
                <w:sz w:val="24"/>
              </w:rPr>
              <w:t xml:space="preserve"> </w:t>
            </w:r>
            <w:r w:rsidRPr="00D23A4A">
              <w:rPr>
                <w:sz w:val="24"/>
              </w:rPr>
              <w:t>to</w:t>
            </w:r>
            <w:r w:rsidRPr="00D23A4A">
              <w:rPr>
                <w:spacing w:val="-5"/>
                <w:sz w:val="24"/>
              </w:rPr>
              <w:t xml:space="preserve"> </w:t>
            </w:r>
            <w:r w:rsidRPr="00D23A4A">
              <w:rPr>
                <w:sz w:val="24"/>
              </w:rPr>
              <w:t>child-friendly</w:t>
            </w:r>
            <w:r w:rsidRPr="00D23A4A">
              <w:rPr>
                <w:spacing w:val="-6"/>
                <w:sz w:val="24"/>
              </w:rPr>
              <w:t xml:space="preserve"> </w:t>
            </w:r>
            <w:r w:rsidRPr="00D23A4A">
              <w:rPr>
                <w:sz w:val="24"/>
              </w:rPr>
              <w:t>justice</w:t>
            </w:r>
            <w:r w:rsidRPr="00D23A4A">
              <w:rPr>
                <w:spacing w:val="-7"/>
                <w:sz w:val="24"/>
              </w:rPr>
              <w:t xml:space="preserve"> </w:t>
            </w:r>
            <w:r w:rsidRPr="00D23A4A">
              <w:rPr>
                <w:sz w:val="24"/>
              </w:rPr>
              <w:t xml:space="preserve">through age and gender-sensitive juvenile justice mechanisms and alternatives to detentions for children on the move and vulnerable children in West Africa (nearly </w:t>
            </w:r>
            <w:r w:rsidRPr="00D23A4A">
              <w:rPr>
                <w:b/>
                <w:sz w:val="24"/>
              </w:rPr>
              <w:t>EUR 8 million</w:t>
            </w:r>
            <w:r w:rsidRPr="00D23A4A">
              <w:rPr>
                <w:sz w:val="24"/>
              </w:rPr>
              <w:t>). Additionally, in 2022, 17,116 children across six West African countries received psychosocial, legal or social work assistance</w:t>
            </w:r>
            <w:r w:rsidRPr="00D23A4A">
              <w:rPr>
                <w:spacing w:val="-10"/>
                <w:sz w:val="24"/>
              </w:rPr>
              <w:t xml:space="preserve"> </w:t>
            </w:r>
            <w:r w:rsidRPr="00D23A4A">
              <w:rPr>
                <w:sz w:val="24"/>
              </w:rPr>
              <w:t>through</w:t>
            </w:r>
            <w:r w:rsidRPr="00D23A4A">
              <w:rPr>
                <w:spacing w:val="-10"/>
                <w:sz w:val="24"/>
              </w:rPr>
              <w:t xml:space="preserve"> </w:t>
            </w:r>
            <w:r w:rsidRPr="00D23A4A">
              <w:rPr>
                <w:sz w:val="24"/>
              </w:rPr>
              <w:t>mobile</w:t>
            </w:r>
            <w:r w:rsidRPr="00D23A4A">
              <w:rPr>
                <w:spacing w:val="-10"/>
                <w:sz w:val="24"/>
              </w:rPr>
              <w:t xml:space="preserve"> </w:t>
            </w:r>
            <w:r w:rsidRPr="00D23A4A">
              <w:rPr>
                <w:sz w:val="24"/>
              </w:rPr>
              <w:t>teams</w:t>
            </w:r>
            <w:r w:rsidRPr="00D23A4A">
              <w:rPr>
                <w:spacing w:val="-9"/>
                <w:sz w:val="24"/>
              </w:rPr>
              <w:t xml:space="preserve"> </w:t>
            </w:r>
            <w:r w:rsidRPr="00D23A4A">
              <w:rPr>
                <w:sz w:val="24"/>
              </w:rPr>
              <w:t>and</w:t>
            </w:r>
            <w:r w:rsidRPr="00D23A4A">
              <w:rPr>
                <w:spacing w:val="-9"/>
                <w:sz w:val="24"/>
              </w:rPr>
              <w:t xml:space="preserve"> </w:t>
            </w:r>
            <w:r w:rsidRPr="00D23A4A">
              <w:rPr>
                <w:sz w:val="24"/>
              </w:rPr>
              <w:t>‘on-stop-centres’</w:t>
            </w:r>
            <w:r w:rsidRPr="00D23A4A">
              <w:rPr>
                <w:spacing w:val="-10"/>
                <w:sz w:val="24"/>
              </w:rPr>
              <w:t xml:space="preserve"> </w:t>
            </w:r>
            <w:r w:rsidRPr="00D23A4A">
              <w:rPr>
                <w:sz w:val="24"/>
              </w:rPr>
              <w:t>established</w:t>
            </w:r>
            <w:r w:rsidRPr="00D23A4A">
              <w:rPr>
                <w:spacing w:val="-9"/>
                <w:sz w:val="24"/>
              </w:rPr>
              <w:t xml:space="preserve"> </w:t>
            </w:r>
            <w:r w:rsidRPr="00D23A4A">
              <w:rPr>
                <w:sz w:val="24"/>
              </w:rPr>
              <w:t>as</w:t>
            </w:r>
            <w:r w:rsidRPr="00D23A4A">
              <w:rPr>
                <w:spacing w:val="-9"/>
                <w:sz w:val="24"/>
              </w:rPr>
              <w:t xml:space="preserve"> </w:t>
            </w:r>
            <w:r w:rsidRPr="00D23A4A">
              <w:rPr>
                <w:sz w:val="24"/>
              </w:rPr>
              <w:t>part</w:t>
            </w:r>
            <w:r w:rsidRPr="00D23A4A">
              <w:rPr>
                <w:spacing w:val="-9"/>
                <w:sz w:val="24"/>
              </w:rPr>
              <w:t xml:space="preserve"> </w:t>
            </w:r>
            <w:r w:rsidRPr="00D23A4A">
              <w:rPr>
                <w:sz w:val="24"/>
              </w:rPr>
              <w:t>of</w:t>
            </w:r>
            <w:r w:rsidRPr="00D23A4A">
              <w:rPr>
                <w:spacing w:val="-10"/>
                <w:sz w:val="24"/>
              </w:rPr>
              <w:t xml:space="preserve"> </w:t>
            </w:r>
            <w:r w:rsidRPr="00D23A4A">
              <w:rPr>
                <w:sz w:val="24"/>
              </w:rPr>
              <w:t>a</w:t>
            </w:r>
            <w:r w:rsidRPr="00D23A4A">
              <w:rPr>
                <w:spacing w:val="-10"/>
                <w:sz w:val="24"/>
              </w:rPr>
              <w:t xml:space="preserve"> </w:t>
            </w:r>
            <w:r w:rsidRPr="00D23A4A">
              <w:rPr>
                <w:sz w:val="24"/>
              </w:rPr>
              <w:t>child</w:t>
            </w:r>
            <w:r w:rsidRPr="00D23A4A">
              <w:rPr>
                <w:spacing w:val="-9"/>
                <w:sz w:val="24"/>
              </w:rPr>
              <w:t xml:space="preserve"> </w:t>
            </w:r>
            <w:r w:rsidRPr="00D23A4A">
              <w:rPr>
                <w:sz w:val="24"/>
              </w:rPr>
              <w:t>protection</w:t>
            </w:r>
            <w:r w:rsidRPr="00D23A4A">
              <w:rPr>
                <w:spacing w:val="-9"/>
                <w:sz w:val="24"/>
              </w:rPr>
              <w:t xml:space="preserve"> </w:t>
            </w:r>
            <w:r w:rsidRPr="00D23A4A">
              <w:rPr>
                <w:sz w:val="24"/>
              </w:rPr>
              <w:t>system strengthening approach.</w:t>
            </w:r>
          </w:p>
          <w:p w:rsidR="00F12EC4" w:rsidRPr="00D23A4A" w:rsidRDefault="00F12EC4" w:rsidP="00DE1C7D">
            <w:pPr>
              <w:pStyle w:val="TableParagraph"/>
              <w:spacing w:before="120" w:line="257" w:lineRule="auto"/>
              <w:ind w:right="108"/>
              <w:rPr>
                <w:sz w:val="24"/>
              </w:rPr>
            </w:pPr>
            <w:r w:rsidRPr="00D23A4A">
              <w:rPr>
                <w:sz w:val="24"/>
              </w:rPr>
              <w:t xml:space="preserve">The European Commission co-funds the </w:t>
            </w:r>
            <w:r w:rsidRPr="00D23A4A">
              <w:rPr>
                <w:b/>
                <w:sz w:val="24"/>
              </w:rPr>
              <w:t xml:space="preserve">International Data Alliance for Children on the Move </w:t>
            </w:r>
            <w:r w:rsidRPr="00D23A4A">
              <w:rPr>
                <w:sz w:val="24"/>
              </w:rPr>
              <w:t xml:space="preserve">(IDAC) (established in 2020) together with UNICEF, with support from IOM and UNHCR, to improve statistics and data on migrant and forcibly displaced children with the goal to support evidence-based policymaking that protects and empowers them. It is also funding the </w:t>
            </w:r>
            <w:r w:rsidRPr="00D23A4A">
              <w:rPr>
                <w:b/>
                <w:sz w:val="24"/>
              </w:rPr>
              <w:t xml:space="preserve">Global Education Monitoring (GEM) Report </w:t>
            </w:r>
            <w:r w:rsidRPr="00D23A4A">
              <w:rPr>
                <w:sz w:val="24"/>
              </w:rPr>
              <w:t xml:space="preserve">(2021-2023, </w:t>
            </w:r>
            <w:r w:rsidRPr="00D23A4A">
              <w:rPr>
                <w:b/>
                <w:sz w:val="24"/>
              </w:rPr>
              <w:t>EUR 1.820 million</w:t>
            </w:r>
            <w:r w:rsidRPr="00D23A4A">
              <w:rPr>
                <w:sz w:val="24"/>
              </w:rPr>
              <w:t>), mandated to monitor progress on SDG 4.</w:t>
            </w:r>
          </w:p>
          <w:p w:rsidR="00F12EC4" w:rsidRPr="00D23A4A" w:rsidRDefault="00F12EC4" w:rsidP="00DE1C7D">
            <w:pPr>
              <w:pStyle w:val="TableParagraph"/>
              <w:spacing w:before="120" w:line="257" w:lineRule="auto"/>
              <w:ind w:right="108"/>
              <w:rPr>
                <w:sz w:val="24"/>
              </w:rPr>
            </w:pPr>
            <w:r w:rsidRPr="00D23A4A">
              <w:rPr>
                <w:sz w:val="24"/>
              </w:rPr>
              <w:t>Child participation</w:t>
            </w:r>
            <w:r w:rsidRPr="00D23A4A">
              <w:rPr>
                <w:spacing w:val="-1"/>
                <w:sz w:val="24"/>
              </w:rPr>
              <w:t xml:space="preserve"> </w:t>
            </w:r>
            <w:r w:rsidRPr="00D23A4A">
              <w:rPr>
                <w:sz w:val="24"/>
              </w:rPr>
              <w:t>is a priority of the EU, responding to children's rights</w:t>
            </w:r>
            <w:r w:rsidRPr="00D23A4A">
              <w:rPr>
                <w:spacing w:val="-1"/>
                <w:sz w:val="24"/>
              </w:rPr>
              <w:t xml:space="preserve"> </w:t>
            </w:r>
            <w:r w:rsidRPr="00D23A4A">
              <w:rPr>
                <w:sz w:val="24"/>
              </w:rPr>
              <w:t>to be heard. Responding to children's call for greater engagement in democratic life, the European Commission has created an EU</w:t>
            </w:r>
            <w:r w:rsidRPr="00D23A4A">
              <w:rPr>
                <w:spacing w:val="-7"/>
                <w:sz w:val="24"/>
              </w:rPr>
              <w:t xml:space="preserve"> </w:t>
            </w:r>
            <w:r w:rsidRPr="00D23A4A">
              <w:rPr>
                <w:sz w:val="24"/>
              </w:rPr>
              <w:t>Children's</w:t>
            </w:r>
            <w:r w:rsidRPr="00D23A4A">
              <w:rPr>
                <w:spacing w:val="-7"/>
                <w:sz w:val="24"/>
              </w:rPr>
              <w:t xml:space="preserve"> </w:t>
            </w:r>
            <w:r w:rsidRPr="00D23A4A">
              <w:rPr>
                <w:sz w:val="24"/>
              </w:rPr>
              <w:t>Participation</w:t>
            </w:r>
            <w:r w:rsidRPr="00D23A4A">
              <w:rPr>
                <w:spacing w:val="-6"/>
                <w:sz w:val="24"/>
              </w:rPr>
              <w:t xml:space="preserve"> </w:t>
            </w:r>
            <w:r w:rsidRPr="00D23A4A">
              <w:rPr>
                <w:sz w:val="24"/>
              </w:rPr>
              <w:t>Platform.</w:t>
            </w:r>
            <w:r w:rsidRPr="00D23A4A">
              <w:rPr>
                <w:spacing w:val="-6"/>
                <w:sz w:val="24"/>
              </w:rPr>
              <w:t xml:space="preserve"> </w:t>
            </w:r>
            <w:r w:rsidRPr="00D23A4A">
              <w:rPr>
                <w:sz w:val="24"/>
              </w:rPr>
              <w:t>This</w:t>
            </w:r>
            <w:r w:rsidRPr="00D23A4A">
              <w:rPr>
                <w:spacing w:val="-6"/>
                <w:sz w:val="24"/>
              </w:rPr>
              <w:t xml:space="preserve"> </w:t>
            </w:r>
            <w:r w:rsidRPr="00D23A4A">
              <w:rPr>
                <w:sz w:val="24"/>
              </w:rPr>
              <w:t>hub</w:t>
            </w:r>
            <w:r w:rsidRPr="00D23A4A">
              <w:rPr>
                <w:spacing w:val="-7"/>
                <w:sz w:val="24"/>
              </w:rPr>
              <w:t xml:space="preserve"> </w:t>
            </w:r>
            <w:r w:rsidRPr="00D23A4A">
              <w:rPr>
                <w:sz w:val="24"/>
              </w:rPr>
              <w:t>is</w:t>
            </w:r>
            <w:r w:rsidRPr="00D23A4A">
              <w:rPr>
                <w:spacing w:val="-10"/>
                <w:sz w:val="24"/>
              </w:rPr>
              <w:t xml:space="preserve"> </w:t>
            </w:r>
            <w:r w:rsidRPr="00D23A4A">
              <w:rPr>
                <w:sz w:val="24"/>
              </w:rPr>
              <w:t>connecting</w:t>
            </w:r>
            <w:r w:rsidRPr="00D23A4A">
              <w:rPr>
                <w:spacing w:val="-7"/>
                <w:sz w:val="24"/>
              </w:rPr>
              <w:t xml:space="preserve"> </w:t>
            </w:r>
            <w:r w:rsidRPr="00D23A4A">
              <w:rPr>
                <w:sz w:val="24"/>
              </w:rPr>
              <w:t>child</w:t>
            </w:r>
            <w:r w:rsidRPr="00D23A4A">
              <w:rPr>
                <w:spacing w:val="-7"/>
                <w:sz w:val="24"/>
              </w:rPr>
              <w:t xml:space="preserve"> </w:t>
            </w:r>
            <w:r w:rsidRPr="00D23A4A">
              <w:rPr>
                <w:sz w:val="24"/>
              </w:rPr>
              <w:t>participation</w:t>
            </w:r>
            <w:r w:rsidRPr="00D23A4A">
              <w:rPr>
                <w:spacing w:val="-7"/>
                <w:sz w:val="24"/>
              </w:rPr>
              <w:t xml:space="preserve"> </w:t>
            </w:r>
            <w:r w:rsidRPr="00D23A4A">
              <w:rPr>
                <w:sz w:val="24"/>
              </w:rPr>
              <w:t>mechanisms</w:t>
            </w:r>
            <w:r w:rsidRPr="00D23A4A">
              <w:rPr>
                <w:spacing w:val="-7"/>
                <w:sz w:val="24"/>
              </w:rPr>
              <w:t xml:space="preserve"> </w:t>
            </w:r>
            <w:r w:rsidRPr="00D23A4A">
              <w:rPr>
                <w:sz w:val="24"/>
              </w:rPr>
              <w:t>at</w:t>
            </w:r>
            <w:r w:rsidRPr="00D23A4A">
              <w:rPr>
                <w:spacing w:val="-6"/>
                <w:sz w:val="24"/>
              </w:rPr>
              <w:t xml:space="preserve"> </w:t>
            </w:r>
            <w:r w:rsidRPr="00D23A4A">
              <w:rPr>
                <w:sz w:val="24"/>
              </w:rPr>
              <w:t>local, national and EU level, and involves children in the decision-making processes at EU level. Through its Youth Action Plan in</w:t>
            </w:r>
            <w:r w:rsidRPr="00D23A4A">
              <w:rPr>
                <w:spacing w:val="-2"/>
                <w:sz w:val="24"/>
              </w:rPr>
              <w:t xml:space="preserve"> </w:t>
            </w:r>
            <w:r w:rsidRPr="00D23A4A">
              <w:rPr>
                <w:sz w:val="24"/>
              </w:rPr>
              <w:t>EU external action, the EU also makes children and young people actors of change for more democratic, equal, inclusive and peaceful societies in the world.</w:t>
            </w: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z w:val="24"/>
              </w:rPr>
              <w:t xml:space="preserve">EU </w:t>
            </w:r>
            <w:r w:rsidRPr="00D23A4A">
              <w:rPr>
                <w:b/>
                <w:spacing w:val="-2"/>
                <w:sz w:val="24"/>
              </w:rPr>
              <w:t>pledge</w:t>
            </w:r>
          </w:p>
        </w:tc>
      </w:tr>
      <w:tr w:rsidR="00F12EC4" w:rsidRPr="00D23A4A" w:rsidTr="00F12EC4">
        <w:trPr>
          <w:trHeight w:val="5263"/>
        </w:trPr>
        <w:tc>
          <w:tcPr>
            <w:tcW w:w="9904" w:type="dxa"/>
          </w:tcPr>
          <w:p w:rsidR="00F12EC4" w:rsidRPr="00D23A4A" w:rsidRDefault="00F12EC4" w:rsidP="00DE1C7D">
            <w:pPr>
              <w:pStyle w:val="TableParagraph"/>
              <w:spacing w:before="120" w:line="257" w:lineRule="auto"/>
              <w:rPr>
                <w:sz w:val="24"/>
              </w:rPr>
            </w:pPr>
            <w:r w:rsidRPr="00D23A4A">
              <w:rPr>
                <w:sz w:val="24"/>
              </w:rPr>
              <w:t>The</w:t>
            </w:r>
            <w:r w:rsidRPr="00D23A4A">
              <w:rPr>
                <w:spacing w:val="-3"/>
                <w:sz w:val="24"/>
              </w:rPr>
              <w:t xml:space="preserve"> </w:t>
            </w:r>
            <w:r w:rsidRPr="00D23A4A">
              <w:rPr>
                <w:sz w:val="24"/>
              </w:rPr>
              <w:t>EU</w:t>
            </w:r>
            <w:r w:rsidRPr="00D23A4A">
              <w:rPr>
                <w:spacing w:val="-1"/>
                <w:sz w:val="24"/>
              </w:rPr>
              <w:t xml:space="preserve"> </w:t>
            </w:r>
            <w:r w:rsidRPr="00D23A4A">
              <w:rPr>
                <w:sz w:val="24"/>
              </w:rPr>
              <w:t xml:space="preserve">commits </w:t>
            </w:r>
            <w:r w:rsidRPr="00D23A4A">
              <w:rPr>
                <w:spacing w:val="-5"/>
                <w:sz w:val="24"/>
              </w:rPr>
              <w:t>to:</w:t>
            </w:r>
          </w:p>
          <w:p w:rsidR="00F12EC4" w:rsidRPr="00D23A4A" w:rsidRDefault="006A701F" w:rsidP="006A701F">
            <w:pPr>
              <w:pStyle w:val="TableParagraph"/>
              <w:tabs>
                <w:tab w:val="left" w:pos="818"/>
                <w:tab w:val="left" w:pos="820"/>
              </w:tabs>
              <w:spacing w:before="60" w:line="247" w:lineRule="auto"/>
              <w:ind w:left="820" w:right="105"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Continue dedicating special attention to children </w:t>
            </w:r>
            <w:r w:rsidR="00F12EC4" w:rsidRPr="00D23A4A">
              <w:rPr>
                <w:sz w:val="24"/>
              </w:rPr>
              <w:t xml:space="preserve">in asylum proceedings to ensure that the best interests of the child are the primary considerations in decisions and that </w:t>
            </w:r>
            <w:r w:rsidR="00F12EC4" w:rsidRPr="00D23A4A">
              <w:rPr>
                <w:color w:val="333333"/>
                <w:sz w:val="24"/>
              </w:rPr>
              <w:t>child-specific procedural guarantees and additional support are effectively provided.</w:t>
            </w:r>
          </w:p>
          <w:p w:rsidR="00F12EC4" w:rsidRPr="00D23A4A" w:rsidRDefault="006A701F" w:rsidP="006A701F">
            <w:pPr>
              <w:pStyle w:val="TableParagraph"/>
              <w:tabs>
                <w:tab w:val="left" w:pos="818"/>
                <w:tab w:val="left" w:pos="820"/>
              </w:tabs>
              <w:spacing w:before="60" w:line="247" w:lineRule="auto"/>
              <w:ind w:left="820" w:right="106" w:hanging="356"/>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Further</w:t>
            </w:r>
            <w:r w:rsidR="00F12EC4" w:rsidRPr="00D23A4A">
              <w:rPr>
                <w:b/>
                <w:spacing w:val="-2"/>
                <w:sz w:val="24"/>
              </w:rPr>
              <w:t xml:space="preserve"> </w:t>
            </w:r>
            <w:r w:rsidR="00F12EC4" w:rsidRPr="00D23A4A">
              <w:rPr>
                <w:b/>
                <w:sz w:val="24"/>
              </w:rPr>
              <w:t>support</w:t>
            </w:r>
            <w:r w:rsidR="00F12EC4" w:rsidRPr="00D23A4A">
              <w:rPr>
                <w:b/>
                <w:spacing w:val="-2"/>
                <w:sz w:val="24"/>
              </w:rPr>
              <w:t xml:space="preserve"> </w:t>
            </w:r>
            <w:r w:rsidR="00F12EC4" w:rsidRPr="00D23A4A">
              <w:rPr>
                <w:b/>
                <w:sz w:val="24"/>
              </w:rPr>
              <w:t>measures</w:t>
            </w:r>
            <w:r w:rsidR="00F12EC4" w:rsidRPr="00D23A4A">
              <w:rPr>
                <w:b/>
                <w:spacing w:val="-1"/>
                <w:sz w:val="24"/>
              </w:rPr>
              <w:t xml:space="preserve"> </w:t>
            </w:r>
            <w:r w:rsidR="00F12EC4" w:rsidRPr="00D23A4A">
              <w:rPr>
                <w:b/>
                <w:sz w:val="24"/>
              </w:rPr>
              <w:t>implemented</w:t>
            </w:r>
            <w:r w:rsidR="00F12EC4" w:rsidRPr="00D23A4A">
              <w:rPr>
                <w:b/>
                <w:spacing w:val="-1"/>
                <w:sz w:val="24"/>
              </w:rPr>
              <w:t xml:space="preserve"> </w:t>
            </w:r>
            <w:r w:rsidR="00F12EC4" w:rsidRPr="00D23A4A">
              <w:rPr>
                <w:b/>
                <w:sz w:val="24"/>
              </w:rPr>
              <w:t>by</w:t>
            </w:r>
            <w:r w:rsidR="00F12EC4" w:rsidRPr="00D23A4A">
              <w:rPr>
                <w:b/>
                <w:spacing w:val="-1"/>
                <w:sz w:val="24"/>
              </w:rPr>
              <w:t xml:space="preserve"> </w:t>
            </w:r>
            <w:r w:rsidR="00F12EC4" w:rsidRPr="00D23A4A">
              <w:rPr>
                <w:b/>
                <w:sz w:val="24"/>
              </w:rPr>
              <w:t>particularly</w:t>
            </w:r>
            <w:r w:rsidR="00F12EC4" w:rsidRPr="00D23A4A">
              <w:rPr>
                <w:b/>
                <w:spacing w:val="-1"/>
                <w:sz w:val="24"/>
              </w:rPr>
              <w:t xml:space="preserve"> </w:t>
            </w:r>
            <w:r w:rsidR="00F12EC4" w:rsidRPr="00D23A4A">
              <w:rPr>
                <w:b/>
                <w:sz w:val="24"/>
              </w:rPr>
              <w:t>affected</w:t>
            </w:r>
            <w:r w:rsidR="00F12EC4" w:rsidRPr="00D23A4A">
              <w:rPr>
                <w:b/>
                <w:spacing w:val="-1"/>
                <w:sz w:val="24"/>
              </w:rPr>
              <w:t xml:space="preserve"> </w:t>
            </w:r>
            <w:r w:rsidR="00F12EC4" w:rsidRPr="00D23A4A">
              <w:rPr>
                <w:b/>
                <w:sz w:val="24"/>
              </w:rPr>
              <w:t>Member</w:t>
            </w:r>
            <w:r w:rsidR="00F12EC4" w:rsidRPr="00D23A4A">
              <w:rPr>
                <w:b/>
                <w:spacing w:val="-2"/>
                <w:sz w:val="24"/>
              </w:rPr>
              <w:t xml:space="preserve"> </w:t>
            </w:r>
            <w:r w:rsidR="00F12EC4" w:rsidRPr="00D23A4A">
              <w:rPr>
                <w:b/>
                <w:sz w:val="24"/>
              </w:rPr>
              <w:t xml:space="preserve">States </w:t>
            </w:r>
            <w:r w:rsidR="00F12EC4" w:rsidRPr="00D23A4A">
              <w:rPr>
                <w:sz w:val="24"/>
              </w:rPr>
              <w:t>to</w:t>
            </w:r>
            <w:r w:rsidR="00F12EC4" w:rsidRPr="00D23A4A">
              <w:rPr>
                <w:spacing w:val="-1"/>
                <w:sz w:val="24"/>
              </w:rPr>
              <w:t xml:space="preserve"> </w:t>
            </w:r>
            <w:r w:rsidR="00F12EC4" w:rsidRPr="00D23A4A">
              <w:rPr>
                <w:sz w:val="24"/>
              </w:rPr>
              <w:t>offer quality</w:t>
            </w:r>
            <w:r w:rsidR="00F12EC4" w:rsidRPr="00D23A4A">
              <w:rPr>
                <w:spacing w:val="-3"/>
                <w:sz w:val="24"/>
              </w:rPr>
              <w:t xml:space="preserve"> </w:t>
            </w:r>
            <w:r w:rsidR="00F12EC4" w:rsidRPr="00D23A4A">
              <w:rPr>
                <w:sz w:val="24"/>
              </w:rPr>
              <w:t>protection</w:t>
            </w:r>
            <w:r w:rsidR="00F12EC4" w:rsidRPr="00D23A4A">
              <w:rPr>
                <w:spacing w:val="-3"/>
                <w:sz w:val="24"/>
              </w:rPr>
              <w:t xml:space="preserve"> </w:t>
            </w:r>
            <w:r w:rsidR="00F12EC4" w:rsidRPr="00D23A4A">
              <w:rPr>
                <w:sz w:val="24"/>
              </w:rPr>
              <w:t>to</w:t>
            </w:r>
            <w:r w:rsidR="00F12EC4" w:rsidRPr="00D23A4A">
              <w:rPr>
                <w:spacing w:val="-3"/>
                <w:sz w:val="24"/>
              </w:rPr>
              <w:t xml:space="preserve"> </w:t>
            </w:r>
            <w:r w:rsidR="00F12EC4" w:rsidRPr="00D23A4A">
              <w:rPr>
                <w:sz w:val="24"/>
              </w:rPr>
              <w:t>children,</w:t>
            </w:r>
            <w:r w:rsidR="00F12EC4" w:rsidRPr="00D23A4A">
              <w:rPr>
                <w:spacing w:val="-3"/>
                <w:sz w:val="24"/>
              </w:rPr>
              <w:t xml:space="preserve"> </w:t>
            </w:r>
            <w:r w:rsidR="00F12EC4" w:rsidRPr="00D23A4A">
              <w:rPr>
                <w:sz w:val="24"/>
              </w:rPr>
              <w:t>including</w:t>
            </w:r>
            <w:r w:rsidR="00F12EC4" w:rsidRPr="00D23A4A">
              <w:rPr>
                <w:spacing w:val="-3"/>
                <w:sz w:val="24"/>
              </w:rPr>
              <w:t xml:space="preserve"> </w:t>
            </w:r>
            <w:r w:rsidR="00F12EC4" w:rsidRPr="00D23A4A">
              <w:rPr>
                <w:sz w:val="24"/>
              </w:rPr>
              <w:t>in</w:t>
            </w:r>
            <w:r w:rsidR="00F12EC4" w:rsidRPr="00D23A4A">
              <w:rPr>
                <w:spacing w:val="-3"/>
                <w:sz w:val="24"/>
              </w:rPr>
              <w:t xml:space="preserve"> </w:t>
            </w:r>
            <w:r w:rsidR="00F12EC4" w:rsidRPr="00D23A4A">
              <w:rPr>
                <w:sz w:val="24"/>
              </w:rPr>
              <w:t>particular</w:t>
            </w:r>
            <w:r w:rsidR="00F12EC4" w:rsidRPr="00D23A4A">
              <w:rPr>
                <w:spacing w:val="-5"/>
                <w:sz w:val="24"/>
              </w:rPr>
              <w:t xml:space="preserve"> </w:t>
            </w:r>
            <w:r w:rsidR="00F12EC4" w:rsidRPr="00D23A4A">
              <w:rPr>
                <w:sz w:val="24"/>
              </w:rPr>
              <w:t>to</w:t>
            </w:r>
            <w:r w:rsidR="00F12EC4" w:rsidRPr="00D23A4A">
              <w:rPr>
                <w:spacing w:val="-3"/>
                <w:sz w:val="24"/>
              </w:rPr>
              <w:t xml:space="preserve"> </w:t>
            </w:r>
            <w:r w:rsidR="00F12EC4" w:rsidRPr="00D23A4A">
              <w:rPr>
                <w:sz w:val="24"/>
              </w:rPr>
              <w:t>provide</w:t>
            </w:r>
            <w:r w:rsidR="00F12EC4" w:rsidRPr="00D23A4A">
              <w:rPr>
                <w:spacing w:val="-4"/>
                <w:sz w:val="24"/>
              </w:rPr>
              <w:t xml:space="preserve"> </w:t>
            </w:r>
            <w:r w:rsidR="00F12EC4" w:rsidRPr="00D23A4A">
              <w:rPr>
                <w:sz w:val="24"/>
              </w:rPr>
              <w:t>quality</w:t>
            </w:r>
            <w:r w:rsidR="00F12EC4" w:rsidRPr="00D23A4A">
              <w:rPr>
                <w:spacing w:val="-3"/>
                <w:sz w:val="24"/>
              </w:rPr>
              <w:t xml:space="preserve"> </w:t>
            </w:r>
            <w:r w:rsidR="00F12EC4" w:rsidRPr="00D23A4A">
              <w:rPr>
                <w:sz w:val="24"/>
              </w:rPr>
              <w:t>reception</w:t>
            </w:r>
            <w:r w:rsidR="00F12EC4" w:rsidRPr="00D23A4A">
              <w:rPr>
                <w:spacing w:val="-3"/>
                <w:sz w:val="24"/>
              </w:rPr>
              <w:t xml:space="preserve"> </w:t>
            </w:r>
            <w:r w:rsidR="00F12EC4" w:rsidRPr="00D23A4A">
              <w:rPr>
                <w:sz w:val="24"/>
              </w:rPr>
              <w:t>and</w:t>
            </w:r>
            <w:r w:rsidR="00F12EC4" w:rsidRPr="00D23A4A">
              <w:rPr>
                <w:spacing w:val="-3"/>
                <w:sz w:val="24"/>
              </w:rPr>
              <w:t xml:space="preserve"> </w:t>
            </w:r>
            <w:r w:rsidR="00F12EC4" w:rsidRPr="00D23A4A">
              <w:rPr>
                <w:sz w:val="24"/>
              </w:rPr>
              <w:t>care</w:t>
            </w:r>
            <w:r w:rsidR="00F12EC4" w:rsidRPr="00D23A4A">
              <w:rPr>
                <w:spacing w:val="-5"/>
                <w:sz w:val="24"/>
              </w:rPr>
              <w:t xml:space="preserve"> </w:t>
            </w:r>
            <w:r w:rsidR="00F12EC4" w:rsidRPr="00D23A4A">
              <w:rPr>
                <w:sz w:val="24"/>
              </w:rPr>
              <w:t>for unaccompanied</w:t>
            </w:r>
            <w:r w:rsidR="00F12EC4" w:rsidRPr="00D23A4A">
              <w:rPr>
                <w:spacing w:val="-15"/>
                <w:sz w:val="24"/>
              </w:rPr>
              <w:t xml:space="preserve"> </w:t>
            </w:r>
            <w:r w:rsidR="00F12EC4" w:rsidRPr="00D23A4A">
              <w:rPr>
                <w:sz w:val="24"/>
              </w:rPr>
              <w:t>children.</w:t>
            </w:r>
            <w:r w:rsidR="00F12EC4" w:rsidRPr="00D23A4A">
              <w:rPr>
                <w:spacing w:val="-15"/>
                <w:sz w:val="24"/>
              </w:rPr>
              <w:t xml:space="preserve"> </w:t>
            </w:r>
            <w:r w:rsidR="00F12EC4" w:rsidRPr="00D23A4A">
              <w:rPr>
                <w:sz w:val="24"/>
              </w:rPr>
              <w:t>To</w:t>
            </w:r>
            <w:r w:rsidR="00F12EC4" w:rsidRPr="00D23A4A">
              <w:rPr>
                <w:spacing w:val="-15"/>
                <w:sz w:val="24"/>
              </w:rPr>
              <w:t xml:space="preserve"> </w:t>
            </w:r>
            <w:r w:rsidR="00F12EC4" w:rsidRPr="00D23A4A">
              <w:rPr>
                <w:sz w:val="24"/>
              </w:rPr>
              <w:t>this</w:t>
            </w:r>
            <w:r w:rsidR="00F12EC4" w:rsidRPr="00D23A4A">
              <w:rPr>
                <w:spacing w:val="-15"/>
                <w:sz w:val="24"/>
              </w:rPr>
              <w:t xml:space="preserve"> </w:t>
            </w:r>
            <w:r w:rsidR="00F12EC4" w:rsidRPr="00D23A4A">
              <w:rPr>
                <w:sz w:val="24"/>
              </w:rPr>
              <w:t>end,</w:t>
            </w:r>
            <w:r w:rsidR="00F12EC4" w:rsidRPr="00D23A4A">
              <w:rPr>
                <w:spacing w:val="-15"/>
                <w:sz w:val="24"/>
              </w:rPr>
              <w:t xml:space="preserve"> </w:t>
            </w:r>
            <w:r w:rsidR="00F12EC4" w:rsidRPr="00D23A4A">
              <w:rPr>
                <w:sz w:val="24"/>
              </w:rPr>
              <w:t>a</w:t>
            </w:r>
            <w:r w:rsidR="00F12EC4" w:rsidRPr="00D23A4A">
              <w:rPr>
                <w:spacing w:val="-15"/>
                <w:sz w:val="24"/>
              </w:rPr>
              <w:t xml:space="preserve"> </w:t>
            </w:r>
            <w:r w:rsidR="00F12EC4" w:rsidRPr="00D23A4A">
              <w:rPr>
                <w:sz w:val="24"/>
              </w:rPr>
              <w:t>dedicated</w:t>
            </w:r>
            <w:r w:rsidR="00F12EC4" w:rsidRPr="00D23A4A">
              <w:rPr>
                <w:spacing w:val="-15"/>
                <w:sz w:val="24"/>
              </w:rPr>
              <w:t xml:space="preserve"> </w:t>
            </w:r>
            <w:r w:rsidR="00F12EC4" w:rsidRPr="00D23A4A">
              <w:rPr>
                <w:sz w:val="24"/>
              </w:rPr>
              <w:t>budget</w:t>
            </w:r>
            <w:r w:rsidR="00F12EC4" w:rsidRPr="00D23A4A">
              <w:rPr>
                <w:spacing w:val="-15"/>
                <w:sz w:val="24"/>
              </w:rPr>
              <w:t xml:space="preserve"> </w:t>
            </w:r>
            <w:r w:rsidR="00F12EC4" w:rsidRPr="00D23A4A">
              <w:rPr>
                <w:sz w:val="24"/>
              </w:rPr>
              <w:t>of</w:t>
            </w:r>
            <w:r w:rsidR="00F12EC4" w:rsidRPr="00D23A4A">
              <w:rPr>
                <w:spacing w:val="-14"/>
                <w:sz w:val="24"/>
              </w:rPr>
              <w:t xml:space="preserve"> </w:t>
            </w:r>
            <w:r w:rsidR="00F12EC4" w:rsidRPr="00D23A4A">
              <w:rPr>
                <w:sz w:val="24"/>
              </w:rPr>
              <w:t>additional</w:t>
            </w:r>
            <w:r w:rsidR="00F12EC4" w:rsidRPr="00D23A4A">
              <w:rPr>
                <w:spacing w:val="-15"/>
                <w:sz w:val="24"/>
              </w:rPr>
              <w:t xml:space="preserve"> </w:t>
            </w:r>
            <w:r w:rsidR="00F12EC4" w:rsidRPr="00D23A4A">
              <w:rPr>
                <w:sz w:val="24"/>
              </w:rPr>
              <w:t>EUR</w:t>
            </w:r>
            <w:r w:rsidR="00F12EC4" w:rsidRPr="00D23A4A">
              <w:rPr>
                <w:spacing w:val="-15"/>
                <w:sz w:val="24"/>
              </w:rPr>
              <w:t xml:space="preserve"> </w:t>
            </w:r>
            <w:r w:rsidR="00F12EC4" w:rsidRPr="00D23A4A">
              <w:rPr>
                <w:sz w:val="24"/>
              </w:rPr>
              <w:t>70</w:t>
            </w:r>
            <w:r w:rsidR="00F12EC4" w:rsidRPr="00D23A4A">
              <w:rPr>
                <w:spacing w:val="-15"/>
                <w:sz w:val="24"/>
              </w:rPr>
              <w:t xml:space="preserve"> </w:t>
            </w:r>
            <w:r w:rsidR="00F12EC4" w:rsidRPr="00D23A4A">
              <w:rPr>
                <w:sz w:val="24"/>
              </w:rPr>
              <w:t>million</w:t>
            </w:r>
            <w:r w:rsidR="00F12EC4" w:rsidRPr="00D23A4A">
              <w:rPr>
                <w:spacing w:val="-15"/>
                <w:sz w:val="24"/>
              </w:rPr>
              <w:t xml:space="preserve"> </w:t>
            </w:r>
            <w:r w:rsidR="00F12EC4" w:rsidRPr="00D23A4A">
              <w:rPr>
                <w:sz w:val="24"/>
              </w:rPr>
              <w:t>is</w:t>
            </w:r>
            <w:r w:rsidR="00F12EC4" w:rsidRPr="00D23A4A">
              <w:rPr>
                <w:spacing w:val="-14"/>
                <w:sz w:val="24"/>
              </w:rPr>
              <w:t xml:space="preserve"> </w:t>
            </w:r>
            <w:r w:rsidR="00F12EC4" w:rsidRPr="00D23A4A">
              <w:rPr>
                <w:sz w:val="24"/>
              </w:rPr>
              <w:t xml:space="preserve">made </w:t>
            </w:r>
            <w:r w:rsidR="00F12EC4" w:rsidRPr="00D23A4A">
              <w:rPr>
                <w:spacing w:val="-2"/>
                <w:sz w:val="24"/>
              </w:rPr>
              <w:t>available.</w:t>
            </w:r>
          </w:p>
          <w:p w:rsidR="00F12EC4" w:rsidRPr="00D23A4A" w:rsidRDefault="006A701F" w:rsidP="006A701F">
            <w:pPr>
              <w:pStyle w:val="TableParagraph"/>
              <w:tabs>
                <w:tab w:val="left" w:pos="827"/>
              </w:tabs>
              <w:spacing w:before="60" w:line="247" w:lineRule="auto"/>
              <w:ind w:left="827" w:right="111"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Provide up to EUR 6 million </w:t>
            </w:r>
            <w:r w:rsidR="00F12EC4" w:rsidRPr="00D23A4A">
              <w:rPr>
                <w:sz w:val="24"/>
              </w:rPr>
              <w:t>for transnational projects to support and strengthen guardianship systems for unaccompanied children, drawing on the lessons learnt from the measures taken to support displaced children from Ukraine.</w:t>
            </w:r>
          </w:p>
          <w:p w:rsidR="00F12EC4" w:rsidRPr="00D23A4A" w:rsidRDefault="006A701F" w:rsidP="006A701F">
            <w:pPr>
              <w:pStyle w:val="TableParagraph"/>
              <w:tabs>
                <w:tab w:val="left" w:pos="827"/>
              </w:tabs>
              <w:spacing w:before="60" w:line="247" w:lineRule="auto"/>
              <w:ind w:left="827" w:right="106" w:hanging="360"/>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Continue to place an emphasis on </w:t>
            </w:r>
            <w:r w:rsidR="00F12EC4" w:rsidRPr="00D23A4A">
              <w:rPr>
                <w:b/>
                <w:sz w:val="24"/>
              </w:rPr>
              <w:t>child protection in humanitarian crises</w:t>
            </w:r>
            <w:r w:rsidR="00F12EC4" w:rsidRPr="00D23A4A">
              <w:rPr>
                <w:sz w:val="24"/>
              </w:rPr>
              <w:t xml:space="preserve">, addressing all types of violence against children as well as providing education, mental health and psychosocial support. Strengthen EU coherence and action to protect children affected by armed conflict and update the </w:t>
            </w:r>
            <w:r w:rsidR="00F12EC4" w:rsidRPr="00D23A4A">
              <w:rPr>
                <w:b/>
                <w:sz w:val="24"/>
              </w:rPr>
              <w:t>EU’s Guidelines on Children and Armed Conflict</w:t>
            </w:r>
            <w:r w:rsidR="00F12EC4" w:rsidRPr="00D23A4A">
              <w:rPr>
                <w:sz w:val="24"/>
              </w:rPr>
              <w:t>, particularly</w:t>
            </w:r>
            <w:r w:rsidR="00F12EC4" w:rsidRPr="00D23A4A">
              <w:rPr>
                <w:spacing w:val="15"/>
                <w:sz w:val="24"/>
              </w:rPr>
              <w:t xml:space="preserve"> </w:t>
            </w:r>
            <w:r w:rsidR="00F12EC4" w:rsidRPr="00D23A4A">
              <w:rPr>
                <w:sz w:val="24"/>
              </w:rPr>
              <w:t>with the aim of strengthening collaboration with the UN and other partners and</w:t>
            </w:r>
          </w:p>
          <w:p w:rsidR="00F12EC4" w:rsidRPr="00D23A4A" w:rsidRDefault="00F12EC4" w:rsidP="00F12EC4">
            <w:pPr>
              <w:pStyle w:val="TableParagraph"/>
              <w:spacing w:line="252" w:lineRule="exact"/>
              <w:ind w:left="827"/>
              <w:rPr>
                <w:sz w:val="24"/>
              </w:rPr>
            </w:pPr>
            <w:r w:rsidRPr="00D23A4A">
              <w:rPr>
                <w:sz w:val="24"/>
              </w:rPr>
              <w:t>raising</w:t>
            </w:r>
            <w:r w:rsidRPr="00D23A4A">
              <w:rPr>
                <w:spacing w:val="-2"/>
                <w:sz w:val="24"/>
              </w:rPr>
              <w:t xml:space="preserve"> </w:t>
            </w:r>
            <w:r w:rsidRPr="00D23A4A">
              <w:rPr>
                <w:sz w:val="24"/>
              </w:rPr>
              <w:t>awareness and</w:t>
            </w:r>
            <w:r w:rsidRPr="00D23A4A">
              <w:rPr>
                <w:spacing w:val="-2"/>
                <w:sz w:val="24"/>
              </w:rPr>
              <w:t xml:space="preserve"> </w:t>
            </w:r>
            <w:r w:rsidRPr="00D23A4A">
              <w:rPr>
                <w:sz w:val="24"/>
              </w:rPr>
              <w:t>political</w:t>
            </w:r>
            <w:r w:rsidRPr="00D23A4A">
              <w:rPr>
                <w:spacing w:val="-1"/>
                <w:sz w:val="24"/>
              </w:rPr>
              <w:t xml:space="preserve"> </w:t>
            </w:r>
            <w:r w:rsidRPr="00D23A4A">
              <w:rPr>
                <w:spacing w:val="-2"/>
                <w:sz w:val="24"/>
              </w:rPr>
              <w:t>visibility.</w:t>
            </w:r>
          </w:p>
        </w:tc>
      </w:tr>
    </w:tbl>
    <w:p w:rsidR="00F12EC4" w:rsidRPr="00D23A4A" w:rsidRDefault="00F12EC4" w:rsidP="00F12EC4">
      <w:pPr>
        <w:spacing w:line="252" w:lineRule="exact"/>
        <w:sectPr w:rsidR="00F12EC4" w:rsidRPr="00D23A4A">
          <w:pgSz w:w="12240" w:h="15840"/>
          <w:pgMar w:top="1600" w:right="960" w:bottom="2752" w:left="1160" w:header="0" w:footer="859"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25"/>
        </w:trPr>
        <w:tc>
          <w:tcPr>
            <w:tcW w:w="9904" w:type="dxa"/>
            <w:shd w:val="clear" w:color="auto" w:fill="2D74B5"/>
          </w:tcPr>
          <w:p w:rsidR="00F12EC4" w:rsidRPr="00D23A4A" w:rsidRDefault="00F12EC4" w:rsidP="00F12EC4">
            <w:pPr>
              <w:pStyle w:val="TableParagraph"/>
              <w:tabs>
                <w:tab w:val="left" w:pos="3298"/>
              </w:tabs>
              <w:spacing w:before="72"/>
              <w:ind w:left="2217"/>
              <w:jc w:val="left"/>
              <w:rPr>
                <w:b/>
                <w:sz w:val="28"/>
              </w:rPr>
            </w:pPr>
            <w:bookmarkStart w:id="15" w:name="_bookmark14"/>
            <w:bookmarkEnd w:id="15"/>
            <w:r w:rsidRPr="00D23A4A">
              <w:rPr>
                <w:b/>
                <w:color w:val="FFFFFF"/>
                <w:spacing w:val="-5"/>
                <w:sz w:val="28"/>
              </w:rPr>
              <w:t>15)</w:t>
            </w:r>
            <w:r w:rsidRPr="00D23A4A">
              <w:rPr>
                <w:b/>
                <w:color w:val="FFFFFF"/>
                <w:sz w:val="28"/>
              </w:rPr>
              <w:tab/>
              <w:t>Supporting</w:t>
            </w:r>
            <w:r w:rsidRPr="00D23A4A">
              <w:rPr>
                <w:b/>
                <w:color w:val="FFFFFF"/>
                <w:spacing w:val="-6"/>
                <w:sz w:val="28"/>
              </w:rPr>
              <w:t xml:space="preserve"> </w:t>
            </w:r>
            <w:r w:rsidRPr="00D23A4A">
              <w:rPr>
                <w:b/>
                <w:color w:val="FFFFFF"/>
                <w:sz w:val="28"/>
              </w:rPr>
              <w:t>a</w:t>
            </w:r>
            <w:r w:rsidRPr="00D23A4A">
              <w:rPr>
                <w:b/>
                <w:color w:val="FFFFFF"/>
                <w:spacing w:val="-5"/>
                <w:sz w:val="28"/>
              </w:rPr>
              <w:t xml:space="preserve"> </w:t>
            </w:r>
            <w:r w:rsidRPr="00D23A4A">
              <w:rPr>
                <w:b/>
                <w:color w:val="FFFFFF"/>
                <w:sz w:val="28"/>
              </w:rPr>
              <w:t>high-quality</w:t>
            </w:r>
            <w:r w:rsidRPr="00D23A4A">
              <w:rPr>
                <w:b/>
                <w:color w:val="FFFFFF"/>
                <w:spacing w:val="-7"/>
                <w:sz w:val="28"/>
              </w:rPr>
              <w:t xml:space="preserve"> </w:t>
            </w:r>
            <w:r w:rsidRPr="00D23A4A">
              <w:rPr>
                <w:b/>
                <w:color w:val="FFFFFF"/>
                <w:sz w:val="28"/>
              </w:rPr>
              <w:t>asylum</w:t>
            </w:r>
            <w:r w:rsidRPr="00D23A4A">
              <w:rPr>
                <w:b/>
                <w:color w:val="FFFFFF"/>
                <w:spacing w:val="-6"/>
                <w:sz w:val="28"/>
              </w:rPr>
              <w:t xml:space="preserve"> </w:t>
            </w:r>
            <w:r w:rsidRPr="00D23A4A">
              <w:rPr>
                <w:b/>
                <w:color w:val="FFFFFF"/>
                <w:spacing w:val="-2"/>
                <w:sz w:val="28"/>
              </w:rPr>
              <w:t>space</w:t>
            </w:r>
          </w:p>
        </w:tc>
      </w:tr>
      <w:tr w:rsidR="00F12EC4" w:rsidRPr="00D23A4A" w:rsidTr="00F12EC4">
        <w:trPr>
          <w:trHeight w:val="120"/>
        </w:trPr>
        <w:tc>
          <w:tcPr>
            <w:tcW w:w="9904" w:type="dxa"/>
          </w:tcPr>
          <w:p w:rsidR="00F12EC4" w:rsidRPr="00D23A4A" w:rsidRDefault="00F12EC4" w:rsidP="00F12EC4">
            <w:pPr>
              <w:pStyle w:val="TableParagraph"/>
              <w:ind w:left="0"/>
              <w:jc w:val="left"/>
              <w:rPr>
                <w:sz w:val="6"/>
              </w:rPr>
            </w:pPr>
          </w:p>
        </w:tc>
      </w:tr>
      <w:tr w:rsidR="00F12EC4" w:rsidRPr="00D23A4A" w:rsidTr="00F12EC4">
        <w:trPr>
          <w:trHeight w:val="424"/>
        </w:trPr>
        <w:tc>
          <w:tcPr>
            <w:tcW w:w="9904" w:type="dxa"/>
            <w:shd w:val="clear" w:color="auto" w:fill="BCD5ED"/>
          </w:tcPr>
          <w:p w:rsidR="00F12EC4" w:rsidRPr="00D23A4A" w:rsidRDefault="00F12EC4" w:rsidP="00F12EC4">
            <w:pPr>
              <w:pStyle w:val="TableParagraph"/>
              <w:spacing w:before="73"/>
              <w:jc w:val="left"/>
              <w:rPr>
                <w:b/>
                <w:sz w:val="24"/>
              </w:rPr>
            </w:pPr>
            <w:r w:rsidRPr="00D23A4A">
              <w:rPr>
                <w:b/>
                <w:spacing w:val="-2"/>
                <w:sz w:val="24"/>
              </w:rPr>
              <w:t>Background</w:t>
            </w:r>
          </w:p>
        </w:tc>
      </w:tr>
      <w:tr w:rsidR="00F12EC4" w:rsidRPr="00D23A4A" w:rsidTr="00F12EC4">
        <w:trPr>
          <w:trHeight w:val="2707"/>
        </w:trPr>
        <w:tc>
          <w:tcPr>
            <w:tcW w:w="9904" w:type="dxa"/>
          </w:tcPr>
          <w:p w:rsidR="00F12EC4" w:rsidRPr="00D23A4A" w:rsidRDefault="00F12EC4" w:rsidP="00DE1C7D">
            <w:pPr>
              <w:pStyle w:val="TableParagraph"/>
              <w:spacing w:before="120" w:line="257" w:lineRule="auto"/>
              <w:ind w:right="108"/>
              <w:rPr>
                <w:sz w:val="24"/>
              </w:rPr>
            </w:pPr>
            <w:r w:rsidRPr="00D23A4A">
              <w:rPr>
                <w:sz w:val="24"/>
              </w:rPr>
              <w:t>A high-quality asylum space is paramount for forcibly displaced individuals as it provides not just physical shelter, but also a sanctuary of safety, dignity, and hope. In the midst of trauma and uncertainty, a secure and well-maintained environment offers a sense of stability, allowing refugees and</w:t>
            </w:r>
            <w:r w:rsidRPr="00D23A4A">
              <w:rPr>
                <w:spacing w:val="-6"/>
                <w:sz w:val="24"/>
              </w:rPr>
              <w:t xml:space="preserve"> </w:t>
            </w:r>
            <w:r w:rsidRPr="00D23A4A">
              <w:rPr>
                <w:sz w:val="24"/>
              </w:rPr>
              <w:t>displaced</w:t>
            </w:r>
            <w:r w:rsidRPr="00D23A4A">
              <w:rPr>
                <w:spacing w:val="-6"/>
                <w:sz w:val="24"/>
              </w:rPr>
              <w:t xml:space="preserve"> </w:t>
            </w:r>
            <w:r w:rsidRPr="00D23A4A">
              <w:rPr>
                <w:sz w:val="24"/>
              </w:rPr>
              <w:t>persons</w:t>
            </w:r>
            <w:r w:rsidRPr="00D23A4A">
              <w:rPr>
                <w:spacing w:val="-6"/>
                <w:sz w:val="24"/>
              </w:rPr>
              <w:t xml:space="preserve"> </w:t>
            </w:r>
            <w:r w:rsidRPr="00D23A4A">
              <w:rPr>
                <w:sz w:val="24"/>
              </w:rPr>
              <w:t>to</w:t>
            </w:r>
            <w:r w:rsidRPr="00D23A4A">
              <w:rPr>
                <w:spacing w:val="-3"/>
                <w:sz w:val="24"/>
              </w:rPr>
              <w:t xml:space="preserve"> </w:t>
            </w:r>
            <w:r w:rsidRPr="00D23A4A">
              <w:rPr>
                <w:sz w:val="24"/>
              </w:rPr>
              <w:t>rebuild</w:t>
            </w:r>
            <w:r w:rsidRPr="00D23A4A">
              <w:rPr>
                <w:spacing w:val="-6"/>
                <w:sz w:val="24"/>
              </w:rPr>
              <w:t xml:space="preserve"> </w:t>
            </w:r>
            <w:r w:rsidRPr="00D23A4A">
              <w:rPr>
                <w:sz w:val="24"/>
              </w:rPr>
              <w:t>their</w:t>
            </w:r>
            <w:r w:rsidRPr="00D23A4A">
              <w:rPr>
                <w:spacing w:val="-6"/>
                <w:sz w:val="24"/>
              </w:rPr>
              <w:t xml:space="preserve"> </w:t>
            </w:r>
            <w:r w:rsidRPr="00D23A4A">
              <w:rPr>
                <w:sz w:val="24"/>
              </w:rPr>
              <w:t>lives.</w:t>
            </w:r>
            <w:r w:rsidRPr="00D23A4A">
              <w:rPr>
                <w:spacing w:val="-6"/>
                <w:sz w:val="24"/>
              </w:rPr>
              <w:t xml:space="preserve"> </w:t>
            </w:r>
            <w:r w:rsidRPr="00D23A4A">
              <w:rPr>
                <w:sz w:val="24"/>
              </w:rPr>
              <w:t>Beyond</w:t>
            </w:r>
            <w:r w:rsidRPr="00D23A4A">
              <w:rPr>
                <w:spacing w:val="-6"/>
                <w:sz w:val="24"/>
              </w:rPr>
              <w:t xml:space="preserve"> </w:t>
            </w:r>
            <w:r w:rsidRPr="00D23A4A">
              <w:rPr>
                <w:sz w:val="24"/>
              </w:rPr>
              <w:t>the</w:t>
            </w:r>
            <w:r w:rsidRPr="00D23A4A">
              <w:rPr>
                <w:spacing w:val="-6"/>
                <w:sz w:val="24"/>
              </w:rPr>
              <w:t xml:space="preserve"> </w:t>
            </w:r>
            <w:r w:rsidRPr="00D23A4A">
              <w:rPr>
                <w:sz w:val="24"/>
              </w:rPr>
              <w:t>immediate</w:t>
            </w:r>
            <w:r w:rsidRPr="00D23A4A">
              <w:rPr>
                <w:spacing w:val="-6"/>
                <w:sz w:val="24"/>
              </w:rPr>
              <w:t xml:space="preserve"> </w:t>
            </w:r>
            <w:r w:rsidRPr="00D23A4A">
              <w:rPr>
                <w:sz w:val="24"/>
              </w:rPr>
              <w:t>protection</w:t>
            </w:r>
            <w:r w:rsidRPr="00D23A4A">
              <w:rPr>
                <w:spacing w:val="-6"/>
                <w:sz w:val="24"/>
              </w:rPr>
              <w:t xml:space="preserve"> </w:t>
            </w:r>
            <w:r w:rsidRPr="00D23A4A">
              <w:rPr>
                <w:sz w:val="24"/>
              </w:rPr>
              <w:t>from</w:t>
            </w:r>
            <w:r w:rsidRPr="00D23A4A">
              <w:rPr>
                <w:spacing w:val="-5"/>
                <w:sz w:val="24"/>
              </w:rPr>
              <w:t xml:space="preserve"> </w:t>
            </w:r>
            <w:r w:rsidRPr="00D23A4A">
              <w:rPr>
                <w:sz w:val="24"/>
              </w:rPr>
              <w:t>dangers,</w:t>
            </w:r>
            <w:r w:rsidRPr="00D23A4A">
              <w:rPr>
                <w:spacing w:val="-6"/>
                <w:sz w:val="24"/>
              </w:rPr>
              <w:t xml:space="preserve"> </w:t>
            </w:r>
            <w:r w:rsidRPr="00D23A4A">
              <w:rPr>
                <w:sz w:val="24"/>
              </w:rPr>
              <w:t>it</w:t>
            </w:r>
            <w:r w:rsidRPr="00D23A4A">
              <w:rPr>
                <w:spacing w:val="-5"/>
                <w:sz w:val="24"/>
              </w:rPr>
              <w:t xml:space="preserve"> </w:t>
            </w:r>
            <w:r w:rsidRPr="00D23A4A">
              <w:rPr>
                <w:sz w:val="24"/>
              </w:rPr>
              <w:t>fosters a supportive atmosphere conducive to healing and integration. Quality asylum spaces often offer access to education, healthcare, and vocational training, empowering individuals to regain independence</w:t>
            </w:r>
            <w:r w:rsidRPr="00D23A4A">
              <w:rPr>
                <w:spacing w:val="-2"/>
                <w:sz w:val="24"/>
              </w:rPr>
              <w:t xml:space="preserve"> </w:t>
            </w:r>
            <w:r w:rsidRPr="00D23A4A">
              <w:rPr>
                <w:sz w:val="24"/>
              </w:rPr>
              <w:t>and</w:t>
            </w:r>
            <w:r w:rsidRPr="00D23A4A">
              <w:rPr>
                <w:spacing w:val="-1"/>
                <w:sz w:val="24"/>
              </w:rPr>
              <w:t xml:space="preserve"> </w:t>
            </w:r>
            <w:r w:rsidRPr="00D23A4A">
              <w:rPr>
                <w:sz w:val="24"/>
              </w:rPr>
              <w:t>contribute</w:t>
            </w:r>
            <w:r w:rsidRPr="00D23A4A">
              <w:rPr>
                <w:spacing w:val="-2"/>
                <w:sz w:val="24"/>
              </w:rPr>
              <w:t xml:space="preserve"> </w:t>
            </w:r>
            <w:r w:rsidRPr="00D23A4A">
              <w:rPr>
                <w:sz w:val="24"/>
              </w:rPr>
              <w:t>meaningfully</w:t>
            </w:r>
            <w:r w:rsidRPr="00D23A4A">
              <w:rPr>
                <w:spacing w:val="-1"/>
                <w:sz w:val="24"/>
              </w:rPr>
              <w:t xml:space="preserve"> </w:t>
            </w:r>
            <w:r w:rsidRPr="00D23A4A">
              <w:rPr>
                <w:sz w:val="24"/>
              </w:rPr>
              <w:t>to</w:t>
            </w:r>
            <w:r w:rsidRPr="00D23A4A">
              <w:rPr>
                <w:spacing w:val="-1"/>
                <w:sz w:val="24"/>
              </w:rPr>
              <w:t xml:space="preserve"> </w:t>
            </w:r>
            <w:r w:rsidRPr="00D23A4A">
              <w:rPr>
                <w:sz w:val="24"/>
              </w:rPr>
              <w:t>society.</w:t>
            </w:r>
            <w:r w:rsidRPr="00D23A4A">
              <w:rPr>
                <w:spacing w:val="-1"/>
                <w:sz w:val="24"/>
              </w:rPr>
              <w:t xml:space="preserve"> </w:t>
            </w:r>
            <w:r w:rsidRPr="00D23A4A">
              <w:rPr>
                <w:sz w:val="24"/>
              </w:rPr>
              <w:t>Moreover,</w:t>
            </w:r>
            <w:r w:rsidRPr="00D23A4A">
              <w:rPr>
                <w:spacing w:val="-2"/>
                <w:sz w:val="24"/>
              </w:rPr>
              <w:t xml:space="preserve"> </w:t>
            </w:r>
            <w:r w:rsidRPr="00D23A4A">
              <w:rPr>
                <w:sz w:val="24"/>
              </w:rPr>
              <w:t>these</w:t>
            </w:r>
            <w:r w:rsidRPr="00D23A4A">
              <w:rPr>
                <w:spacing w:val="-3"/>
                <w:sz w:val="24"/>
              </w:rPr>
              <w:t xml:space="preserve"> </w:t>
            </w:r>
            <w:r w:rsidRPr="00D23A4A">
              <w:rPr>
                <w:sz w:val="24"/>
              </w:rPr>
              <w:t>spaces</w:t>
            </w:r>
            <w:r w:rsidRPr="00D23A4A">
              <w:rPr>
                <w:spacing w:val="-1"/>
                <w:sz w:val="24"/>
              </w:rPr>
              <w:t xml:space="preserve"> </w:t>
            </w:r>
            <w:r w:rsidRPr="00D23A4A">
              <w:rPr>
                <w:sz w:val="24"/>
              </w:rPr>
              <w:t>serve</w:t>
            </w:r>
            <w:r w:rsidRPr="00D23A4A">
              <w:rPr>
                <w:spacing w:val="-3"/>
                <w:sz w:val="24"/>
              </w:rPr>
              <w:t xml:space="preserve"> </w:t>
            </w:r>
            <w:r w:rsidRPr="00D23A4A">
              <w:rPr>
                <w:sz w:val="24"/>
              </w:rPr>
              <w:t>as</w:t>
            </w:r>
            <w:r w:rsidRPr="00D23A4A">
              <w:rPr>
                <w:spacing w:val="-1"/>
                <w:sz w:val="24"/>
              </w:rPr>
              <w:t xml:space="preserve"> </w:t>
            </w:r>
            <w:r w:rsidRPr="00D23A4A">
              <w:rPr>
                <w:sz w:val="24"/>
              </w:rPr>
              <w:t>a</w:t>
            </w:r>
            <w:r w:rsidRPr="00D23A4A">
              <w:rPr>
                <w:spacing w:val="-2"/>
                <w:sz w:val="24"/>
              </w:rPr>
              <w:t xml:space="preserve"> </w:t>
            </w:r>
            <w:r w:rsidRPr="00D23A4A">
              <w:rPr>
                <w:sz w:val="24"/>
              </w:rPr>
              <w:t>testament</w:t>
            </w:r>
            <w:r w:rsidRPr="00D23A4A">
              <w:rPr>
                <w:spacing w:val="-1"/>
                <w:sz w:val="24"/>
              </w:rPr>
              <w:t xml:space="preserve"> </w:t>
            </w:r>
            <w:r w:rsidRPr="00D23A4A">
              <w:rPr>
                <w:sz w:val="24"/>
              </w:rPr>
              <w:t>to the international community's commitment to upholding human rights, sending a powerful message of solidarity and compassion to those who have endured immense hardships.</w:t>
            </w:r>
          </w:p>
        </w:tc>
      </w:tr>
      <w:tr w:rsidR="00F12EC4" w:rsidRPr="00D23A4A" w:rsidTr="00F12EC4">
        <w:trPr>
          <w:trHeight w:val="427"/>
        </w:trPr>
        <w:tc>
          <w:tcPr>
            <w:tcW w:w="9904" w:type="dxa"/>
            <w:shd w:val="clear" w:color="auto" w:fill="BCD5ED"/>
          </w:tcPr>
          <w:p w:rsidR="00F12EC4" w:rsidRPr="00D23A4A" w:rsidRDefault="00F12EC4" w:rsidP="00F12EC4">
            <w:pPr>
              <w:pStyle w:val="TableParagraph"/>
              <w:spacing w:before="76"/>
              <w:jc w:val="left"/>
              <w:rPr>
                <w:b/>
                <w:sz w:val="24"/>
              </w:rPr>
            </w:pPr>
            <w:r w:rsidRPr="00D23A4A">
              <w:rPr>
                <w:b/>
                <w:sz w:val="24"/>
              </w:rPr>
              <w:t xml:space="preserve">EU </w:t>
            </w:r>
            <w:r w:rsidRPr="00D23A4A">
              <w:rPr>
                <w:b/>
                <w:spacing w:val="-2"/>
                <w:sz w:val="24"/>
              </w:rPr>
              <w:t>engagement</w:t>
            </w:r>
          </w:p>
        </w:tc>
      </w:tr>
      <w:tr w:rsidR="00F12EC4" w:rsidRPr="00D23A4A" w:rsidTr="00F12EC4">
        <w:trPr>
          <w:trHeight w:val="6213"/>
        </w:trPr>
        <w:tc>
          <w:tcPr>
            <w:tcW w:w="9904" w:type="dxa"/>
          </w:tcPr>
          <w:p w:rsidR="00F12EC4" w:rsidRPr="00D23A4A" w:rsidRDefault="00F12EC4" w:rsidP="00DE1C7D">
            <w:pPr>
              <w:pStyle w:val="TableParagraph"/>
              <w:spacing w:before="120" w:line="257" w:lineRule="auto"/>
              <w:ind w:right="111"/>
              <w:rPr>
                <w:sz w:val="24"/>
              </w:rPr>
            </w:pPr>
            <w:r w:rsidRPr="00D23A4A">
              <w:rPr>
                <w:sz w:val="24"/>
              </w:rPr>
              <w:t>The</w:t>
            </w:r>
            <w:r w:rsidRPr="00D23A4A">
              <w:rPr>
                <w:spacing w:val="-5"/>
                <w:sz w:val="24"/>
              </w:rPr>
              <w:t xml:space="preserve"> </w:t>
            </w:r>
            <w:r w:rsidRPr="00D23A4A">
              <w:rPr>
                <w:sz w:val="24"/>
              </w:rPr>
              <w:t>New</w:t>
            </w:r>
            <w:r w:rsidRPr="00D23A4A">
              <w:rPr>
                <w:spacing w:val="-4"/>
                <w:sz w:val="24"/>
              </w:rPr>
              <w:t xml:space="preserve"> </w:t>
            </w:r>
            <w:r w:rsidRPr="00D23A4A">
              <w:rPr>
                <w:b/>
                <w:sz w:val="24"/>
              </w:rPr>
              <w:t>EU</w:t>
            </w:r>
            <w:r w:rsidRPr="00D23A4A">
              <w:rPr>
                <w:b/>
                <w:spacing w:val="-3"/>
                <w:sz w:val="24"/>
              </w:rPr>
              <w:t xml:space="preserve"> </w:t>
            </w:r>
            <w:r w:rsidRPr="00D23A4A">
              <w:rPr>
                <w:b/>
                <w:sz w:val="24"/>
              </w:rPr>
              <w:t>Pact</w:t>
            </w:r>
            <w:r w:rsidRPr="00D23A4A">
              <w:rPr>
                <w:b/>
                <w:spacing w:val="-3"/>
                <w:sz w:val="24"/>
              </w:rPr>
              <w:t xml:space="preserve"> </w:t>
            </w:r>
            <w:r w:rsidRPr="00D23A4A">
              <w:rPr>
                <w:b/>
                <w:sz w:val="24"/>
              </w:rPr>
              <w:t>on</w:t>
            </w:r>
            <w:r w:rsidRPr="00D23A4A">
              <w:rPr>
                <w:b/>
                <w:spacing w:val="-3"/>
                <w:sz w:val="24"/>
              </w:rPr>
              <w:t xml:space="preserve"> </w:t>
            </w:r>
            <w:r w:rsidRPr="00D23A4A">
              <w:rPr>
                <w:b/>
                <w:sz w:val="24"/>
              </w:rPr>
              <w:t>Migration</w:t>
            </w:r>
            <w:r w:rsidRPr="00D23A4A">
              <w:rPr>
                <w:b/>
                <w:spacing w:val="-2"/>
                <w:sz w:val="24"/>
              </w:rPr>
              <w:t xml:space="preserve"> </w:t>
            </w:r>
            <w:r w:rsidRPr="00D23A4A">
              <w:rPr>
                <w:b/>
                <w:sz w:val="24"/>
              </w:rPr>
              <w:t>and</w:t>
            </w:r>
            <w:r w:rsidRPr="00D23A4A">
              <w:rPr>
                <w:b/>
                <w:spacing w:val="-3"/>
                <w:sz w:val="24"/>
              </w:rPr>
              <w:t xml:space="preserve"> </w:t>
            </w:r>
            <w:r w:rsidRPr="00D23A4A">
              <w:rPr>
                <w:b/>
                <w:sz w:val="24"/>
              </w:rPr>
              <w:t xml:space="preserve">Asylum </w:t>
            </w:r>
            <w:r w:rsidRPr="00D23A4A">
              <w:rPr>
                <w:sz w:val="24"/>
              </w:rPr>
              <w:t>presented</w:t>
            </w:r>
            <w:r w:rsidRPr="00D23A4A">
              <w:rPr>
                <w:spacing w:val="-3"/>
                <w:sz w:val="24"/>
              </w:rPr>
              <w:t xml:space="preserve"> </w:t>
            </w:r>
            <w:r w:rsidRPr="00D23A4A">
              <w:rPr>
                <w:sz w:val="24"/>
              </w:rPr>
              <w:t>in</w:t>
            </w:r>
            <w:r w:rsidRPr="00D23A4A">
              <w:rPr>
                <w:spacing w:val="-3"/>
                <w:sz w:val="24"/>
              </w:rPr>
              <w:t xml:space="preserve"> </w:t>
            </w:r>
            <w:r w:rsidRPr="00D23A4A">
              <w:rPr>
                <w:sz w:val="24"/>
              </w:rPr>
              <w:t>September</w:t>
            </w:r>
            <w:r w:rsidRPr="00D23A4A">
              <w:rPr>
                <w:spacing w:val="-3"/>
                <w:sz w:val="24"/>
              </w:rPr>
              <w:t xml:space="preserve"> </w:t>
            </w:r>
            <w:r w:rsidRPr="00D23A4A">
              <w:rPr>
                <w:sz w:val="24"/>
              </w:rPr>
              <w:t>2020</w:t>
            </w:r>
            <w:r w:rsidRPr="00D23A4A">
              <w:rPr>
                <w:spacing w:val="-3"/>
                <w:sz w:val="24"/>
              </w:rPr>
              <w:t xml:space="preserve"> </w:t>
            </w:r>
            <w:r w:rsidRPr="00D23A4A">
              <w:rPr>
                <w:sz w:val="24"/>
              </w:rPr>
              <w:t>aims</w:t>
            </w:r>
            <w:r w:rsidRPr="00D23A4A">
              <w:rPr>
                <w:spacing w:val="-3"/>
                <w:sz w:val="24"/>
              </w:rPr>
              <w:t xml:space="preserve"> </w:t>
            </w:r>
            <w:r w:rsidRPr="00D23A4A">
              <w:rPr>
                <w:sz w:val="24"/>
              </w:rPr>
              <w:t>at</w:t>
            </w:r>
            <w:r w:rsidRPr="00D23A4A">
              <w:rPr>
                <w:spacing w:val="-3"/>
                <w:sz w:val="24"/>
              </w:rPr>
              <w:t xml:space="preserve"> </w:t>
            </w:r>
            <w:r w:rsidRPr="00D23A4A">
              <w:rPr>
                <w:sz w:val="24"/>
              </w:rPr>
              <w:t>creating</w:t>
            </w:r>
            <w:r w:rsidRPr="00D23A4A">
              <w:rPr>
                <w:spacing w:val="-3"/>
                <w:sz w:val="24"/>
              </w:rPr>
              <w:t xml:space="preserve"> </w:t>
            </w:r>
            <w:r w:rsidRPr="00D23A4A">
              <w:rPr>
                <w:sz w:val="24"/>
              </w:rPr>
              <w:t>a</w:t>
            </w:r>
            <w:r w:rsidRPr="00D23A4A">
              <w:rPr>
                <w:spacing w:val="-2"/>
                <w:sz w:val="24"/>
              </w:rPr>
              <w:t xml:space="preserve"> </w:t>
            </w:r>
            <w:r w:rsidRPr="00D23A4A">
              <w:rPr>
                <w:sz w:val="24"/>
              </w:rPr>
              <w:t>fairer and more sustainable migration and asylum system in the European Union, to provide protection to persons fleeing war and persecution based on solidarity, responsibility and respect for human rights.</w:t>
            </w:r>
          </w:p>
          <w:p w:rsidR="00F12EC4" w:rsidRPr="00D23A4A" w:rsidRDefault="00F12EC4" w:rsidP="00DE1C7D">
            <w:pPr>
              <w:pStyle w:val="TableParagraph"/>
              <w:spacing w:before="120" w:line="257" w:lineRule="auto"/>
              <w:ind w:right="105"/>
              <w:rPr>
                <w:sz w:val="24"/>
              </w:rPr>
            </w:pPr>
            <w:r w:rsidRPr="00D23A4A">
              <w:rPr>
                <w:sz w:val="24"/>
              </w:rPr>
              <w:t>In</w:t>
            </w:r>
            <w:r w:rsidRPr="00D23A4A">
              <w:rPr>
                <w:spacing w:val="-8"/>
                <w:sz w:val="24"/>
              </w:rPr>
              <w:t xml:space="preserve"> </w:t>
            </w:r>
            <w:r w:rsidRPr="00D23A4A">
              <w:rPr>
                <w:sz w:val="24"/>
              </w:rPr>
              <w:t>addition</w:t>
            </w:r>
            <w:r w:rsidRPr="00D23A4A">
              <w:rPr>
                <w:spacing w:val="-8"/>
                <w:sz w:val="24"/>
              </w:rPr>
              <w:t xml:space="preserve"> </w:t>
            </w:r>
            <w:r w:rsidRPr="00D23A4A">
              <w:rPr>
                <w:sz w:val="24"/>
              </w:rPr>
              <w:t>to</w:t>
            </w:r>
            <w:r w:rsidRPr="00D23A4A">
              <w:rPr>
                <w:spacing w:val="-8"/>
                <w:sz w:val="24"/>
              </w:rPr>
              <w:t xml:space="preserve"> </w:t>
            </w:r>
            <w:r w:rsidRPr="00D23A4A">
              <w:rPr>
                <w:sz w:val="24"/>
              </w:rPr>
              <w:t>its</w:t>
            </w:r>
            <w:r w:rsidRPr="00D23A4A">
              <w:rPr>
                <w:spacing w:val="-8"/>
                <w:sz w:val="24"/>
              </w:rPr>
              <w:t xml:space="preserve"> </w:t>
            </w:r>
            <w:r w:rsidRPr="00D23A4A">
              <w:rPr>
                <w:sz w:val="24"/>
              </w:rPr>
              <w:t>commitment</w:t>
            </w:r>
            <w:r w:rsidRPr="00D23A4A">
              <w:rPr>
                <w:spacing w:val="-8"/>
                <w:sz w:val="24"/>
              </w:rPr>
              <w:t xml:space="preserve"> </w:t>
            </w:r>
            <w:r w:rsidRPr="00D23A4A">
              <w:rPr>
                <w:sz w:val="24"/>
              </w:rPr>
              <w:t>to</w:t>
            </w:r>
            <w:r w:rsidRPr="00D23A4A">
              <w:rPr>
                <w:spacing w:val="-8"/>
                <w:sz w:val="24"/>
              </w:rPr>
              <w:t xml:space="preserve"> </w:t>
            </w:r>
            <w:r w:rsidRPr="00D23A4A">
              <w:rPr>
                <w:sz w:val="24"/>
              </w:rPr>
              <w:t>a</w:t>
            </w:r>
            <w:r w:rsidRPr="00D23A4A">
              <w:rPr>
                <w:spacing w:val="-9"/>
                <w:sz w:val="24"/>
              </w:rPr>
              <w:t xml:space="preserve"> </w:t>
            </w:r>
            <w:r w:rsidRPr="00D23A4A">
              <w:rPr>
                <w:sz w:val="24"/>
              </w:rPr>
              <w:t>high-quality</w:t>
            </w:r>
            <w:r w:rsidRPr="00D23A4A">
              <w:rPr>
                <w:spacing w:val="-10"/>
                <w:sz w:val="24"/>
              </w:rPr>
              <w:t xml:space="preserve"> </w:t>
            </w:r>
            <w:r w:rsidRPr="00D23A4A">
              <w:rPr>
                <w:sz w:val="24"/>
              </w:rPr>
              <w:t>asylum</w:t>
            </w:r>
            <w:r w:rsidRPr="00D23A4A">
              <w:rPr>
                <w:spacing w:val="-7"/>
                <w:sz w:val="24"/>
              </w:rPr>
              <w:t xml:space="preserve"> </w:t>
            </w:r>
            <w:r w:rsidRPr="00D23A4A">
              <w:rPr>
                <w:sz w:val="24"/>
              </w:rPr>
              <w:t>space</w:t>
            </w:r>
            <w:r w:rsidRPr="00D23A4A">
              <w:rPr>
                <w:spacing w:val="-9"/>
                <w:sz w:val="24"/>
              </w:rPr>
              <w:t xml:space="preserve"> </w:t>
            </w:r>
            <w:r w:rsidRPr="00D23A4A">
              <w:rPr>
                <w:sz w:val="24"/>
              </w:rPr>
              <w:t>in</w:t>
            </w:r>
            <w:r w:rsidRPr="00D23A4A">
              <w:rPr>
                <w:spacing w:val="-8"/>
                <w:sz w:val="24"/>
              </w:rPr>
              <w:t xml:space="preserve"> </w:t>
            </w:r>
            <w:r w:rsidRPr="00D23A4A">
              <w:rPr>
                <w:sz w:val="24"/>
              </w:rPr>
              <w:t>the</w:t>
            </w:r>
            <w:r w:rsidRPr="00D23A4A">
              <w:rPr>
                <w:spacing w:val="-9"/>
                <w:sz w:val="24"/>
              </w:rPr>
              <w:t xml:space="preserve"> </w:t>
            </w:r>
            <w:r w:rsidRPr="00D23A4A">
              <w:rPr>
                <w:sz w:val="24"/>
              </w:rPr>
              <w:t>EU,</w:t>
            </w:r>
            <w:r w:rsidRPr="00D23A4A">
              <w:rPr>
                <w:spacing w:val="-8"/>
                <w:sz w:val="24"/>
              </w:rPr>
              <w:t xml:space="preserve"> </w:t>
            </w:r>
            <w:r w:rsidRPr="00D23A4A">
              <w:rPr>
                <w:sz w:val="24"/>
              </w:rPr>
              <w:t>supported</w:t>
            </w:r>
            <w:r w:rsidRPr="00D23A4A">
              <w:rPr>
                <w:spacing w:val="-8"/>
                <w:sz w:val="24"/>
              </w:rPr>
              <w:t xml:space="preserve"> </w:t>
            </w:r>
            <w:r w:rsidRPr="00D23A4A">
              <w:rPr>
                <w:sz w:val="24"/>
              </w:rPr>
              <w:t>by</w:t>
            </w:r>
            <w:r w:rsidRPr="00D23A4A">
              <w:rPr>
                <w:spacing w:val="-8"/>
                <w:sz w:val="24"/>
              </w:rPr>
              <w:t xml:space="preserve"> </w:t>
            </w:r>
            <w:r w:rsidRPr="00D23A4A">
              <w:rPr>
                <w:sz w:val="24"/>
              </w:rPr>
              <w:t>EU</w:t>
            </w:r>
            <w:r w:rsidRPr="00D23A4A">
              <w:rPr>
                <w:spacing w:val="-9"/>
                <w:sz w:val="24"/>
              </w:rPr>
              <w:t xml:space="preserve"> </w:t>
            </w:r>
            <w:r w:rsidRPr="00D23A4A">
              <w:rPr>
                <w:sz w:val="24"/>
              </w:rPr>
              <w:t>funding</w:t>
            </w:r>
            <w:r w:rsidRPr="00D23A4A">
              <w:rPr>
                <w:spacing w:val="-9"/>
                <w:sz w:val="24"/>
              </w:rPr>
              <w:t xml:space="preserve"> </w:t>
            </w:r>
            <w:r w:rsidRPr="00D23A4A">
              <w:rPr>
                <w:sz w:val="24"/>
              </w:rPr>
              <w:t>and operational support by the European Union Agency for Asylum (EUAA), the EU has long been cooperating</w:t>
            </w:r>
            <w:r w:rsidRPr="00D23A4A">
              <w:rPr>
                <w:spacing w:val="-8"/>
                <w:sz w:val="24"/>
              </w:rPr>
              <w:t xml:space="preserve"> </w:t>
            </w:r>
            <w:r w:rsidRPr="00D23A4A">
              <w:rPr>
                <w:sz w:val="24"/>
              </w:rPr>
              <w:t>with</w:t>
            </w:r>
            <w:r w:rsidRPr="00D23A4A">
              <w:rPr>
                <w:spacing w:val="-8"/>
                <w:sz w:val="24"/>
              </w:rPr>
              <w:t xml:space="preserve"> </w:t>
            </w:r>
            <w:r w:rsidRPr="00D23A4A">
              <w:rPr>
                <w:sz w:val="24"/>
              </w:rPr>
              <w:t>partner</w:t>
            </w:r>
            <w:r w:rsidRPr="00D23A4A">
              <w:rPr>
                <w:spacing w:val="-7"/>
                <w:sz w:val="24"/>
              </w:rPr>
              <w:t xml:space="preserve"> </w:t>
            </w:r>
            <w:r w:rsidRPr="00D23A4A">
              <w:rPr>
                <w:sz w:val="24"/>
              </w:rPr>
              <w:t>countries</w:t>
            </w:r>
            <w:r w:rsidRPr="00D23A4A">
              <w:rPr>
                <w:spacing w:val="-8"/>
                <w:sz w:val="24"/>
              </w:rPr>
              <w:t xml:space="preserve"> </w:t>
            </w:r>
            <w:r w:rsidRPr="00D23A4A">
              <w:rPr>
                <w:sz w:val="24"/>
              </w:rPr>
              <w:t>to</w:t>
            </w:r>
            <w:r w:rsidRPr="00D23A4A">
              <w:rPr>
                <w:spacing w:val="-8"/>
                <w:sz w:val="24"/>
              </w:rPr>
              <w:t xml:space="preserve"> </w:t>
            </w:r>
            <w:r w:rsidRPr="00D23A4A">
              <w:rPr>
                <w:sz w:val="24"/>
              </w:rPr>
              <w:t>support</w:t>
            </w:r>
            <w:r w:rsidRPr="00D23A4A">
              <w:rPr>
                <w:spacing w:val="-8"/>
                <w:sz w:val="24"/>
              </w:rPr>
              <w:t xml:space="preserve"> </w:t>
            </w:r>
            <w:r w:rsidRPr="00D23A4A">
              <w:rPr>
                <w:sz w:val="24"/>
              </w:rPr>
              <w:t>them</w:t>
            </w:r>
            <w:r w:rsidRPr="00D23A4A">
              <w:rPr>
                <w:spacing w:val="-8"/>
                <w:sz w:val="24"/>
              </w:rPr>
              <w:t xml:space="preserve"> </w:t>
            </w:r>
            <w:r w:rsidRPr="00D23A4A">
              <w:rPr>
                <w:sz w:val="24"/>
              </w:rPr>
              <w:t>in</w:t>
            </w:r>
            <w:r w:rsidRPr="00D23A4A">
              <w:rPr>
                <w:spacing w:val="-8"/>
                <w:sz w:val="24"/>
              </w:rPr>
              <w:t xml:space="preserve"> </w:t>
            </w:r>
            <w:r w:rsidRPr="00D23A4A">
              <w:rPr>
                <w:sz w:val="24"/>
              </w:rPr>
              <w:t>expanding</w:t>
            </w:r>
            <w:r w:rsidRPr="00D23A4A">
              <w:rPr>
                <w:spacing w:val="-8"/>
                <w:sz w:val="24"/>
              </w:rPr>
              <w:t xml:space="preserve"> </w:t>
            </w:r>
            <w:r w:rsidRPr="00D23A4A">
              <w:rPr>
                <w:sz w:val="24"/>
              </w:rPr>
              <w:t>protection</w:t>
            </w:r>
            <w:r w:rsidRPr="00D23A4A">
              <w:rPr>
                <w:spacing w:val="-7"/>
                <w:sz w:val="24"/>
              </w:rPr>
              <w:t xml:space="preserve"> </w:t>
            </w:r>
            <w:r w:rsidRPr="00D23A4A">
              <w:rPr>
                <w:sz w:val="24"/>
              </w:rPr>
              <w:t>space</w:t>
            </w:r>
            <w:r w:rsidRPr="00D23A4A">
              <w:rPr>
                <w:spacing w:val="-9"/>
                <w:sz w:val="24"/>
              </w:rPr>
              <w:t xml:space="preserve"> </w:t>
            </w:r>
            <w:r w:rsidRPr="00D23A4A">
              <w:rPr>
                <w:sz w:val="24"/>
              </w:rPr>
              <w:t>and</w:t>
            </w:r>
            <w:r w:rsidRPr="00D23A4A">
              <w:rPr>
                <w:spacing w:val="-7"/>
                <w:sz w:val="24"/>
              </w:rPr>
              <w:t xml:space="preserve"> </w:t>
            </w:r>
            <w:r w:rsidRPr="00D23A4A">
              <w:rPr>
                <w:sz w:val="24"/>
              </w:rPr>
              <w:t>enhancing</w:t>
            </w:r>
            <w:r w:rsidRPr="00D23A4A">
              <w:rPr>
                <w:spacing w:val="-8"/>
                <w:sz w:val="24"/>
              </w:rPr>
              <w:t xml:space="preserve"> </w:t>
            </w:r>
            <w:r w:rsidRPr="00D23A4A">
              <w:rPr>
                <w:sz w:val="24"/>
              </w:rPr>
              <w:t xml:space="preserve">their asylum and reception systems. Within the EU, the EU supports a high-quality asylum space mainly through support under the </w:t>
            </w:r>
            <w:r w:rsidRPr="00D23A4A">
              <w:rPr>
                <w:b/>
                <w:sz w:val="24"/>
              </w:rPr>
              <w:t xml:space="preserve">Asylum Migration and Integration Fund (AMIF) </w:t>
            </w:r>
            <w:r w:rsidRPr="00D23A4A">
              <w:rPr>
                <w:sz w:val="24"/>
              </w:rPr>
              <w:t>and the work of the EUAA.</w:t>
            </w:r>
            <w:r w:rsidRPr="00D23A4A">
              <w:rPr>
                <w:spacing w:val="-6"/>
                <w:sz w:val="24"/>
              </w:rPr>
              <w:t xml:space="preserve"> </w:t>
            </w:r>
            <w:r w:rsidRPr="00D23A4A">
              <w:rPr>
                <w:sz w:val="24"/>
              </w:rPr>
              <w:t>The</w:t>
            </w:r>
            <w:r w:rsidRPr="00D23A4A">
              <w:rPr>
                <w:spacing w:val="-5"/>
                <w:sz w:val="24"/>
              </w:rPr>
              <w:t xml:space="preserve"> </w:t>
            </w:r>
            <w:r w:rsidRPr="00D23A4A">
              <w:rPr>
                <w:sz w:val="24"/>
              </w:rPr>
              <w:t>renewed</w:t>
            </w:r>
            <w:r w:rsidRPr="00D23A4A">
              <w:rPr>
                <w:spacing w:val="-4"/>
                <w:sz w:val="24"/>
              </w:rPr>
              <w:t xml:space="preserve"> </w:t>
            </w:r>
            <w:r w:rsidRPr="00D23A4A">
              <w:rPr>
                <w:sz w:val="24"/>
              </w:rPr>
              <w:t>AMIF,</w:t>
            </w:r>
            <w:r w:rsidRPr="00D23A4A">
              <w:rPr>
                <w:spacing w:val="-6"/>
                <w:sz w:val="24"/>
              </w:rPr>
              <w:t xml:space="preserve"> </w:t>
            </w:r>
            <w:r w:rsidRPr="00D23A4A">
              <w:rPr>
                <w:sz w:val="24"/>
              </w:rPr>
              <w:t>part</w:t>
            </w:r>
            <w:r w:rsidRPr="00D23A4A">
              <w:rPr>
                <w:spacing w:val="-6"/>
                <w:sz w:val="24"/>
              </w:rPr>
              <w:t xml:space="preserve"> </w:t>
            </w:r>
            <w:r w:rsidRPr="00D23A4A">
              <w:rPr>
                <w:sz w:val="24"/>
              </w:rPr>
              <w:t>of</w:t>
            </w:r>
            <w:r w:rsidRPr="00D23A4A">
              <w:rPr>
                <w:spacing w:val="-7"/>
                <w:sz w:val="24"/>
              </w:rPr>
              <w:t xml:space="preserve"> </w:t>
            </w:r>
            <w:r w:rsidRPr="00D23A4A">
              <w:rPr>
                <w:sz w:val="24"/>
              </w:rPr>
              <w:t>the</w:t>
            </w:r>
            <w:r w:rsidRPr="00D23A4A">
              <w:rPr>
                <w:spacing w:val="-4"/>
                <w:sz w:val="24"/>
              </w:rPr>
              <w:t xml:space="preserve"> </w:t>
            </w:r>
            <w:r w:rsidRPr="00D23A4A">
              <w:rPr>
                <w:sz w:val="24"/>
              </w:rPr>
              <w:t>Multiannual</w:t>
            </w:r>
            <w:r w:rsidRPr="00D23A4A">
              <w:rPr>
                <w:spacing w:val="-5"/>
                <w:sz w:val="24"/>
              </w:rPr>
              <w:t xml:space="preserve"> </w:t>
            </w:r>
            <w:r w:rsidRPr="00D23A4A">
              <w:rPr>
                <w:sz w:val="24"/>
              </w:rPr>
              <w:t>Financial</w:t>
            </w:r>
            <w:r w:rsidRPr="00D23A4A">
              <w:rPr>
                <w:spacing w:val="-6"/>
                <w:sz w:val="24"/>
              </w:rPr>
              <w:t xml:space="preserve"> </w:t>
            </w:r>
            <w:r w:rsidRPr="00D23A4A">
              <w:rPr>
                <w:sz w:val="24"/>
              </w:rPr>
              <w:t>Framework</w:t>
            </w:r>
            <w:r w:rsidRPr="00D23A4A">
              <w:rPr>
                <w:spacing w:val="-6"/>
                <w:sz w:val="24"/>
              </w:rPr>
              <w:t xml:space="preserve"> </w:t>
            </w:r>
            <w:r w:rsidRPr="00D23A4A">
              <w:rPr>
                <w:sz w:val="24"/>
              </w:rPr>
              <w:t>for</w:t>
            </w:r>
            <w:r w:rsidRPr="00D23A4A">
              <w:rPr>
                <w:spacing w:val="-7"/>
                <w:sz w:val="24"/>
              </w:rPr>
              <w:t xml:space="preserve"> </w:t>
            </w:r>
            <w:r w:rsidRPr="00D23A4A">
              <w:rPr>
                <w:sz w:val="24"/>
              </w:rPr>
              <w:t>2021-2027</w:t>
            </w:r>
            <w:r w:rsidRPr="00D23A4A">
              <w:rPr>
                <w:spacing w:val="-4"/>
                <w:sz w:val="24"/>
              </w:rPr>
              <w:t xml:space="preserve"> </w:t>
            </w:r>
            <w:r w:rsidRPr="00D23A4A">
              <w:rPr>
                <w:sz w:val="24"/>
              </w:rPr>
              <w:t>amounts</w:t>
            </w:r>
            <w:r w:rsidRPr="00D23A4A">
              <w:rPr>
                <w:spacing w:val="-6"/>
                <w:sz w:val="24"/>
              </w:rPr>
              <w:t xml:space="preserve"> </w:t>
            </w:r>
            <w:r w:rsidRPr="00D23A4A">
              <w:rPr>
                <w:sz w:val="24"/>
              </w:rPr>
              <w:t xml:space="preserve">to </w:t>
            </w:r>
            <w:r w:rsidRPr="00D23A4A">
              <w:rPr>
                <w:b/>
                <w:sz w:val="24"/>
              </w:rPr>
              <w:t>EUR</w:t>
            </w:r>
            <w:r w:rsidRPr="00D23A4A">
              <w:rPr>
                <w:b/>
                <w:spacing w:val="-6"/>
                <w:sz w:val="24"/>
              </w:rPr>
              <w:t xml:space="preserve"> </w:t>
            </w:r>
            <w:r w:rsidRPr="00D23A4A">
              <w:rPr>
                <w:b/>
                <w:sz w:val="24"/>
              </w:rPr>
              <w:t>10,2</w:t>
            </w:r>
            <w:r w:rsidRPr="00D23A4A">
              <w:rPr>
                <w:b/>
                <w:spacing w:val="-5"/>
                <w:sz w:val="24"/>
              </w:rPr>
              <w:t xml:space="preserve"> </w:t>
            </w:r>
            <w:r w:rsidRPr="00D23A4A">
              <w:rPr>
                <w:b/>
                <w:sz w:val="24"/>
              </w:rPr>
              <w:t>billion</w:t>
            </w:r>
            <w:r w:rsidRPr="00D23A4A">
              <w:rPr>
                <w:b/>
                <w:spacing w:val="-3"/>
                <w:sz w:val="24"/>
              </w:rPr>
              <w:t xml:space="preserve"> </w:t>
            </w:r>
            <w:r w:rsidRPr="00D23A4A">
              <w:rPr>
                <w:sz w:val="24"/>
              </w:rPr>
              <w:t>and</w:t>
            </w:r>
            <w:r w:rsidRPr="00D23A4A">
              <w:rPr>
                <w:spacing w:val="-5"/>
                <w:sz w:val="24"/>
              </w:rPr>
              <w:t xml:space="preserve"> </w:t>
            </w:r>
            <w:r w:rsidRPr="00D23A4A">
              <w:rPr>
                <w:sz w:val="24"/>
              </w:rPr>
              <w:t>aims</w:t>
            </w:r>
            <w:r w:rsidRPr="00D23A4A">
              <w:rPr>
                <w:spacing w:val="-5"/>
                <w:sz w:val="24"/>
              </w:rPr>
              <w:t xml:space="preserve"> </w:t>
            </w:r>
            <w:r w:rsidRPr="00D23A4A">
              <w:rPr>
                <w:sz w:val="24"/>
              </w:rPr>
              <w:t>to</w:t>
            </w:r>
            <w:r w:rsidRPr="00D23A4A">
              <w:rPr>
                <w:spacing w:val="-4"/>
                <w:sz w:val="24"/>
              </w:rPr>
              <w:t xml:space="preserve"> </w:t>
            </w:r>
            <w:r w:rsidRPr="00D23A4A">
              <w:rPr>
                <w:sz w:val="24"/>
              </w:rPr>
              <w:t>further</w:t>
            </w:r>
            <w:r w:rsidRPr="00D23A4A">
              <w:rPr>
                <w:spacing w:val="-6"/>
                <w:sz w:val="24"/>
              </w:rPr>
              <w:t xml:space="preserve"> </w:t>
            </w:r>
            <w:r w:rsidRPr="00D23A4A">
              <w:rPr>
                <w:sz w:val="24"/>
              </w:rPr>
              <w:t>boost</w:t>
            </w:r>
            <w:r w:rsidRPr="00D23A4A">
              <w:rPr>
                <w:spacing w:val="-4"/>
                <w:sz w:val="24"/>
              </w:rPr>
              <w:t xml:space="preserve"> </w:t>
            </w:r>
            <w:r w:rsidRPr="00D23A4A">
              <w:rPr>
                <w:sz w:val="24"/>
              </w:rPr>
              <w:t>national</w:t>
            </w:r>
            <w:r w:rsidRPr="00D23A4A">
              <w:rPr>
                <w:spacing w:val="-4"/>
                <w:sz w:val="24"/>
              </w:rPr>
              <w:t xml:space="preserve"> </w:t>
            </w:r>
            <w:r w:rsidRPr="00D23A4A">
              <w:rPr>
                <w:sz w:val="24"/>
              </w:rPr>
              <w:t>capacities</w:t>
            </w:r>
            <w:r w:rsidRPr="00D23A4A">
              <w:rPr>
                <w:spacing w:val="-5"/>
                <w:sz w:val="24"/>
              </w:rPr>
              <w:t xml:space="preserve"> </w:t>
            </w:r>
            <w:r w:rsidRPr="00D23A4A">
              <w:rPr>
                <w:sz w:val="24"/>
              </w:rPr>
              <w:t>and</w:t>
            </w:r>
            <w:r w:rsidRPr="00D23A4A">
              <w:rPr>
                <w:spacing w:val="-3"/>
                <w:sz w:val="24"/>
              </w:rPr>
              <w:t xml:space="preserve"> </w:t>
            </w:r>
            <w:r w:rsidRPr="00D23A4A">
              <w:rPr>
                <w:sz w:val="24"/>
              </w:rPr>
              <w:t>improve</w:t>
            </w:r>
            <w:r w:rsidRPr="00D23A4A">
              <w:rPr>
                <w:spacing w:val="-7"/>
                <w:sz w:val="24"/>
              </w:rPr>
              <w:t xml:space="preserve"> </w:t>
            </w:r>
            <w:r w:rsidRPr="00D23A4A">
              <w:rPr>
                <w:sz w:val="24"/>
              </w:rPr>
              <w:t>procedures</w:t>
            </w:r>
            <w:r w:rsidRPr="00D23A4A">
              <w:rPr>
                <w:spacing w:val="-2"/>
                <w:sz w:val="24"/>
              </w:rPr>
              <w:t xml:space="preserve"> </w:t>
            </w:r>
            <w:r w:rsidRPr="00D23A4A">
              <w:rPr>
                <w:sz w:val="24"/>
              </w:rPr>
              <w:t>for</w:t>
            </w:r>
            <w:r w:rsidRPr="00D23A4A">
              <w:rPr>
                <w:spacing w:val="-6"/>
                <w:sz w:val="24"/>
              </w:rPr>
              <w:t xml:space="preserve"> </w:t>
            </w:r>
            <w:r w:rsidRPr="00D23A4A">
              <w:rPr>
                <w:sz w:val="24"/>
              </w:rPr>
              <w:t>migration and</w:t>
            </w:r>
            <w:r w:rsidRPr="00D23A4A">
              <w:rPr>
                <w:spacing w:val="-11"/>
                <w:sz w:val="24"/>
              </w:rPr>
              <w:t xml:space="preserve"> </w:t>
            </w:r>
            <w:r w:rsidRPr="00D23A4A">
              <w:rPr>
                <w:sz w:val="24"/>
              </w:rPr>
              <w:t>asylum</w:t>
            </w:r>
            <w:r w:rsidRPr="00D23A4A">
              <w:rPr>
                <w:spacing w:val="-10"/>
                <w:sz w:val="24"/>
              </w:rPr>
              <w:t xml:space="preserve"> </w:t>
            </w:r>
            <w:r w:rsidRPr="00D23A4A">
              <w:rPr>
                <w:sz w:val="24"/>
              </w:rPr>
              <w:t>management,</w:t>
            </w:r>
            <w:r w:rsidRPr="00D23A4A">
              <w:rPr>
                <w:spacing w:val="-9"/>
                <w:sz w:val="24"/>
              </w:rPr>
              <w:t xml:space="preserve"> </w:t>
            </w:r>
            <w:r w:rsidRPr="00D23A4A">
              <w:rPr>
                <w:sz w:val="24"/>
              </w:rPr>
              <w:t>as</w:t>
            </w:r>
            <w:r w:rsidRPr="00D23A4A">
              <w:rPr>
                <w:spacing w:val="-10"/>
                <w:sz w:val="24"/>
              </w:rPr>
              <w:t xml:space="preserve"> </w:t>
            </w:r>
            <w:r w:rsidRPr="00D23A4A">
              <w:rPr>
                <w:sz w:val="24"/>
              </w:rPr>
              <w:t>well</w:t>
            </w:r>
            <w:r w:rsidRPr="00D23A4A">
              <w:rPr>
                <w:spacing w:val="-8"/>
                <w:sz w:val="24"/>
              </w:rPr>
              <w:t xml:space="preserve"> </w:t>
            </w:r>
            <w:r w:rsidRPr="00D23A4A">
              <w:rPr>
                <w:sz w:val="24"/>
              </w:rPr>
              <w:t>as</w:t>
            </w:r>
            <w:r w:rsidRPr="00D23A4A">
              <w:rPr>
                <w:spacing w:val="-10"/>
                <w:sz w:val="24"/>
              </w:rPr>
              <w:t xml:space="preserve"> </w:t>
            </w:r>
            <w:r w:rsidRPr="00D23A4A">
              <w:rPr>
                <w:sz w:val="24"/>
              </w:rPr>
              <w:t>to</w:t>
            </w:r>
            <w:r w:rsidRPr="00D23A4A">
              <w:rPr>
                <w:spacing w:val="-10"/>
                <w:sz w:val="24"/>
              </w:rPr>
              <w:t xml:space="preserve"> </w:t>
            </w:r>
            <w:r w:rsidRPr="00D23A4A">
              <w:rPr>
                <w:sz w:val="24"/>
              </w:rPr>
              <w:t>enhance</w:t>
            </w:r>
            <w:r w:rsidRPr="00D23A4A">
              <w:rPr>
                <w:spacing w:val="-12"/>
                <w:sz w:val="24"/>
              </w:rPr>
              <w:t xml:space="preserve"> </w:t>
            </w:r>
            <w:r w:rsidRPr="00D23A4A">
              <w:rPr>
                <w:sz w:val="24"/>
              </w:rPr>
              <w:t>solidarity</w:t>
            </w:r>
            <w:r w:rsidRPr="00D23A4A">
              <w:rPr>
                <w:spacing w:val="-10"/>
                <w:sz w:val="24"/>
              </w:rPr>
              <w:t xml:space="preserve"> </w:t>
            </w:r>
            <w:r w:rsidRPr="00D23A4A">
              <w:rPr>
                <w:sz w:val="24"/>
              </w:rPr>
              <w:t>and</w:t>
            </w:r>
            <w:r w:rsidRPr="00D23A4A">
              <w:rPr>
                <w:spacing w:val="-8"/>
                <w:sz w:val="24"/>
              </w:rPr>
              <w:t xml:space="preserve"> </w:t>
            </w:r>
            <w:r w:rsidRPr="00D23A4A">
              <w:rPr>
                <w:sz w:val="24"/>
              </w:rPr>
              <w:t>responsibility</w:t>
            </w:r>
            <w:r w:rsidRPr="00D23A4A">
              <w:rPr>
                <w:spacing w:val="-11"/>
                <w:sz w:val="24"/>
              </w:rPr>
              <w:t xml:space="preserve"> </w:t>
            </w:r>
            <w:r w:rsidRPr="00D23A4A">
              <w:rPr>
                <w:sz w:val="24"/>
              </w:rPr>
              <w:t>sharing</w:t>
            </w:r>
            <w:r w:rsidRPr="00D23A4A">
              <w:rPr>
                <w:spacing w:val="-11"/>
                <w:sz w:val="24"/>
              </w:rPr>
              <w:t xml:space="preserve"> </w:t>
            </w:r>
            <w:r w:rsidRPr="00D23A4A">
              <w:rPr>
                <w:sz w:val="24"/>
              </w:rPr>
              <w:t>between</w:t>
            </w:r>
            <w:r w:rsidRPr="00D23A4A">
              <w:rPr>
                <w:spacing w:val="-11"/>
                <w:sz w:val="24"/>
              </w:rPr>
              <w:t xml:space="preserve"> </w:t>
            </w:r>
            <w:r w:rsidRPr="00D23A4A">
              <w:rPr>
                <w:sz w:val="24"/>
              </w:rPr>
              <w:t>Member States, in particular through emergency assistance and the relocation mechanism.</w:t>
            </w:r>
          </w:p>
          <w:p w:rsidR="00F12EC4" w:rsidRPr="00D23A4A" w:rsidRDefault="00F12EC4" w:rsidP="00DE1C7D">
            <w:pPr>
              <w:pStyle w:val="TableParagraph"/>
              <w:spacing w:before="120" w:line="257" w:lineRule="auto"/>
              <w:ind w:right="107"/>
              <w:rPr>
                <w:sz w:val="24"/>
              </w:rPr>
            </w:pPr>
            <w:r w:rsidRPr="00D23A4A">
              <w:rPr>
                <w:sz w:val="24"/>
              </w:rPr>
              <w:t xml:space="preserve">Externally, the EU provides support to asylum capacity under the </w:t>
            </w:r>
            <w:r w:rsidRPr="00D23A4A">
              <w:rPr>
                <w:b/>
                <w:sz w:val="24"/>
              </w:rPr>
              <w:t xml:space="preserve">Regional Development and Protection Programme </w:t>
            </w:r>
            <w:r w:rsidRPr="00D23A4A">
              <w:rPr>
                <w:sz w:val="24"/>
              </w:rPr>
              <w:t>and through, the EUAA, including funding from the EU Member States.</w:t>
            </w:r>
          </w:p>
          <w:p w:rsidR="00F12EC4" w:rsidRPr="00D23A4A" w:rsidRDefault="00F12EC4" w:rsidP="00DE1C7D">
            <w:pPr>
              <w:pStyle w:val="TableParagraph"/>
              <w:spacing w:before="120" w:line="257" w:lineRule="auto"/>
              <w:ind w:right="108"/>
              <w:rPr>
                <w:sz w:val="24"/>
              </w:rPr>
            </w:pPr>
            <w:r w:rsidRPr="00D23A4A">
              <w:rPr>
                <w:sz w:val="24"/>
              </w:rPr>
              <w:t>As of 2023, the EUAA has established bilateral roadmaps for cooperation with all Western Balkan partners, Türkiye, Egypt, and Niger (currently on hold), and is cooperating with all countries in Northern Africa through a Regional Pilot Project on asylum and reception. For the 2019 GRF, the Agency</w:t>
            </w:r>
            <w:r w:rsidRPr="00D23A4A">
              <w:rPr>
                <w:spacing w:val="-12"/>
                <w:sz w:val="24"/>
              </w:rPr>
              <w:t xml:space="preserve"> </w:t>
            </w:r>
            <w:r w:rsidRPr="00D23A4A">
              <w:rPr>
                <w:sz w:val="24"/>
              </w:rPr>
              <w:t>provided</w:t>
            </w:r>
            <w:r w:rsidRPr="00D23A4A">
              <w:rPr>
                <w:spacing w:val="-12"/>
                <w:sz w:val="24"/>
              </w:rPr>
              <w:t xml:space="preserve"> </w:t>
            </w:r>
            <w:r w:rsidRPr="00D23A4A">
              <w:rPr>
                <w:sz w:val="24"/>
              </w:rPr>
              <w:t>an</w:t>
            </w:r>
            <w:r w:rsidRPr="00D23A4A">
              <w:rPr>
                <w:spacing w:val="-10"/>
                <w:sz w:val="24"/>
              </w:rPr>
              <w:t xml:space="preserve"> </w:t>
            </w:r>
            <w:r w:rsidRPr="00D23A4A">
              <w:rPr>
                <w:sz w:val="24"/>
              </w:rPr>
              <w:t>open</w:t>
            </w:r>
            <w:r w:rsidRPr="00D23A4A">
              <w:rPr>
                <w:spacing w:val="-10"/>
                <w:sz w:val="24"/>
              </w:rPr>
              <w:t xml:space="preserve"> </w:t>
            </w:r>
            <w:r w:rsidRPr="00D23A4A">
              <w:rPr>
                <w:sz w:val="24"/>
              </w:rPr>
              <w:t>pledge</w:t>
            </w:r>
            <w:r w:rsidRPr="00D23A4A">
              <w:rPr>
                <w:spacing w:val="-14"/>
                <w:sz w:val="24"/>
              </w:rPr>
              <w:t xml:space="preserve"> </w:t>
            </w:r>
            <w:r w:rsidRPr="00D23A4A">
              <w:rPr>
                <w:sz w:val="24"/>
              </w:rPr>
              <w:t>to</w:t>
            </w:r>
            <w:r w:rsidRPr="00D23A4A">
              <w:rPr>
                <w:spacing w:val="-12"/>
                <w:sz w:val="24"/>
              </w:rPr>
              <w:t xml:space="preserve"> </w:t>
            </w:r>
            <w:r w:rsidRPr="00D23A4A">
              <w:rPr>
                <w:sz w:val="24"/>
              </w:rPr>
              <w:t>the</w:t>
            </w:r>
            <w:r w:rsidRPr="00D23A4A">
              <w:rPr>
                <w:spacing w:val="-10"/>
                <w:sz w:val="24"/>
              </w:rPr>
              <w:t xml:space="preserve"> </w:t>
            </w:r>
            <w:r w:rsidRPr="00D23A4A">
              <w:rPr>
                <w:sz w:val="24"/>
              </w:rPr>
              <w:t>Asylum</w:t>
            </w:r>
            <w:r w:rsidRPr="00D23A4A">
              <w:rPr>
                <w:spacing w:val="-12"/>
                <w:sz w:val="24"/>
              </w:rPr>
              <w:t xml:space="preserve"> </w:t>
            </w:r>
            <w:r w:rsidRPr="00D23A4A">
              <w:rPr>
                <w:sz w:val="24"/>
              </w:rPr>
              <w:t>Capacity</w:t>
            </w:r>
            <w:r w:rsidRPr="00D23A4A">
              <w:rPr>
                <w:spacing w:val="-12"/>
                <w:sz w:val="24"/>
              </w:rPr>
              <w:t xml:space="preserve"> </w:t>
            </w:r>
            <w:r w:rsidRPr="00D23A4A">
              <w:rPr>
                <w:sz w:val="24"/>
              </w:rPr>
              <w:t>Support</w:t>
            </w:r>
            <w:r w:rsidRPr="00D23A4A">
              <w:rPr>
                <w:spacing w:val="-12"/>
                <w:sz w:val="24"/>
              </w:rPr>
              <w:t xml:space="preserve"> </w:t>
            </w:r>
            <w:r w:rsidRPr="00D23A4A">
              <w:rPr>
                <w:sz w:val="24"/>
              </w:rPr>
              <w:t>Group</w:t>
            </w:r>
            <w:r w:rsidRPr="00D23A4A">
              <w:rPr>
                <w:spacing w:val="-10"/>
                <w:sz w:val="24"/>
              </w:rPr>
              <w:t xml:space="preserve"> </w:t>
            </w:r>
            <w:r w:rsidRPr="00D23A4A">
              <w:rPr>
                <w:sz w:val="24"/>
              </w:rPr>
              <w:t>(ACSG).</w:t>
            </w:r>
            <w:r w:rsidRPr="00D23A4A">
              <w:rPr>
                <w:spacing w:val="-12"/>
                <w:sz w:val="24"/>
              </w:rPr>
              <w:t xml:space="preserve"> </w:t>
            </w:r>
            <w:r w:rsidRPr="00D23A4A">
              <w:rPr>
                <w:sz w:val="24"/>
              </w:rPr>
              <w:t>In</w:t>
            </w:r>
            <w:r w:rsidRPr="00D23A4A">
              <w:rPr>
                <w:spacing w:val="-10"/>
                <w:sz w:val="24"/>
              </w:rPr>
              <w:t xml:space="preserve"> </w:t>
            </w:r>
            <w:r w:rsidRPr="00D23A4A">
              <w:rPr>
                <w:sz w:val="24"/>
              </w:rPr>
              <w:t>line</w:t>
            </w:r>
            <w:r w:rsidRPr="00D23A4A">
              <w:rPr>
                <w:spacing w:val="-13"/>
                <w:sz w:val="24"/>
              </w:rPr>
              <w:t xml:space="preserve"> </w:t>
            </w:r>
            <w:r w:rsidRPr="00D23A4A">
              <w:rPr>
                <w:sz w:val="24"/>
              </w:rPr>
              <w:t>with</w:t>
            </w:r>
            <w:r w:rsidRPr="00D23A4A">
              <w:rPr>
                <w:spacing w:val="-12"/>
                <w:sz w:val="24"/>
              </w:rPr>
              <w:t xml:space="preserve"> </w:t>
            </w:r>
            <w:r w:rsidRPr="00D23A4A">
              <w:rPr>
                <w:sz w:val="24"/>
              </w:rPr>
              <w:t>its</w:t>
            </w:r>
            <w:r w:rsidRPr="00D23A4A">
              <w:rPr>
                <w:spacing w:val="-12"/>
                <w:sz w:val="24"/>
              </w:rPr>
              <w:t xml:space="preserve"> </w:t>
            </w:r>
            <w:r w:rsidRPr="00D23A4A">
              <w:rPr>
                <w:sz w:val="24"/>
              </w:rPr>
              <w:t xml:space="preserve">new External Cooperation Strategy, the Agency’s new ACSG pledge for the 2023 GRF will focus on </w:t>
            </w:r>
            <w:r w:rsidRPr="00D23A4A">
              <w:rPr>
                <w:spacing w:val="-2"/>
                <w:sz w:val="24"/>
              </w:rPr>
              <w:t>candidate</w:t>
            </w:r>
            <w:r w:rsidRPr="00D23A4A">
              <w:rPr>
                <w:spacing w:val="-6"/>
                <w:sz w:val="24"/>
              </w:rPr>
              <w:t xml:space="preserve"> </w:t>
            </w:r>
            <w:r w:rsidRPr="00D23A4A">
              <w:rPr>
                <w:spacing w:val="-2"/>
                <w:sz w:val="24"/>
              </w:rPr>
              <w:t>and</w:t>
            </w:r>
            <w:r w:rsidRPr="00D23A4A">
              <w:rPr>
                <w:spacing w:val="-3"/>
                <w:sz w:val="24"/>
              </w:rPr>
              <w:t xml:space="preserve"> </w:t>
            </w:r>
            <w:r w:rsidRPr="00D23A4A">
              <w:rPr>
                <w:spacing w:val="-2"/>
                <w:sz w:val="24"/>
              </w:rPr>
              <w:t>potential</w:t>
            </w:r>
            <w:r w:rsidRPr="00D23A4A">
              <w:rPr>
                <w:spacing w:val="-1"/>
                <w:sz w:val="24"/>
              </w:rPr>
              <w:t xml:space="preserve"> </w:t>
            </w:r>
            <w:r w:rsidRPr="00D23A4A">
              <w:rPr>
                <w:spacing w:val="-2"/>
                <w:sz w:val="24"/>
              </w:rPr>
              <w:t>candidate</w:t>
            </w:r>
            <w:r w:rsidRPr="00D23A4A">
              <w:rPr>
                <w:spacing w:val="-3"/>
                <w:sz w:val="24"/>
              </w:rPr>
              <w:t xml:space="preserve"> </w:t>
            </w:r>
            <w:r w:rsidRPr="00D23A4A">
              <w:rPr>
                <w:spacing w:val="-2"/>
                <w:sz w:val="24"/>
              </w:rPr>
              <w:t>countries</w:t>
            </w:r>
            <w:r w:rsidRPr="00D23A4A">
              <w:rPr>
                <w:spacing w:val="-3"/>
                <w:sz w:val="24"/>
              </w:rPr>
              <w:t xml:space="preserve"> </w:t>
            </w:r>
            <w:r w:rsidRPr="00D23A4A">
              <w:rPr>
                <w:spacing w:val="-2"/>
                <w:sz w:val="24"/>
              </w:rPr>
              <w:t>who have</w:t>
            </w:r>
            <w:r w:rsidRPr="00D23A4A">
              <w:rPr>
                <w:spacing w:val="-4"/>
                <w:sz w:val="24"/>
              </w:rPr>
              <w:t xml:space="preserve"> </w:t>
            </w:r>
            <w:r w:rsidRPr="00D23A4A">
              <w:rPr>
                <w:spacing w:val="-2"/>
                <w:sz w:val="24"/>
              </w:rPr>
              <w:t>already</w:t>
            </w:r>
            <w:r w:rsidRPr="00D23A4A">
              <w:rPr>
                <w:spacing w:val="2"/>
                <w:sz w:val="24"/>
              </w:rPr>
              <w:t xml:space="preserve"> </w:t>
            </w:r>
            <w:r w:rsidRPr="00D23A4A">
              <w:rPr>
                <w:spacing w:val="-2"/>
                <w:sz w:val="24"/>
              </w:rPr>
              <w:t>enquired</w:t>
            </w:r>
            <w:r w:rsidRPr="00D23A4A">
              <w:rPr>
                <w:spacing w:val="-3"/>
                <w:sz w:val="24"/>
              </w:rPr>
              <w:t xml:space="preserve"> </w:t>
            </w:r>
            <w:r w:rsidRPr="00D23A4A">
              <w:rPr>
                <w:spacing w:val="-2"/>
                <w:sz w:val="24"/>
              </w:rPr>
              <w:t>about</w:t>
            </w:r>
            <w:r w:rsidRPr="00D23A4A">
              <w:rPr>
                <w:spacing w:val="2"/>
                <w:sz w:val="24"/>
              </w:rPr>
              <w:t xml:space="preserve"> </w:t>
            </w:r>
            <w:r w:rsidRPr="00D23A4A">
              <w:rPr>
                <w:spacing w:val="-2"/>
                <w:sz w:val="24"/>
              </w:rPr>
              <w:t>cooperation possibilities,</w:t>
            </w:r>
          </w:p>
          <w:p w:rsidR="00F12EC4" w:rsidRPr="00D23A4A" w:rsidRDefault="00F12EC4" w:rsidP="00DE1C7D">
            <w:pPr>
              <w:pStyle w:val="TableParagraph"/>
              <w:spacing w:before="120" w:line="257" w:lineRule="auto"/>
              <w:rPr>
                <w:sz w:val="24"/>
              </w:rPr>
            </w:pPr>
            <w:r w:rsidRPr="00D23A4A">
              <w:rPr>
                <w:sz w:val="24"/>
              </w:rPr>
              <w:t>provided</w:t>
            </w:r>
            <w:r w:rsidRPr="00D23A4A">
              <w:rPr>
                <w:spacing w:val="-3"/>
                <w:sz w:val="24"/>
              </w:rPr>
              <w:t xml:space="preserve"> </w:t>
            </w:r>
            <w:r w:rsidRPr="00D23A4A">
              <w:rPr>
                <w:sz w:val="24"/>
              </w:rPr>
              <w:t>that</w:t>
            </w:r>
            <w:r w:rsidRPr="00D23A4A">
              <w:rPr>
                <w:spacing w:val="-1"/>
                <w:sz w:val="24"/>
              </w:rPr>
              <w:t xml:space="preserve"> </w:t>
            </w:r>
            <w:r w:rsidRPr="00D23A4A">
              <w:rPr>
                <w:sz w:val="24"/>
              </w:rPr>
              <w:t>a</w:t>
            </w:r>
            <w:r w:rsidRPr="00D23A4A">
              <w:rPr>
                <w:spacing w:val="-2"/>
                <w:sz w:val="24"/>
              </w:rPr>
              <w:t xml:space="preserve"> </w:t>
            </w:r>
            <w:r w:rsidRPr="00D23A4A">
              <w:rPr>
                <w:sz w:val="24"/>
              </w:rPr>
              <w:t>shared</w:t>
            </w:r>
            <w:r w:rsidRPr="00D23A4A">
              <w:rPr>
                <w:spacing w:val="-1"/>
                <w:sz w:val="24"/>
              </w:rPr>
              <w:t xml:space="preserve"> </w:t>
            </w:r>
            <w:r w:rsidRPr="00D23A4A">
              <w:rPr>
                <w:sz w:val="24"/>
              </w:rPr>
              <w:t>agreement is</w:t>
            </w:r>
            <w:r w:rsidRPr="00D23A4A">
              <w:rPr>
                <w:spacing w:val="-1"/>
                <w:sz w:val="24"/>
              </w:rPr>
              <w:t xml:space="preserve"> </w:t>
            </w:r>
            <w:r w:rsidRPr="00D23A4A">
              <w:rPr>
                <w:sz w:val="24"/>
              </w:rPr>
              <w:t>reached</w:t>
            </w:r>
            <w:r w:rsidRPr="00D23A4A">
              <w:rPr>
                <w:spacing w:val="-1"/>
                <w:sz w:val="24"/>
              </w:rPr>
              <w:t xml:space="preserve"> </w:t>
            </w:r>
            <w:r w:rsidRPr="00D23A4A">
              <w:rPr>
                <w:sz w:val="24"/>
              </w:rPr>
              <w:t>with</w:t>
            </w:r>
            <w:r w:rsidRPr="00D23A4A">
              <w:rPr>
                <w:spacing w:val="-1"/>
                <w:sz w:val="24"/>
              </w:rPr>
              <w:t xml:space="preserve"> </w:t>
            </w:r>
            <w:r w:rsidRPr="00D23A4A">
              <w:rPr>
                <w:sz w:val="24"/>
              </w:rPr>
              <w:t>the</w:t>
            </w:r>
            <w:r w:rsidRPr="00D23A4A">
              <w:rPr>
                <w:spacing w:val="-2"/>
                <w:sz w:val="24"/>
              </w:rPr>
              <w:t xml:space="preserve"> </w:t>
            </w:r>
            <w:r w:rsidRPr="00D23A4A">
              <w:rPr>
                <w:sz w:val="24"/>
              </w:rPr>
              <w:t xml:space="preserve">competent </w:t>
            </w:r>
            <w:r w:rsidRPr="00D23A4A">
              <w:rPr>
                <w:spacing w:val="-2"/>
                <w:sz w:val="24"/>
              </w:rPr>
              <w:t>authorities.</w:t>
            </w:r>
          </w:p>
        </w:tc>
      </w:tr>
    </w:tbl>
    <w:p w:rsidR="00F12EC4" w:rsidRPr="00D23A4A" w:rsidRDefault="00F12EC4" w:rsidP="00F12EC4">
      <w:pPr>
        <w:spacing w:line="256" w:lineRule="exact"/>
        <w:sectPr w:rsidR="00F12EC4" w:rsidRPr="00D23A4A">
          <w:type w:val="continuous"/>
          <w:pgSz w:w="12240" w:h="15840"/>
          <w:pgMar w:top="1420" w:right="960" w:bottom="1040" w:left="1160" w:header="0" w:footer="859"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9904"/>
      </w:tblGrid>
      <w:tr w:rsidR="00F12EC4" w:rsidRPr="00D23A4A" w:rsidTr="00F12EC4">
        <w:trPr>
          <w:trHeight w:val="425"/>
        </w:trPr>
        <w:tc>
          <w:tcPr>
            <w:tcW w:w="9904" w:type="dxa"/>
            <w:shd w:val="clear" w:color="auto" w:fill="BCD5ED"/>
          </w:tcPr>
          <w:p w:rsidR="00F12EC4" w:rsidRPr="00D23A4A" w:rsidRDefault="00F12EC4" w:rsidP="00F12EC4">
            <w:pPr>
              <w:pStyle w:val="TableParagraph"/>
              <w:spacing w:before="74"/>
              <w:jc w:val="left"/>
              <w:rPr>
                <w:b/>
                <w:sz w:val="24"/>
              </w:rPr>
            </w:pPr>
            <w:r w:rsidRPr="00D23A4A">
              <w:rPr>
                <w:b/>
                <w:sz w:val="24"/>
              </w:rPr>
              <w:t xml:space="preserve">EU </w:t>
            </w:r>
            <w:r w:rsidRPr="00D23A4A">
              <w:rPr>
                <w:b/>
                <w:spacing w:val="-2"/>
                <w:sz w:val="24"/>
              </w:rPr>
              <w:t>pledge</w:t>
            </w:r>
          </w:p>
        </w:tc>
      </w:tr>
      <w:tr w:rsidR="00F12EC4" w:rsidRPr="00D23A4A" w:rsidTr="00F12EC4">
        <w:trPr>
          <w:trHeight w:val="5896"/>
        </w:trPr>
        <w:tc>
          <w:tcPr>
            <w:tcW w:w="9904" w:type="dxa"/>
          </w:tcPr>
          <w:p w:rsidR="00F12EC4" w:rsidRPr="00D23A4A" w:rsidRDefault="00F12EC4" w:rsidP="00DE1C7D">
            <w:pPr>
              <w:pStyle w:val="TableParagraph"/>
              <w:spacing w:before="120" w:line="257" w:lineRule="auto"/>
              <w:ind w:right="108"/>
              <w:rPr>
                <w:sz w:val="24"/>
              </w:rPr>
            </w:pPr>
            <w:r w:rsidRPr="00D23A4A">
              <w:rPr>
                <w:sz w:val="24"/>
              </w:rPr>
              <w:t>The EU commits to continue providing support to protecting refugees, strengthening access to international</w:t>
            </w:r>
            <w:r w:rsidRPr="00D23A4A">
              <w:rPr>
                <w:spacing w:val="-10"/>
                <w:sz w:val="24"/>
              </w:rPr>
              <w:t xml:space="preserve"> </w:t>
            </w:r>
            <w:r w:rsidRPr="00D23A4A">
              <w:rPr>
                <w:sz w:val="24"/>
              </w:rPr>
              <w:t>protection,</w:t>
            </w:r>
            <w:r w:rsidRPr="00D23A4A">
              <w:rPr>
                <w:spacing w:val="-11"/>
                <w:sz w:val="24"/>
              </w:rPr>
              <w:t xml:space="preserve"> </w:t>
            </w:r>
            <w:r w:rsidRPr="00D23A4A">
              <w:rPr>
                <w:sz w:val="24"/>
              </w:rPr>
              <w:t>as</w:t>
            </w:r>
            <w:r w:rsidRPr="00D23A4A">
              <w:rPr>
                <w:spacing w:val="-10"/>
                <w:sz w:val="24"/>
              </w:rPr>
              <w:t xml:space="preserve"> </w:t>
            </w:r>
            <w:r w:rsidRPr="00D23A4A">
              <w:rPr>
                <w:sz w:val="24"/>
              </w:rPr>
              <w:t>well</w:t>
            </w:r>
            <w:r w:rsidRPr="00D23A4A">
              <w:rPr>
                <w:spacing w:val="-10"/>
                <w:sz w:val="24"/>
              </w:rPr>
              <w:t xml:space="preserve"> </w:t>
            </w:r>
            <w:r w:rsidRPr="00D23A4A">
              <w:rPr>
                <w:sz w:val="24"/>
              </w:rPr>
              <w:t>as</w:t>
            </w:r>
            <w:r w:rsidRPr="00D23A4A">
              <w:rPr>
                <w:spacing w:val="-8"/>
                <w:sz w:val="24"/>
              </w:rPr>
              <w:t xml:space="preserve"> </w:t>
            </w:r>
            <w:r w:rsidRPr="00D23A4A">
              <w:rPr>
                <w:sz w:val="24"/>
              </w:rPr>
              <w:t>strengthening</w:t>
            </w:r>
            <w:r w:rsidRPr="00D23A4A">
              <w:rPr>
                <w:spacing w:val="-11"/>
                <w:sz w:val="24"/>
              </w:rPr>
              <w:t xml:space="preserve"> </w:t>
            </w:r>
            <w:r w:rsidRPr="00D23A4A">
              <w:rPr>
                <w:sz w:val="24"/>
              </w:rPr>
              <w:t>protection</w:t>
            </w:r>
            <w:r w:rsidRPr="00D23A4A">
              <w:rPr>
                <w:spacing w:val="-11"/>
                <w:sz w:val="24"/>
              </w:rPr>
              <w:t xml:space="preserve"> </w:t>
            </w:r>
            <w:r w:rsidRPr="00D23A4A">
              <w:rPr>
                <w:sz w:val="24"/>
              </w:rPr>
              <w:t>systems</w:t>
            </w:r>
            <w:r w:rsidRPr="00D23A4A">
              <w:rPr>
                <w:spacing w:val="-10"/>
                <w:sz w:val="24"/>
              </w:rPr>
              <w:t xml:space="preserve"> </w:t>
            </w:r>
            <w:r w:rsidRPr="00D23A4A">
              <w:rPr>
                <w:sz w:val="24"/>
              </w:rPr>
              <w:t>and</w:t>
            </w:r>
            <w:r w:rsidRPr="00D23A4A">
              <w:rPr>
                <w:spacing w:val="-8"/>
                <w:sz w:val="24"/>
              </w:rPr>
              <w:t xml:space="preserve"> </w:t>
            </w:r>
            <w:r w:rsidRPr="00D23A4A">
              <w:rPr>
                <w:sz w:val="24"/>
              </w:rPr>
              <w:t>capacities</w:t>
            </w:r>
            <w:r w:rsidRPr="00D23A4A">
              <w:rPr>
                <w:spacing w:val="-11"/>
                <w:sz w:val="24"/>
              </w:rPr>
              <w:t xml:space="preserve"> </w:t>
            </w:r>
            <w:r w:rsidRPr="00D23A4A">
              <w:rPr>
                <w:sz w:val="24"/>
              </w:rPr>
              <w:t>within</w:t>
            </w:r>
            <w:r w:rsidRPr="00D23A4A">
              <w:rPr>
                <w:spacing w:val="-11"/>
                <w:sz w:val="24"/>
              </w:rPr>
              <w:t xml:space="preserve"> </w:t>
            </w:r>
            <w:r w:rsidRPr="00D23A4A">
              <w:rPr>
                <w:sz w:val="24"/>
              </w:rPr>
              <w:t>Europe</w:t>
            </w:r>
            <w:r w:rsidRPr="00D23A4A">
              <w:rPr>
                <w:spacing w:val="-9"/>
                <w:sz w:val="24"/>
              </w:rPr>
              <w:t xml:space="preserve"> </w:t>
            </w:r>
            <w:r w:rsidRPr="00D23A4A">
              <w:rPr>
                <w:sz w:val="24"/>
              </w:rPr>
              <w:t>and in third countries hosting refugees:</w:t>
            </w:r>
          </w:p>
          <w:p w:rsidR="00F12EC4" w:rsidRPr="00D23A4A" w:rsidRDefault="006A701F" w:rsidP="006A701F">
            <w:pPr>
              <w:pStyle w:val="TableParagraph"/>
              <w:tabs>
                <w:tab w:val="left" w:pos="818"/>
                <w:tab w:val="left" w:pos="820"/>
              </w:tabs>
              <w:spacing w:before="60" w:line="257" w:lineRule="auto"/>
              <w:ind w:left="822" w:right="106"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 xml:space="preserve">The EU commits to providing a high-quality asylum space within the EU </w:t>
            </w:r>
            <w:r w:rsidR="00F12EC4" w:rsidRPr="00D23A4A">
              <w:rPr>
                <w:sz w:val="24"/>
              </w:rPr>
              <w:t>including through financial support under the Asylum Migration and Integration Fund (AMIF) 2021- 2027 and operational support of the European Agency for Asylum (EUAA).</w:t>
            </w:r>
          </w:p>
          <w:p w:rsidR="00F12EC4" w:rsidRPr="00D23A4A" w:rsidRDefault="006A701F" w:rsidP="006A701F">
            <w:pPr>
              <w:pStyle w:val="TableParagraph"/>
              <w:tabs>
                <w:tab w:val="left" w:pos="818"/>
                <w:tab w:val="left" w:pos="820"/>
              </w:tabs>
              <w:spacing w:before="60" w:line="257" w:lineRule="auto"/>
              <w:ind w:left="822" w:right="103"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Externally, </w:t>
            </w:r>
            <w:r w:rsidR="00F12EC4" w:rsidRPr="00D23A4A">
              <w:rPr>
                <w:b/>
                <w:sz w:val="24"/>
              </w:rPr>
              <w:t xml:space="preserve">the EU will continue its support under the Regional Development and Protection Programme Phase VI </w:t>
            </w:r>
            <w:r w:rsidR="00F12EC4" w:rsidRPr="00D23A4A">
              <w:rPr>
                <w:sz w:val="24"/>
              </w:rPr>
              <w:t>(2023-2025, funded from the Asylum, Migration and Integration</w:t>
            </w:r>
            <w:r w:rsidR="00F12EC4" w:rsidRPr="00D23A4A">
              <w:rPr>
                <w:spacing w:val="-6"/>
                <w:sz w:val="24"/>
              </w:rPr>
              <w:t xml:space="preserve"> </w:t>
            </w:r>
            <w:r w:rsidR="00F12EC4" w:rsidRPr="00D23A4A">
              <w:rPr>
                <w:sz w:val="24"/>
              </w:rPr>
              <w:t>Fund</w:t>
            </w:r>
            <w:r w:rsidR="00F12EC4" w:rsidRPr="00D23A4A">
              <w:rPr>
                <w:spacing w:val="-3"/>
                <w:sz w:val="24"/>
              </w:rPr>
              <w:t xml:space="preserve"> </w:t>
            </w:r>
            <w:r w:rsidR="00F12EC4" w:rsidRPr="00D23A4A">
              <w:rPr>
                <w:sz w:val="24"/>
              </w:rPr>
              <w:t>and</w:t>
            </w:r>
            <w:r w:rsidR="00F12EC4" w:rsidRPr="00D23A4A">
              <w:rPr>
                <w:spacing w:val="-6"/>
                <w:sz w:val="24"/>
              </w:rPr>
              <w:t xml:space="preserve"> </w:t>
            </w:r>
            <w:r w:rsidR="00F12EC4" w:rsidRPr="00D23A4A">
              <w:rPr>
                <w:sz w:val="24"/>
              </w:rPr>
              <w:t>by</w:t>
            </w:r>
            <w:r w:rsidR="00F12EC4" w:rsidRPr="00D23A4A">
              <w:rPr>
                <w:spacing w:val="-3"/>
                <w:sz w:val="24"/>
              </w:rPr>
              <w:t xml:space="preserve"> </w:t>
            </w:r>
            <w:r w:rsidR="00F12EC4" w:rsidRPr="00D23A4A">
              <w:rPr>
                <w:sz w:val="24"/>
              </w:rPr>
              <w:t>Italy</w:t>
            </w:r>
            <w:r w:rsidR="00F12EC4" w:rsidRPr="00D23A4A">
              <w:rPr>
                <w:spacing w:val="-5"/>
                <w:sz w:val="24"/>
              </w:rPr>
              <w:t xml:space="preserve"> </w:t>
            </w:r>
            <w:r w:rsidR="00F12EC4" w:rsidRPr="00D23A4A">
              <w:rPr>
                <w:sz w:val="24"/>
              </w:rPr>
              <w:t>and</w:t>
            </w:r>
            <w:r w:rsidR="00F12EC4" w:rsidRPr="00D23A4A">
              <w:rPr>
                <w:spacing w:val="-6"/>
                <w:sz w:val="24"/>
              </w:rPr>
              <w:t xml:space="preserve"> </w:t>
            </w:r>
            <w:r w:rsidR="00F12EC4" w:rsidRPr="00D23A4A">
              <w:rPr>
                <w:sz w:val="24"/>
              </w:rPr>
              <w:t>Austria),</w:t>
            </w:r>
            <w:r w:rsidR="00F12EC4" w:rsidRPr="00D23A4A">
              <w:rPr>
                <w:spacing w:val="-7"/>
                <w:sz w:val="24"/>
              </w:rPr>
              <w:t xml:space="preserve"> </w:t>
            </w:r>
            <w:r w:rsidR="00F12EC4" w:rsidRPr="00D23A4A">
              <w:rPr>
                <w:sz w:val="24"/>
              </w:rPr>
              <w:t>to</w:t>
            </w:r>
            <w:r w:rsidR="00F12EC4" w:rsidRPr="00D23A4A">
              <w:rPr>
                <w:spacing w:val="-5"/>
                <w:sz w:val="24"/>
              </w:rPr>
              <w:t xml:space="preserve"> </w:t>
            </w:r>
            <w:r w:rsidR="00F12EC4" w:rsidRPr="00D23A4A">
              <w:rPr>
                <w:sz w:val="24"/>
              </w:rPr>
              <w:t>partner</w:t>
            </w:r>
            <w:r w:rsidR="00F12EC4" w:rsidRPr="00D23A4A">
              <w:rPr>
                <w:spacing w:val="-7"/>
                <w:sz w:val="24"/>
              </w:rPr>
              <w:t xml:space="preserve"> </w:t>
            </w:r>
            <w:r w:rsidR="00F12EC4" w:rsidRPr="00D23A4A">
              <w:rPr>
                <w:sz w:val="24"/>
              </w:rPr>
              <w:t>countries</w:t>
            </w:r>
            <w:r w:rsidR="00F12EC4" w:rsidRPr="00D23A4A">
              <w:rPr>
                <w:spacing w:val="-6"/>
                <w:sz w:val="24"/>
              </w:rPr>
              <w:t xml:space="preserve"> </w:t>
            </w:r>
            <w:r w:rsidR="00F12EC4" w:rsidRPr="00D23A4A">
              <w:rPr>
                <w:sz w:val="24"/>
              </w:rPr>
              <w:t>in</w:t>
            </w:r>
            <w:r w:rsidR="00F12EC4" w:rsidRPr="00D23A4A">
              <w:rPr>
                <w:spacing w:val="-5"/>
                <w:sz w:val="24"/>
              </w:rPr>
              <w:t xml:space="preserve"> </w:t>
            </w:r>
            <w:r w:rsidR="00F12EC4" w:rsidRPr="00D23A4A">
              <w:rPr>
                <w:sz w:val="24"/>
              </w:rPr>
              <w:t>North</w:t>
            </w:r>
            <w:r w:rsidR="00F12EC4" w:rsidRPr="00D23A4A">
              <w:rPr>
                <w:spacing w:val="-5"/>
                <w:sz w:val="24"/>
              </w:rPr>
              <w:t xml:space="preserve"> </w:t>
            </w:r>
            <w:r w:rsidR="00F12EC4" w:rsidRPr="00D23A4A">
              <w:rPr>
                <w:sz w:val="24"/>
              </w:rPr>
              <w:t>Africa</w:t>
            </w:r>
            <w:r w:rsidR="00F12EC4" w:rsidRPr="00D23A4A">
              <w:rPr>
                <w:spacing w:val="-7"/>
                <w:sz w:val="24"/>
              </w:rPr>
              <w:t xml:space="preserve"> </w:t>
            </w:r>
            <w:r w:rsidR="00F12EC4" w:rsidRPr="00D23A4A">
              <w:rPr>
                <w:sz w:val="24"/>
              </w:rPr>
              <w:t>and</w:t>
            </w:r>
            <w:r w:rsidR="00F12EC4" w:rsidRPr="00D23A4A">
              <w:rPr>
                <w:spacing w:val="-3"/>
                <w:sz w:val="24"/>
              </w:rPr>
              <w:t xml:space="preserve"> </w:t>
            </w:r>
            <w:r w:rsidR="00F12EC4" w:rsidRPr="00D23A4A">
              <w:rPr>
                <w:sz w:val="24"/>
              </w:rPr>
              <w:t>across</w:t>
            </w:r>
            <w:r w:rsidR="00F12EC4" w:rsidRPr="00D23A4A">
              <w:rPr>
                <w:spacing w:val="-6"/>
                <w:sz w:val="24"/>
              </w:rPr>
              <w:t xml:space="preserve"> </w:t>
            </w:r>
            <w:r w:rsidR="00F12EC4" w:rsidRPr="00D23A4A">
              <w:rPr>
                <w:sz w:val="24"/>
              </w:rPr>
              <w:t>the Atlantic and Mediterranean migration routes to consolidate their asylum systems and capacities to provide adequate reception, protection and durable solutions for vulnerable migrants, asylum seekers and refugees (</w:t>
            </w:r>
            <w:r w:rsidR="00F12EC4" w:rsidRPr="00D23A4A">
              <w:rPr>
                <w:b/>
                <w:sz w:val="24"/>
              </w:rPr>
              <w:t xml:space="preserve">EU funding EUR 14 million </w:t>
            </w:r>
            <w:r w:rsidR="00F12EC4" w:rsidRPr="00D23A4A">
              <w:rPr>
                <w:sz w:val="24"/>
              </w:rPr>
              <w:t>to UNHCR out of the total amount of EUR 25 million EU funding for RDPP, and in addition Italian funding EUR 1,8 M, Austrian funding EUR 500 000)</w:t>
            </w:r>
          </w:p>
          <w:p w:rsidR="00F12EC4" w:rsidRPr="00D23A4A" w:rsidRDefault="006A701F" w:rsidP="006A701F">
            <w:pPr>
              <w:pStyle w:val="TableParagraph"/>
              <w:tabs>
                <w:tab w:val="left" w:pos="818"/>
                <w:tab w:val="left" w:pos="820"/>
              </w:tabs>
              <w:spacing w:before="60" w:line="257" w:lineRule="auto"/>
              <w:ind w:left="822" w:right="109"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b/>
                <w:sz w:val="24"/>
              </w:rPr>
              <w:t>The</w:t>
            </w:r>
            <w:r w:rsidR="00F12EC4" w:rsidRPr="00D23A4A">
              <w:rPr>
                <w:b/>
                <w:spacing w:val="-14"/>
                <w:sz w:val="24"/>
              </w:rPr>
              <w:t xml:space="preserve"> </w:t>
            </w:r>
            <w:r w:rsidR="00F12EC4" w:rsidRPr="00D23A4A">
              <w:rPr>
                <w:b/>
                <w:sz w:val="24"/>
              </w:rPr>
              <w:t>EUAA</w:t>
            </w:r>
            <w:r w:rsidR="00F12EC4" w:rsidRPr="00D23A4A">
              <w:rPr>
                <w:b/>
                <w:spacing w:val="-14"/>
                <w:sz w:val="24"/>
              </w:rPr>
              <w:t xml:space="preserve"> </w:t>
            </w:r>
            <w:r w:rsidR="00F12EC4" w:rsidRPr="00D23A4A">
              <w:rPr>
                <w:b/>
                <w:sz w:val="24"/>
              </w:rPr>
              <w:t>will</w:t>
            </w:r>
            <w:r w:rsidR="00F12EC4" w:rsidRPr="00D23A4A">
              <w:rPr>
                <w:b/>
                <w:spacing w:val="-13"/>
                <w:sz w:val="24"/>
              </w:rPr>
              <w:t xml:space="preserve"> </w:t>
            </w:r>
            <w:r w:rsidR="00F12EC4" w:rsidRPr="00D23A4A">
              <w:rPr>
                <w:b/>
                <w:sz w:val="24"/>
              </w:rPr>
              <w:t>offer</w:t>
            </w:r>
            <w:r w:rsidR="00F12EC4" w:rsidRPr="00D23A4A">
              <w:rPr>
                <w:b/>
                <w:spacing w:val="-14"/>
                <w:sz w:val="24"/>
              </w:rPr>
              <w:t xml:space="preserve"> </w:t>
            </w:r>
            <w:r w:rsidR="00F12EC4" w:rsidRPr="00D23A4A">
              <w:rPr>
                <w:b/>
                <w:sz w:val="24"/>
              </w:rPr>
              <w:t>capacity</w:t>
            </w:r>
            <w:r w:rsidR="00F12EC4" w:rsidRPr="00D23A4A">
              <w:rPr>
                <w:b/>
                <w:spacing w:val="-14"/>
                <w:sz w:val="24"/>
              </w:rPr>
              <w:t xml:space="preserve"> </w:t>
            </w:r>
            <w:r w:rsidR="00F12EC4" w:rsidRPr="00D23A4A">
              <w:rPr>
                <w:b/>
                <w:sz w:val="24"/>
              </w:rPr>
              <w:t>building</w:t>
            </w:r>
            <w:r w:rsidR="00F12EC4" w:rsidRPr="00D23A4A">
              <w:rPr>
                <w:b/>
                <w:spacing w:val="-13"/>
                <w:sz w:val="24"/>
              </w:rPr>
              <w:t xml:space="preserve"> </w:t>
            </w:r>
            <w:r w:rsidR="00F12EC4" w:rsidRPr="00D23A4A">
              <w:rPr>
                <w:b/>
                <w:sz w:val="24"/>
              </w:rPr>
              <w:t>to</w:t>
            </w:r>
            <w:r w:rsidR="00F12EC4" w:rsidRPr="00D23A4A">
              <w:rPr>
                <w:b/>
                <w:spacing w:val="-14"/>
                <w:sz w:val="24"/>
              </w:rPr>
              <w:t xml:space="preserve"> </w:t>
            </w:r>
            <w:r w:rsidR="00F12EC4" w:rsidRPr="00D23A4A">
              <w:rPr>
                <w:b/>
                <w:sz w:val="24"/>
              </w:rPr>
              <w:t>support</w:t>
            </w:r>
            <w:r w:rsidR="00F12EC4" w:rsidRPr="00D23A4A">
              <w:rPr>
                <w:b/>
                <w:spacing w:val="-14"/>
                <w:sz w:val="24"/>
              </w:rPr>
              <w:t xml:space="preserve"> </w:t>
            </w:r>
            <w:r w:rsidR="00F12EC4" w:rsidRPr="00D23A4A">
              <w:rPr>
                <w:b/>
                <w:sz w:val="24"/>
              </w:rPr>
              <w:t>the</w:t>
            </w:r>
            <w:r w:rsidR="00F12EC4" w:rsidRPr="00D23A4A">
              <w:rPr>
                <w:b/>
                <w:spacing w:val="-14"/>
                <w:sz w:val="24"/>
              </w:rPr>
              <w:t xml:space="preserve"> </w:t>
            </w:r>
            <w:r w:rsidR="00F12EC4" w:rsidRPr="00D23A4A">
              <w:rPr>
                <w:b/>
                <w:sz w:val="24"/>
              </w:rPr>
              <w:t>efforts</w:t>
            </w:r>
            <w:r w:rsidR="00F12EC4" w:rsidRPr="00D23A4A">
              <w:rPr>
                <w:b/>
                <w:spacing w:val="-14"/>
                <w:sz w:val="24"/>
              </w:rPr>
              <w:t xml:space="preserve"> </w:t>
            </w:r>
            <w:r w:rsidR="00F12EC4" w:rsidRPr="00D23A4A">
              <w:rPr>
                <w:b/>
                <w:sz w:val="24"/>
              </w:rPr>
              <w:t>of</w:t>
            </w:r>
            <w:r w:rsidR="00F12EC4" w:rsidRPr="00D23A4A">
              <w:rPr>
                <w:b/>
                <w:spacing w:val="-12"/>
                <w:sz w:val="24"/>
              </w:rPr>
              <w:t xml:space="preserve"> </w:t>
            </w:r>
            <w:r w:rsidR="00F12EC4" w:rsidRPr="00D23A4A">
              <w:rPr>
                <w:b/>
                <w:sz w:val="24"/>
              </w:rPr>
              <w:t>the</w:t>
            </w:r>
            <w:r w:rsidR="00F12EC4" w:rsidRPr="00D23A4A">
              <w:rPr>
                <w:b/>
                <w:spacing w:val="-13"/>
                <w:sz w:val="24"/>
              </w:rPr>
              <w:t xml:space="preserve"> </w:t>
            </w:r>
            <w:r w:rsidR="00F12EC4" w:rsidRPr="00D23A4A">
              <w:rPr>
                <w:b/>
                <w:sz w:val="24"/>
              </w:rPr>
              <w:t>competent</w:t>
            </w:r>
            <w:r w:rsidR="00F12EC4" w:rsidRPr="00D23A4A">
              <w:rPr>
                <w:b/>
                <w:spacing w:val="-14"/>
                <w:sz w:val="24"/>
              </w:rPr>
              <w:t xml:space="preserve"> </w:t>
            </w:r>
            <w:r w:rsidR="00F12EC4" w:rsidRPr="00D23A4A">
              <w:rPr>
                <w:b/>
                <w:sz w:val="24"/>
              </w:rPr>
              <w:t xml:space="preserve">authorities </w:t>
            </w:r>
            <w:r w:rsidR="00F12EC4" w:rsidRPr="00D23A4A">
              <w:rPr>
                <w:b/>
                <w:spacing w:val="-2"/>
                <w:sz w:val="24"/>
              </w:rPr>
              <w:t>of</w:t>
            </w:r>
            <w:r w:rsidR="00F12EC4" w:rsidRPr="00D23A4A">
              <w:rPr>
                <w:b/>
                <w:spacing w:val="-9"/>
                <w:sz w:val="24"/>
              </w:rPr>
              <w:t xml:space="preserve"> </w:t>
            </w:r>
            <w:r w:rsidR="00F12EC4" w:rsidRPr="00D23A4A">
              <w:rPr>
                <w:b/>
                <w:spacing w:val="-2"/>
                <w:sz w:val="24"/>
              </w:rPr>
              <w:t>Ukraine</w:t>
            </w:r>
            <w:r w:rsidR="00F12EC4" w:rsidRPr="00D23A4A">
              <w:rPr>
                <w:b/>
                <w:spacing w:val="-9"/>
                <w:sz w:val="24"/>
              </w:rPr>
              <w:t xml:space="preserve"> </w:t>
            </w:r>
            <w:r w:rsidR="00F12EC4" w:rsidRPr="00D23A4A">
              <w:rPr>
                <w:b/>
                <w:spacing w:val="-2"/>
                <w:sz w:val="24"/>
              </w:rPr>
              <w:t>and</w:t>
            </w:r>
            <w:r w:rsidR="00F12EC4" w:rsidRPr="00D23A4A">
              <w:rPr>
                <w:b/>
                <w:spacing w:val="-6"/>
                <w:sz w:val="24"/>
              </w:rPr>
              <w:t xml:space="preserve"> </w:t>
            </w:r>
            <w:r w:rsidR="00F12EC4" w:rsidRPr="00D23A4A">
              <w:rPr>
                <w:b/>
                <w:spacing w:val="-2"/>
                <w:sz w:val="24"/>
              </w:rPr>
              <w:t>Georgia</w:t>
            </w:r>
            <w:r w:rsidR="00F12EC4" w:rsidRPr="00D23A4A">
              <w:rPr>
                <w:b/>
                <w:spacing w:val="-5"/>
                <w:sz w:val="24"/>
              </w:rPr>
              <w:t xml:space="preserve"> </w:t>
            </w:r>
            <w:r w:rsidR="00F12EC4" w:rsidRPr="00D23A4A">
              <w:rPr>
                <w:spacing w:val="-2"/>
                <w:sz w:val="24"/>
              </w:rPr>
              <w:t>to</w:t>
            </w:r>
            <w:r w:rsidR="00F12EC4" w:rsidRPr="00D23A4A">
              <w:rPr>
                <w:spacing w:val="-6"/>
                <w:sz w:val="24"/>
              </w:rPr>
              <w:t xml:space="preserve"> </w:t>
            </w:r>
            <w:r w:rsidR="00F12EC4" w:rsidRPr="00D23A4A">
              <w:rPr>
                <w:spacing w:val="-2"/>
                <w:sz w:val="24"/>
              </w:rPr>
              <w:t>align</w:t>
            </w:r>
            <w:r w:rsidR="00F12EC4" w:rsidRPr="00D23A4A">
              <w:rPr>
                <w:spacing w:val="-8"/>
                <w:sz w:val="24"/>
              </w:rPr>
              <w:t xml:space="preserve"> </w:t>
            </w:r>
            <w:r w:rsidR="00F12EC4" w:rsidRPr="00D23A4A">
              <w:rPr>
                <w:spacing w:val="-2"/>
                <w:sz w:val="24"/>
              </w:rPr>
              <w:t>their</w:t>
            </w:r>
            <w:r w:rsidR="00F12EC4" w:rsidRPr="00D23A4A">
              <w:rPr>
                <w:spacing w:val="-9"/>
                <w:sz w:val="24"/>
              </w:rPr>
              <w:t xml:space="preserve"> </w:t>
            </w:r>
            <w:r w:rsidR="00F12EC4" w:rsidRPr="00D23A4A">
              <w:rPr>
                <w:spacing w:val="-2"/>
                <w:sz w:val="24"/>
              </w:rPr>
              <w:t>asylum</w:t>
            </w:r>
            <w:r w:rsidR="00F12EC4" w:rsidRPr="00D23A4A">
              <w:rPr>
                <w:spacing w:val="-6"/>
                <w:sz w:val="24"/>
              </w:rPr>
              <w:t xml:space="preserve"> </w:t>
            </w:r>
            <w:r w:rsidR="00F12EC4" w:rsidRPr="00D23A4A">
              <w:rPr>
                <w:spacing w:val="-2"/>
                <w:sz w:val="24"/>
              </w:rPr>
              <w:t>and</w:t>
            </w:r>
            <w:r w:rsidR="00F12EC4" w:rsidRPr="00D23A4A">
              <w:rPr>
                <w:spacing w:val="-8"/>
                <w:sz w:val="24"/>
              </w:rPr>
              <w:t xml:space="preserve"> </w:t>
            </w:r>
            <w:r w:rsidR="00F12EC4" w:rsidRPr="00D23A4A">
              <w:rPr>
                <w:spacing w:val="-2"/>
                <w:sz w:val="24"/>
              </w:rPr>
              <w:t>reception</w:t>
            </w:r>
            <w:r w:rsidR="00F12EC4" w:rsidRPr="00D23A4A">
              <w:rPr>
                <w:spacing w:val="-8"/>
                <w:sz w:val="24"/>
              </w:rPr>
              <w:t xml:space="preserve"> </w:t>
            </w:r>
            <w:r w:rsidR="00F12EC4" w:rsidRPr="00D23A4A">
              <w:rPr>
                <w:spacing w:val="-2"/>
                <w:sz w:val="24"/>
              </w:rPr>
              <w:t>systems</w:t>
            </w:r>
            <w:r w:rsidR="00F12EC4" w:rsidRPr="00D23A4A">
              <w:rPr>
                <w:spacing w:val="-6"/>
                <w:sz w:val="24"/>
              </w:rPr>
              <w:t xml:space="preserve"> </w:t>
            </w:r>
            <w:r w:rsidR="00F12EC4" w:rsidRPr="00D23A4A">
              <w:rPr>
                <w:spacing w:val="-2"/>
                <w:sz w:val="24"/>
              </w:rPr>
              <w:t>to</w:t>
            </w:r>
            <w:r w:rsidR="00F12EC4" w:rsidRPr="00D23A4A">
              <w:rPr>
                <w:spacing w:val="-7"/>
                <w:sz w:val="24"/>
              </w:rPr>
              <w:t xml:space="preserve"> </w:t>
            </w:r>
            <w:r w:rsidR="00F12EC4" w:rsidRPr="00D23A4A">
              <w:rPr>
                <w:spacing w:val="-2"/>
                <w:sz w:val="24"/>
              </w:rPr>
              <w:t>the</w:t>
            </w:r>
            <w:r w:rsidR="00F12EC4" w:rsidRPr="00D23A4A">
              <w:rPr>
                <w:spacing w:val="-8"/>
                <w:sz w:val="24"/>
              </w:rPr>
              <w:t xml:space="preserve"> </w:t>
            </w:r>
            <w:r w:rsidR="00F12EC4" w:rsidRPr="00D23A4A">
              <w:rPr>
                <w:spacing w:val="-2"/>
                <w:sz w:val="24"/>
              </w:rPr>
              <w:t>norms</w:t>
            </w:r>
            <w:r w:rsidR="00F12EC4" w:rsidRPr="00D23A4A">
              <w:rPr>
                <w:spacing w:val="-8"/>
                <w:sz w:val="24"/>
              </w:rPr>
              <w:t xml:space="preserve"> </w:t>
            </w:r>
            <w:r w:rsidR="00F12EC4" w:rsidRPr="00D23A4A">
              <w:rPr>
                <w:spacing w:val="-2"/>
                <w:sz w:val="24"/>
              </w:rPr>
              <w:t>and</w:t>
            </w:r>
            <w:r w:rsidR="00F12EC4" w:rsidRPr="00D23A4A">
              <w:rPr>
                <w:spacing w:val="-8"/>
                <w:sz w:val="24"/>
              </w:rPr>
              <w:t xml:space="preserve"> </w:t>
            </w:r>
            <w:r w:rsidR="00F12EC4" w:rsidRPr="00D23A4A">
              <w:rPr>
                <w:spacing w:val="-2"/>
                <w:sz w:val="24"/>
              </w:rPr>
              <w:t xml:space="preserve">standard </w:t>
            </w:r>
            <w:r w:rsidR="00F12EC4" w:rsidRPr="00D23A4A">
              <w:rPr>
                <w:sz w:val="24"/>
              </w:rPr>
              <w:t>of the Common European Asylum System, in close cooperation with the European Commission, the European External Action Service, and Member States and UNHCR.</w:t>
            </w:r>
          </w:p>
          <w:p w:rsidR="00F12EC4" w:rsidRPr="00D23A4A" w:rsidRDefault="006A701F" w:rsidP="006A701F">
            <w:pPr>
              <w:pStyle w:val="TableParagraph"/>
              <w:tabs>
                <w:tab w:val="left" w:pos="818"/>
                <w:tab w:val="left" w:pos="820"/>
              </w:tabs>
              <w:spacing w:before="60" w:line="257" w:lineRule="auto"/>
              <w:ind w:left="822" w:right="109" w:hanging="357"/>
              <w:rPr>
                <w:sz w:val="24"/>
              </w:rPr>
            </w:pPr>
            <w:r w:rsidRPr="00D23A4A">
              <w:rPr>
                <w:rFonts w:ascii="Symbol" w:eastAsia="Symbol" w:hAnsi="Symbol" w:cs="Symbol"/>
                <w:sz w:val="24"/>
                <w:szCs w:val="24"/>
              </w:rPr>
              <w:t></w:t>
            </w:r>
            <w:r w:rsidRPr="00D23A4A">
              <w:rPr>
                <w:rFonts w:ascii="Symbol" w:eastAsia="Symbol" w:hAnsi="Symbol" w:cs="Symbol"/>
                <w:sz w:val="24"/>
                <w:szCs w:val="24"/>
              </w:rPr>
              <w:tab/>
            </w:r>
            <w:r w:rsidR="00F12EC4" w:rsidRPr="00D23A4A">
              <w:rPr>
                <w:sz w:val="24"/>
              </w:rPr>
              <w:t xml:space="preserve">The EU will develop a </w:t>
            </w:r>
            <w:r w:rsidR="00F12EC4" w:rsidRPr="00D23A4A">
              <w:rPr>
                <w:b/>
                <w:sz w:val="24"/>
              </w:rPr>
              <w:t>thematic development programm</w:t>
            </w:r>
            <w:r w:rsidR="00F12EC4" w:rsidRPr="00D23A4A">
              <w:rPr>
                <w:rFonts w:ascii="Calibri" w:hAnsi="Calibri"/>
                <w:b/>
              </w:rPr>
              <w:t xml:space="preserve">e </w:t>
            </w:r>
            <w:r w:rsidR="00F12EC4" w:rsidRPr="00D23A4A">
              <w:rPr>
                <w:sz w:val="24"/>
              </w:rPr>
              <w:t>to support the strengthening of asylum capacity along the migratory routes.</w:t>
            </w:r>
          </w:p>
        </w:tc>
      </w:tr>
    </w:tbl>
    <w:p w:rsidR="00F12EC4" w:rsidRPr="00D23A4A" w:rsidRDefault="00F12EC4" w:rsidP="00F12EC4"/>
    <w:p w:rsidR="008B5E65" w:rsidRPr="00D23A4A" w:rsidRDefault="008B5E65" w:rsidP="008B5E65">
      <w:pPr>
        <w:rPr>
          <w:b/>
        </w:rPr>
      </w:pPr>
    </w:p>
    <w:sectPr w:rsidR="008B5E65" w:rsidRPr="00D23A4A">
      <w:pgSz w:w="12240" w:h="15840"/>
      <w:pgMar w:top="1420" w:right="960" w:bottom="1040" w:left="1160" w:header="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01F" w:rsidRPr="00EE5AC1" w:rsidRDefault="006A701F">
      <w:r w:rsidRPr="00EE5AC1">
        <w:separator/>
      </w:r>
    </w:p>
  </w:endnote>
  <w:endnote w:type="continuationSeparator" w:id="0">
    <w:p w:rsidR="006A701F" w:rsidRPr="00EE5AC1" w:rsidRDefault="006A701F">
      <w:r w:rsidRPr="00EE5A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1F" w:rsidRDefault="006A701F">
    <w:pPr>
      <w:pStyle w:val="BodyText"/>
      <w:spacing w:line="14" w:lineRule="auto"/>
      <w:rPr>
        <w:sz w:val="20"/>
      </w:rPr>
    </w:pPr>
    <w:r>
      <w:rPr>
        <w:noProof/>
        <w:lang w:val="en-GB" w:eastAsia="en-GB"/>
      </w:rPr>
      <mc:AlternateContent>
        <mc:Choice Requires="wps">
          <w:drawing>
            <wp:anchor distT="0" distB="0" distL="0" distR="0" simplePos="0" relativeHeight="251660288" behindDoc="1" locked="0" layoutInCell="1" allowOverlap="1" wp14:anchorId="741D87BF" wp14:editId="2BEDAD70">
              <wp:simplePos x="0" y="0"/>
              <wp:positionH relativeFrom="page">
                <wp:posOffset>3460750</wp:posOffset>
              </wp:positionH>
              <wp:positionV relativeFrom="page">
                <wp:posOffset>9372600</wp:posOffset>
              </wp:positionV>
              <wp:extent cx="1136650" cy="16573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6650" cy="165735"/>
                      </a:xfrm>
                      <a:prstGeom prst="rect">
                        <a:avLst/>
                      </a:prstGeom>
                    </wps:spPr>
                    <wps:txbx>
                      <w:txbxContent>
                        <w:p w:rsidR="006A701F" w:rsidRDefault="006A701F">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sidR="00D23A4A">
                            <w:rPr>
                              <w:rFonts w:ascii="Calibri"/>
                              <w:b/>
                              <w:noProof/>
                            </w:rPr>
                            <w:t>28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t>29</w:t>
                          </w:r>
                        </w:p>
                      </w:txbxContent>
                    </wps:txbx>
                    <wps:bodyPr wrap="square" lIns="0" tIns="0" rIns="0" bIns="0" rtlCol="0">
                      <a:noAutofit/>
                    </wps:bodyPr>
                  </wps:wsp>
                </a:graphicData>
              </a:graphic>
              <wp14:sizeRelH relativeFrom="margin">
                <wp14:pctWidth>0</wp14:pctWidth>
              </wp14:sizeRelH>
            </wp:anchor>
          </w:drawing>
        </mc:Choice>
        <mc:Fallback>
          <w:pict>
            <v:shapetype w14:anchorId="741D87BF" id="_x0000_t202" coordsize="21600,21600" o:spt="202" path="m,l,21600r21600,l21600,xe">
              <v:stroke joinstyle="miter"/>
              <v:path gradientshapeok="t" o:connecttype="rect"/>
            </v:shapetype>
            <v:shape id="Textbox 35" o:spid="_x0000_s1038" type="#_x0000_t202" style="position:absolute;margin-left:272.5pt;margin-top:738pt;width:89.5pt;height:13.05pt;z-index:-25165619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" filled="f" stroked="f">
              <v:path arrowok="t"/>
              <v:textbox inset="0,0,0,0">
                <w:txbxContent>
                  <w:p w:rsidR="006A701F" w:rsidRDefault="006A701F">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sidR="00D23A4A">
                      <w:rPr>
                        <w:rFonts w:ascii="Calibri"/>
                        <w:b/>
                        <w:noProof/>
                      </w:rPr>
                      <w:t>28</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t>29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1F" w:rsidRDefault="006A701F">
    <w:pPr>
      <w:pStyle w:val="BodyText"/>
      <w:spacing w:line="14" w:lineRule="auto"/>
      <w:rPr>
        <w:sz w:val="20"/>
      </w:rPr>
    </w:pPr>
    <w:r>
      <w:rPr>
        <w:noProof/>
        <w:lang w:val="en-GB" w:eastAsia="en-GB"/>
      </w:rPr>
      <mc:AlternateContent>
        <mc:Choice Requires="wps">
          <w:drawing>
            <wp:anchor distT="0" distB="0" distL="0" distR="0" simplePos="0" relativeHeight="251659264" behindDoc="1" locked="0" layoutInCell="1" allowOverlap="1" wp14:anchorId="58236FB0" wp14:editId="62809026">
              <wp:simplePos x="0" y="0"/>
              <wp:positionH relativeFrom="page">
                <wp:posOffset>3460750</wp:posOffset>
              </wp:positionH>
              <wp:positionV relativeFrom="page">
                <wp:posOffset>9372600</wp:posOffset>
              </wp:positionV>
              <wp:extent cx="1136650" cy="1657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6650" cy="165735"/>
                      </a:xfrm>
                      <a:prstGeom prst="rect">
                        <a:avLst/>
                      </a:prstGeom>
                    </wps:spPr>
                    <wps:txbx>
                      <w:txbxContent>
                        <w:p w:rsidR="006A701F" w:rsidRDefault="006A701F">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sidR="00D23A4A">
                            <w:rPr>
                              <w:rFonts w:ascii="Calibri"/>
                              <w:b/>
                              <w:noProof/>
                            </w:rPr>
                            <w:t>29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t>29</w:t>
                          </w:r>
                        </w:p>
                      </w:txbxContent>
                    </wps:txbx>
                    <wps:bodyPr wrap="square" lIns="0" tIns="0" rIns="0" bIns="0" rtlCol="0">
                      <a:noAutofit/>
                    </wps:bodyPr>
                  </wps:wsp>
                </a:graphicData>
              </a:graphic>
              <wp14:sizeRelH relativeFrom="margin">
                <wp14:pctWidth>0</wp14:pctWidth>
              </wp14:sizeRelH>
            </wp:anchor>
          </w:drawing>
        </mc:Choice>
        <mc:Fallback>
          <w:pict>
            <v:shapetype w14:anchorId="58236FB0" id="_x0000_t202" coordsize="21600,21600" o:spt="202" path="m,l,21600r21600,l21600,xe">
              <v:stroke joinstyle="miter"/>
              <v:path gradientshapeok="t" o:connecttype="rect"/>
            </v:shapetype>
            <v:shape id="Textbox 34" o:spid="_x0000_s1039" type="#_x0000_t202" style="position:absolute;margin-left:272.5pt;margin-top:738pt;width:89.5pt;height:13.05pt;z-index:-25165721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" filled="f" stroked="f">
              <v:path arrowok="t"/>
              <v:textbox inset="0,0,0,0">
                <w:txbxContent>
                  <w:p w:rsidR="006A701F" w:rsidRDefault="006A701F">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sidR="00D23A4A">
                      <w:rPr>
                        <w:rFonts w:ascii="Calibri"/>
                        <w:b/>
                        <w:noProof/>
                      </w:rPr>
                      <w:t>29</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t>29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01F" w:rsidRPr="00EE5AC1" w:rsidRDefault="006A701F">
      <w:r w:rsidRPr="00EE5AC1">
        <w:separator/>
      </w:r>
    </w:p>
  </w:footnote>
  <w:footnote w:type="continuationSeparator" w:id="0">
    <w:p w:rsidR="006A701F" w:rsidRPr="00EE5AC1" w:rsidRDefault="006A701F">
      <w:r w:rsidRPr="00EE5AC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7B"/>
    <w:multiLevelType w:val="hybridMultilevel"/>
    <w:tmpl w:val="18DAEB86"/>
    <w:lvl w:ilvl="0" w:tplc="36667174">
      <w:numFmt w:val="bullet"/>
      <w:lvlText w:val=""/>
      <w:lvlJc w:val="left"/>
      <w:pPr>
        <w:ind w:left="748" w:hanging="358"/>
      </w:pPr>
      <w:rPr>
        <w:rFonts w:ascii="Symbol" w:eastAsia="Symbol" w:hAnsi="Symbol" w:cs="Symbol" w:hint="default"/>
        <w:b w:val="0"/>
        <w:bCs w:val="0"/>
        <w:i w:val="0"/>
        <w:iCs w:val="0"/>
        <w:spacing w:val="0"/>
        <w:w w:val="100"/>
        <w:sz w:val="24"/>
        <w:szCs w:val="24"/>
        <w:lang w:val="en-US" w:eastAsia="en-US" w:bidi="ar-SA"/>
      </w:rPr>
    </w:lvl>
    <w:lvl w:ilvl="1" w:tplc="EA6CB932">
      <w:numFmt w:val="bullet"/>
      <w:lvlText w:val="•"/>
      <w:lvlJc w:val="left"/>
      <w:pPr>
        <w:ind w:left="1656" w:hanging="358"/>
      </w:pPr>
      <w:rPr>
        <w:rFonts w:hint="default"/>
        <w:lang w:val="en-US" w:eastAsia="en-US" w:bidi="ar-SA"/>
      </w:rPr>
    </w:lvl>
    <w:lvl w:ilvl="2" w:tplc="45ECE230">
      <w:numFmt w:val="bullet"/>
      <w:lvlText w:val="•"/>
      <w:lvlJc w:val="left"/>
      <w:pPr>
        <w:ind w:left="2572" w:hanging="358"/>
      </w:pPr>
      <w:rPr>
        <w:rFonts w:hint="default"/>
        <w:lang w:val="en-US" w:eastAsia="en-US" w:bidi="ar-SA"/>
      </w:rPr>
    </w:lvl>
    <w:lvl w:ilvl="3" w:tplc="0248FB7E">
      <w:numFmt w:val="bullet"/>
      <w:lvlText w:val="•"/>
      <w:lvlJc w:val="left"/>
      <w:pPr>
        <w:ind w:left="3489" w:hanging="358"/>
      </w:pPr>
      <w:rPr>
        <w:rFonts w:hint="default"/>
        <w:lang w:val="en-US" w:eastAsia="en-US" w:bidi="ar-SA"/>
      </w:rPr>
    </w:lvl>
    <w:lvl w:ilvl="4" w:tplc="DDE89BF0">
      <w:numFmt w:val="bullet"/>
      <w:lvlText w:val="•"/>
      <w:lvlJc w:val="left"/>
      <w:pPr>
        <w:ind w:left="4405" w:hanging="358"/>
      </w:pPr>
      <w:rPr>
        <w:rFonts w:hint="default"/>
        <w:lang w:val="en-US" w:eastAsia="en-US" w:bidi="ar-SA"/>
      </w:rPr>
    </w:lvl>
    <w:lvl w:ilvl="5" w:tplc="E3CCBC14">
      <w:numFmt w:val="bullet"/>
      <w:lvlText w:val="•"/>
      <w:lvlJc w:val="left"/>
      <w:pPr>
        <w:ind w:left="5322" w:hanging="358"/>
      </w:pPr>
      <w:rPr>
        <w:rFonts w:hint="default"/>
        <w:lang w:val="en-US" w:eastAsia="en-US" w:bidi="ar-SA"/>
      </w:rPr>
    </w:lvl>
    <w:lvl w:ilvl="6" w:tplc="D520EA96">
      <w:numFmt w:val="bullet"/>
      <w:lvlText w:val="•"/>
      <w:lvlJc w:val="left"/>
      <w:pPr>
        <w:ind w:left="6238" w:hanging="358"/>
      </w:pPr>
      <w:rPr>
        <w:rFonts w:hint="default"/>
        <w:lang w:val="en-US" w:eastAsia="en-US" w:bidi="ar-SA"/>
      </w:rPr>
    </w:lvl>
    <w:lvl w:ilvl="7" w:tplc="32009E7C">
      <w:numFmt w:val="bullet"/>
      <w:lvlText w:val="•"/>
      <w:lvlJc w:val="left"/>
      <w:pPr>
        <w:ind w:left="7154" w:hanging="358"/>
      </w:pPr>
      <w:rPr>
        <w:rFonts w:hint="default"/>
        <w:lang w:val="en-US" w:eastAsia="en-US" w:bidi="ar-SA"/>
      </w:rPr>
    </w:lvl>
    <w:lvl w:ilvl="8" w:tplc="785A7F9C">
      <w:numFmt w:val="bullet"/>
      <w:lvlText w:val="•"/>
      <w:lvlJc w:val="left"/>
      <w:pPr>
        <w:ind w:left="8071" w:hanging="358"/>
      </w:pPr>
      <w:rPr>
        <w:rFonts w:hint="default"/>
        <w:lang w:val="en-US" w:eastAsia="en-US" w:bidi="ar-SA"/>
      </w:rPr>
    </w:lvl>
  </w:abstractNum>
  <w:abstractNum w:abstractNumId="1" w15:restartNumberingAfterBreak="0">
    <w:nsid w:val="06411ABD"/>
    <w:multiLevelType w:val="hybridMultilevel"/>
    <w:tmpl w:val="E92CC262"/>
    <w:lvl w:ilvl="0" w:tplc="AB44D72E">
      <w:numFmt w:val="bullet"/>
      <w:lvlText w:val=""/>
      <w:lvlJc w:val="left"/>
      <w:pPr>
        <w:ind w:left="751" w:hanging="360"/>
      </w:pPr>
      <w:rPr>
        <w:rFonts w:ascii="Symbol" w:eastAsia="Symbol" w:hAnsi="Symbol" w:cs="Symbol" w:hint="default"/>
        <w:b w:val="0"/>
        <w:bCs w:val="0"/>
        <w:i w:val="0"/>
        <w:iCs w:val="0"/>
        <w:spacing w:val="0"/>
        <w:w w:val="100"/>
        <w:sz w:val="24"/>
        <w:szCs w:val="24"/>
        <w:lang w:val="en-US" w:eastAsia="en-US" w:bidi="ar-SA"/>
      </w:rPr>
    </w:lvl>
    <w:lvl w:ilvl="1" w:tplc="A5788344">
      <w:numFmt w:val="bullet"/>
      <w:lvlText w:val="•"/>
      <w:lvlJc w:val="left"/>
      <w:pPr>
        <w:ind w:left="1674" w:hanging="360"/>
      </w:pPr>
      <w:rPr>
        <w:rFonts w:hint="default"/>
        <w:lang w:val="en-US" w:eastAsia="en-US" w:bidi="ar-SA"/>
      </w:rPr>
    </w:lvl>
    <w:lvl w:ilvl="2" w:tplc="388A89FA">
      <w:numFmt w:val="bullet"/>
      <w:lvlText w:val="•"/>
      <w:lvlJc w:val="left"/>
      <w:pPr>
        <w:ind w:left="2588" w:hanging="360"/>
      </w:pPr>
      <w:rPr>
        <w:rFonts w:hint="default"/>
        <w:lang w:val="en-US" w:eastAsia="en-US" w:bidi="ar-SA"/>
      </w:rPr>
    </w:lvl>
    <w:lvl w:ilvl="3" w:tplc="CE72A040">
      <w:numFmt w:val="bullet"/>
      <w:lvlText w:val="•"/>
      <w:lvlJc w:val="left"/>
      <w:pPr>
        <w:ind w:left="3503" w:hanging="360"/>
      </w:pPr>
      <w:rPr>
        <w:rFonts w:hint="default"/>
        <w:lang w:val="en-US" w:eastAsia="en-US" w:bidi="ar-SA"/>
      </w:rPr>
    </w:lvl>
    <w:lvl w:ilvl="4" w:tplc="344257F6">
      <w:numFmt w:val="bullet"/>
      <w:lvlText w:val="•"/>
      <w:lvlJc w:val="left"/>
      <w:pPr>
        <w:ind w:left="4417" w:hanging="360"/>
      </w:pPr>
      <w:rPr>
        <w:rFonts w:hint="default"/>
        <w:lang w:val="en-US" w:eastAsia="en-US" w:bidi="ar-SA"/>
      </w:rPr>
    </w:lvl>
    <w:lvl w:ilvl="5" w:tplc="14AEC5E0">
      <w:numFmt w:val="bullet"/>
      <w:lvlText w:val="•"/>
      <w:lvlJc w:val="left"/>
      <w:pPr>
        <w:ind w:left="5332" w:hanging="360"/>
      </w:pPr>
      <w:rPr>
        <w:rFonts w:hint="default"/>
        <w:lang w:val="en-US" w:eastAsia="en-US" w:bidi="ar-SA"/>
      </w:rPr>
    </w:lvl>
    <w:lvl w:ilvl="6" w:tplc="E028E95C">
      <w:numFmt w:val="bullet"/>
      <w:lvlText w:val="•"/>
      <w:lvlJc w:val="left"/>
      <w:pPr>
        <w:ind w:left="6246" w:hanging="360"/>
      </w:pPr>
      <w:rPr>
        <w:rFonts w:hint="default"/>
        <w:lang w:val="en-US" w:eastAsia="en-US" w:bidi="ar-SA"/>
      </w:rPr>
    </w:lvl>
    <w:lvl w:ilvl="7" w:tplc="289089EC">
      <w:numFmt w:val="bullet"/>
      <w:lvlText w:val="•"/>
      <w:lvlJc w:val="left"/>
      <w:pPr>
        <w:ind w:left="7160" w:hanging="360"/>
      </w:pPr>
      <w:rPr>
        <w:rFonts w:hint="default"/>
        <w:lang w:val="en-US" w:eastAsia="en-US" w:bidi="ar-SA"/>
      </w:rPr>
    </w:lvl>
    <w:lvl w:ilvl="8" w:tplc="BDE82162">
      <w:numFmt w:val="bullet"/>
      <w:lvlText w:val="•"/>
      <w:lvlJc w:val="left"/>
      <w:pPr>
        <w:ind w:left="8075" w:hanging="360"/>
      </w:pPr>
      <w:rPr>
        <w:rFonts w:hint="default"/>
        <w:lang w:val="en-US" w:eastAsia="en-US" w:bidi="ar-SA"/>
      </w:rPr>
    </w:lvl>
  </w:abstractNum>
  <w:abstractNum w:abstractNumId="2" w15:restartNumberingAfterBreak="0">
    <w:nsid w:val="070C032C"/>
    <w:multiLevelType w:val="hybridMultilevel"/>
    <w:tmpl w:val="DF1A8296"/>
    <w:lvl w:ilvl="0" w:tplc="1CB82178">
      <w:numFmt w:val="bullet"/>
      <w:lvlText w:val="o"/>
      <w:lvlJc w:val="left"/>
      <w:pPr>
        <w:ind w:left="1648" w:hanging="360"/>
      </w:pPr>
      <w:rPr>
        <w:rFonts w:ascii="Courier New" w:eastAsia="Courier New" w:hAnsi="Courier New" w:cs="Courier New" w:hint="default"/>
        <w:b w:val="0"/>
        <w:bCs w:val="0"/>
        <w:i w:val="0"/>
        <w:iCs w:val="0"/>
        <w:spacing w:val="0"/>
        <w:w w:val="100"/>
        <w:sz w:val="24"/>
        <w:szCs w:val="24"/>
        <w:lang w:val="en-US" w:eastAsia="en-US" w:bidi="ar-SA"/>
      </w:rPr>
    </w:lvl>
    <w:lvl w:ilvl="1" w:tplc="5EAA0C70">
      <w:numFmt w:val="bullet"/>
      <w:lvlText w:val="•"/>
      <w:lvlJc w:val="left"/>
      <w:pPr>
        <w:ind w:left="2488" w:hanging="360"/>
      </w:pPr>
      <w:rPr>
        <w:rFonts w:hint="default"/>
        <w:lang w:val="en-US" w:eastAsia="en-US" w:bidi="ar-SA"/>
      </w:rPr>
    </w:lvl>
    <w:lvl w:ilvl="2" w:tplc="82F8FC70">
      <w:numFmt w:val="bullet"/>
      <w:lvlText w:val="•"/>
      <w:lvlJc w:val="left"/>
      <w:pPr>
        <w:ind w:left="3336" w:hanging="360"/>
      </w:pPr>
      <w:rPr>
        <w:rFonts w:hint="default"/>
        <w:lang w:val="en-US" w:eastAsia="en-US" w:bidi="ar-SA"/>
      </w:rPr>
    </w:lvl>
    <w:lvl w:ilvl="3" w:tplc="DFDA523E">
      <w:numFmt w:val="bullet"/>
      <w:lvlText w:val="•"/>
      <w:lvlJc w:val="left"/>
      <w:pPr>
        <w:ind w:left="4184" w:hanging="360"/>
      </w:pPr>
      <w:rPr>
        <w:rFonts w:hint="default"/>
        <w:lang w:val="en-US" w:eastAsia="en-US" w:bidi="ar-SA"/>
      </w:rPr>
    </w:lvl>
    <w:lvl w:ilvl="4" w:tplc="8460E3CE">
      <w:numFmt w:val="bullet"/>
      <w:lvlText w:val="•"/>
      <w:lvlJc w:val="left"/>
      <w:pPr>
        <w:ind w:left="5032" w:hanging="360"/>
      </w:pPr>
      <w:rPr>
        <w:rFonts w:hint="default"/>
        <w:lang w:val="en-US" w:eastAsia="en-US" w:bidi="ar-SA"/>
      </w:rPr>
    </w:lvl>
    <w:lvl w:ilvl="5" w:tplc="F3AA6584">
      <w:numFmt w:val="bullet"/>
      <w:lvlText w:val="•"/>
      <w:lvlJc w:val="left"/>
      <w:pPr>
        <w:ind w:left="5880" w:hanging="360"/>
      </w:pPr>
      <w:rPr>
        <w:rFonts w:hint="default"/>
        <w:lang w:val="en-US" w:eastAsia="en-US" w:bidi="ar-SA"/>
      </w:rPr>
    </w:lvl>
    <w:lvl w:ilvl="6" w:tplc="02386736">
      <w:numFmt w:val="bullet"/>
      <w:lvlText w:val="•"/>
      <w:lvlJc w:val="left"/>
      <w:pPr>
        <w:ind w:left="6728" w:hanging="360"/>
      </w:pPr>
      <w:rPr>
        <w:rFonts w:hint="default"/>
        <w:lang w:val="en-US" w:eastAsia="en-US" w:bidi="ar-SA"/>
      </w:rPr>
    </w:lvl>
    <w:lvl w:ilvl="7" w:tplc="032C1C7E">
      <w:numFmt w:val="bullet"/>
      <w:lvlText w:val="•"/>
      <w:lvlJc w:val="left"/>
      <w:pPr>
        <w:ind w:left="7576" w:hanging="360"/>
      </w:pPr>
      <w:rPr>
        <w:rFonts w:hint="default"/>
        <w:lang w:val="en-US" w:eastAsia="en-US" w:bidi="ar-SA"/>
      </w:rPr>
    </w:lvl>
    <w:lvl w:ilvl="8" w:tplc="648E0F8C">
      <w:numFmt w:val="bullet"/>
      <w:lvlText w:val="•"/>
      <w:lvlJc w:val="left"/>
      <w:pPr>
        <w:ind w:left="8424" w:hanging="360"/>
      </w:pPr>
      <w:rPr>
        <w:rFonts w:hint="default"/>
        <w:lang w:val="en-US" w:eastAsia="en-US" w:bidi="ar-SA"/>
      </w:rPr>
    </w:lvl>
  </w:abstractNum>
  <w:abstractNum w:abstractNumId="3" w15:restartNumberingAfterBreak="0">
    <w:nsid w:val="0C47397D"/>
    <w:multiLevelType w:val="hybridMultilevel"/>
    <w:tmpl w:val="5616FA4A"/>
    <w:lvl w:ilvl="0" w:tplc="7F601C48">
      <w:numFmt w:val="bullet"/>
      <w:lvlText w:val="o"/>
      <w:lvlJc w:val="left"/>
      <w:pPr>
        <w:ind w:left="1540" w:hanging="356"/>
      </w:pPr>
      <w:rPr>
        <w:rFonts w:ascii="Courier New" w:eastAsia="Courier New" w:hAnsi="Courier New" w:cs="Courier New" w:hint="default"/>
        <w:b w:val="0"/>
        <w:bCs w:val="0"/>
        <w:i w:val="0"/>
        <w:iCs w:val="0"/>
        <w:spacing w:val="0"/>
        <w:w w:val="100"/>
        <w:sz w:val="24"/>
        <w:szCs w:val="24"/>
        <w:lang w:val="en-US" w:eastAsia="en-US" w:bidi="ar-SA"/>
      </w:rPr>
    </w:lvl>
    <w:lvl w:ilvl="1" w:tplc="51F0E0EE">
      <w:numFmt w:val="bullet"/>
      <w:lvlText w:val="-"/>
      <w:lvlJc w:val="left"/>
      <w:pPr>
        <w:ind w:left="1540" w:hanging="140"/>
      </w:pPr>
      <w:rPr>
        <w:rFonts w:ascii="Times New Roman" w:eastAsia="Times New Roman" w:hAnsi="Times New Roman" w:cs="Times New Roman" w:hint="default"/>
        <w:b w:val="0"/>
        <w:bCs w:val="0"/>
        <w:i w:val="0"/>
        <w:iCs w:val="0"/>
        <w:spacing w:val="0"/>
        <w:w w:val="100"/>
        <w:sz w:val="24"/>
        <w:szCs w:val="24"/>
        <w:lang w:val="en-US" w:eastAsia="en-US" w:bidi="ar-SA"/>
      </w:rPr>
    </w:lvl>
    <w:lvl w:ilvl="2" w:tplc="C0ECC8DE">
      <w:numFmt w:val="bullet"/>
      <w:lvlText w:val="•"/>
      <w:lvlJc w:val="left"/>
      <w:pPr>
        <w:ind w:left="3212" w:hanging="140"/>
      </w:pPr>
      <w:rPr>
        <w:rFonts w:hint="default"/>
        <w:lang w:val="en-US" w:eastAsia="en-US" w:bidi="ar-SA"/>
      </w:rPr>
    </w:lvl>
    <w:lvl w:ilvl="3" w:tplc="A928F41C">
      <w:numFmt w:val="bullet"/>
      <w:lvlText w:val="•"/>
      <w:lvlJc w:val="left"/>
      <w:pPr>
        <w:ind w:left="4049" w:hanging="140"/>
      </w:pPr>
      <w:rPr>
        <w:rFonts w:hint="default"/>
        <w:lang w:val="en-US" w:eastAsia="en-US" w:bidi="ar-SA"/>
      </w:rPr>
    </w:lvl>
    <w:lvl w:ilvl="4" w:tplc="66BA4FE2">
      <w:numFmt w:val="bullet"/>
      <w:lvlText w:val="•"/>
      <w:lvlJc w:val="left"/>
      <w:pPr>
        <w:ind w:left="4885" w:hanging="140"/>
      </w:pPr>
      <w:rPr>
        <w:rFonts w:hint="default"/>
        <w:lang w:val="en-US" w:eastAsia="en-US" w:bidi="ar-SA"/>
      </w:rPr>
    </w:lvl>
    <w:lvl w:ilvl="5" w:tplc="E7621BFE">
      <w:numFmt w:val="bullet"/>
      <w:lvlText w:val="•"/>
      <w:lvlJc w:val="left"/>
      <w:pPr>
        <w:ind w:left="5722" w:hanging="140"/>
      </w:pPr>
      <w:rPr>
        <w:rFonts w:hint="default"/>
        <w:lang w:val="en-US" w:eastAsia="en-US" w:bidi="ar-SA"/>
      </w:rPr>
    </w:lvl>
    <w:lvl w:ilvl="6" w:tplc="48BCA0B6">
      <w:numFmt w:val="bullet"/>
      <w:lvlText w:val="•"/>
      <w:lvlJc w:val="left"/>
      <w:pPr>
        <w:ind w:left="6558" w:hanging="140"/>
      </w:pPr>
      <w:rPr>
        <w:rFonts w:hint="default"/>
        <w:lang w:val="en-US" w:eastAsia="en-US" w:bidi="ar-SA"/>
      </w:rPr>
    </w:lvl>
    <w:lvl w:ilvl="7" w:tplc="F5CAF1DE">
      <w:numFmt w:val="bullet"/>
      <w:lvlText w:val="•"/>
      <w:lvlJc w:val="left"/>
      <w:pPr>
        <w:ind w:left="7394" w:hanging="140"/>
      </w:pPr>
      <w:rPr>
        <w:rFonts w:hint="default"/>
        <w:lang w:val="en-US" w:eastAsia="en-US" w:bidi="ar-SA"/>
      </w:rPr>
    </w:lvl>
    <w:lvl w:ilvl="8" w:tplc="9C422B30">
      <w:numFmt w:val="bullet"/>
      <w:lvlText w:val="•"/>
      <w:lvlJc w:val="left"/>
      <w:pPr>
        <w:ind w:left="8231" w:hanging="140"/>
      </w:pPr>
      <w:rPr>
        <w:rFonts w:hint="default"/>
        <w:lang w:val="en-US" w:eastAsia="en-US" w:bidi="ar-SA"/>
      </w:rPr>
    </w:lvl>
  </w:abstractNum>
  <w:abstractNum w:abstractNumId="4" w15:restartNumberingAfterBreak="0">
    <w:nsid w:val="19131472"/>
    <w:multiLevelType w:val="hybridMultilevel"/>
    <w:tmpl w:val="407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966B6"/>
    <w:multiLevelType w:val="hybridMultilevel"/>
    <w:tmpl w:val="2DC2CBD8"/>
    <w:lvl w:ilvl="0" w:tplc="B8BA36C0">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CC36DE4C">
      <w:numFmt w:val="bullet"/>
      <w:lvlText w:val="•"/>
      <w:lvlJc w:val="left"/>
      <w:pPr>
        <w:ind w:left="1728" w:hanging="356"/>
      </w:pPr>
      <w:rPr>
        <w:rFonts w:hint="default"/>
        <w:lang w:val="en-US" w:eastAsia="en-US" w:bidi="ar-SA"/>
      </w:rPr>
    </w:lvl>
    <w:lvl w:ilvl="2" w:tplc="CD98B8FA">
      <w:numFmt w:val="bullet"/>
      <w:lvlText w:val="•"/>
      <w:lvlJc w:val="left"/>
      <w:pPr>
        <w:ind w:left="2636" w:hanging="356"/>
      </w:pPr>
      <w:rPr>
        <w:rFonts w:hint="default"/>
        <w:lang w:val="en-US" w:eastAsia="en-US" w:bidi="ar-SA"/>
      </w:rPr>
    </w:lvl>
    <w:lvl w:ilvl="3" w:tplc="065EC7A4">
      <w:numFmt w:val="bullet"/>
      <w:lvlText w:val="•"/>
      <w:lvlJc w:val="left"/>
      <w:pPr>
        <w:ind w:left="3545" w:hanging="356"/>
      </w:pPr>
      <w:rPr>
        <w:rFonts w:hint="default"/>
        <w:lang w:val="en-US" w:eastAsia="en-US" w:bidi="ar-SA"/>
      </w:rPr>
    </w:lvl>
    <w:lvl w:ilvl="4" w:tplc="5FE65408">
      <w:numFmt w:val="bullet"/>
      <w:lvlText w:val="•"/>
      <w:lvlJc w:val="left"/>
      <w:pPr>
        <w:ind w:left="4453" w:hanging="356"/>
      </w:pPr>
      <w:rPr>
        <w:rFonts w:hint="default"/>
        <w:lang w:val="en-US" w:eastAsia="en-US" w:bidi="ar-SA"/>
      </w:rPr>
    </w:lvl>
    <w:lvl w:ilvl="5" w:tplc="31FA970A">
      <w:numFmt w:val="bullet"/>
      <w:lvlText w:val="•"/>
      <w:lvlJc w:val="left"/>
      <w:pPr>
        <w:ind w:left="5362" w:hanging="356"/>
      </w:pPr>
      <w:rPr>
        <w:rFonts w:hint="default"/>
        <w:lang w:val="en-US" w:eastAsia="en-US" w:bidi="ar-SA"/>
      </w:rPr>
    </w:lvl>
    <w:lvl w:ilvl="6" w:tplc="C062FC7E">
      <w:numFmt w:val="bullet"/>
      <w:lvlText w:val="•"/>
      <w:lvlJc w:val="left"/>
      <w:pPr>
        <w:ind w:left="6270" w:hanging="356"/>
      </w:pPr>
      <w:rPr>
        <w:rFonts w:hint="default"/>
        <w:lang w:val="en-US" w:eastAsia="en-US" w:bidi="ar-SA"/>
      </w:rPr>
    </w:lvl>
    <w:lvl w:ilvl="7" w:tplc="08C24E3A">
      <w:numFmt w:val="bullet"/>
      <w:lvlText w:val="•"/>
      <w:lvlJc w:val="left"/>
      <w:pPr>
        <w:ind w:left="7178" w:hanging="356"/>
      </w:pPr>
      <w:rPr>
        <w:rFonts w:hint="default"/>
        <w:lang w:val="en-US" w:eastAsia="en-US" w:bidi="ar-SA"/>
      </w:rPr>
    </w:lvl>
    <w:lvl w:ilvl="8" w:tplc="5D4A3B6E">
      <w:numFmt w:val="bullet"/>
      <w:lvlText w:val="•"/>
      <w:lvlJc w:val="left"/>
      <w:pPr>
        <w:ind w:left="8087" w:hanging="356"/>
      </w:pPr>
      <w:rPr>
        <w:rFonts w:hint="default"/>
        <w:lang w:val="en-US" w:eastAsia="en-US" w:bidi="ar-SA"/>
      </w:rPr>
    </w:lvl>
  </w:abstractNum>
  <w:abstractNum w:abstractNumId="6" w15:restartNumberingAfterBreak="0">
    <w:nsid w:val="1C3731CC"/>
    <w:multiLevelType w:val="hybridMultilevel"/>
    <w:tmpl w:val="1A324176"/>
    <w:lvl w:ilvl="0" w:tplc="A8622BC4">
      <w:numFmt w:val="bullet"/>
      <w:lvlText w:val=""/>
      <w:lvlJc w:val="left"/>
      <w:pPr>
        <w:ind w:left="827" w:hanging="358"/>
      </w:pPr>
      <w:rPr>
        <w:rFonts w:ascii="Symbol" w:eastAsia="Symbol" w:hAnsi="Symbol" w:cs="Symbol" w:hint="default"/>
        <w:b w:val="0"/>
        <w:bCs w:val="0"/>
        <w:i w:val="0"/>
        <w:iCs w:val="0"/>
        <w:spacing w:val="0"/>
        <w:w w:val="100"/>
        <w:sz w:val="24"/>
        <w:szCs w:val="24"/>
        <w:lang w:val="en-US" w:eastAsia="en-US" w:bidi="ar-SA"/>
      </w:rPr>
    </w:lvl>
    <w:lvl w:ilvl="1" w:tplc="50E6F080">
      <w:numFmt w:val="bullet"/>
      <w:lvlText w:val="-"/>
      <w:lvlJc w:val="left"/>
      <w:pPr>
        <w:ind w:left="1547" w:hanging="358"/>
      </w:pPr>
      <w:rPr>
        <w:rFonts w:ascii="Calibri" w:eastAsia="Calibri" w:hAnsi="Calibri" w:cs="Calibri" w:hint="default"/>
        <w:b w:val="0"/>
        <w:bCs w:val="0"/>
        <w:i w:val="0"/>
        <w:iCs w:val="0"/>
        <w:spacing w:val="0"/>
        <w:w w:val="100"/>
        <w:sz w:val="24"/>
        <w:szCs w:val="24"/>
        <w:lang w:val="en-US" w:eastAsia="en-US" w:bidi="ar-SA"/>
      </w:rPr>
    </w:lvl>
    <w:lvl w:ilvl="2" w:tplc="DD92A88A">
      <w:numFmt w:val="bullet"/>
      <w:lvlText w:val="•"/>
      <w:lvlJc w:val="left"/>
      <w:pPr>
        <w:ind w:left="2469" w:hanging="358"/>
      </w:pPr>
      <w:rPr>
        <w:rFonts w:hint="default"/>
        <w:lang w:val="en-US" w:eastAsia="en-US" w:bidi="ar-SA"/>
      </w:rPr>
    </w:lvl>
    <w:lvl w:ilvl="3" w:tplc="6422D1CE">
      <w:numFmt w:val="bullet"/>
      <w:lvlText w:val="•"/>
      <w:lvlJc w:val="left"/>
      <w:pPr>
        <w:ind w:left="3398" w:hanging="358"/>
      </w:pPr>
      <w:rPr>
        <w:rFonts w:hint="default"/>
        <w:lang w:val="en-US" w:eastAsia="en-US" w:bidi="ar-SA"/>
      </w:rPr>
    </w:lvl>
    <w:lvl w:ilvl="4" w:tplc="84287940">
      <w:numFmt w:val="bullet"/>
      <w:lvlText w:val="•"/>
      <w:lvlJc w:val="left"/>
      <w:pPr>
        <w:ind w:left="4328" w:hanging="358"/>
      </w:pPr>
      <w:rPr>
        <w:rFonts w:hint="default"/>
        <w:lang w:val="en-US" w:eastAsia="en-US" w:bidi="ar-SA"/>
      </w:rPr>
    </w:lvl>
    <w:lvl w:ilvl="5" w:tplc="F4EEE89E">
      <w:numFmt w:val="bullet"/>
      <w:lvlText w:val="•"/>
      <w:lvlJc w:val="left"/>
      <w:pPr>
        <w:ind w:left="5257" w:hanging="358"/>
      </w:pPr>
      <w:rPr>
        <w:rFonts w:hint="default"/>
        <w:lang w:val="en-US" w:eastAsia="en-US" w:bidi="ar-SA"/>
      </w:rPr>
    </w:lvl>
    <w:lvl w:ilvl="6" w:tplc="B3287DF8">
      <w:numFmt w:val="bullet"/>
      <w:lvlText w:val="•"/>
      <w:lvlJc w:val="left"/>
      <w:pPr>
        <w:ind w:left="6186" w:hanging="358"/>
      </w:pPr>
      <w:rPr>
        <w:rFonts w:hint="default"/>
        <w:lang w:val="en-US" w:eastAsia="en-US" w:bidi="ar-SA"/>
      </w:rPr>
    </w:lvl>
    <w:lvl w:ilvl="7" w:tplc="112C0044">
      <w:numFmt w:val="bullet"/>
      <w:lvlText w:val="•"/>
      <w:lvlJc w:val="left"/>
      <w:pPr>
        <w:ind w:left="7116" w:hanging="358"/>
      </w:pPr>
      <w:rPr>
        <w:rFonts w:hint="default"/>
        <w:lang w:val="en-US" w:eastAsia="en-US" w:bidi="ar-SA"/>
      </w:rPr>
    </w:lvl>
    <w:lvl w:ilvl="8" w:tplc="68D634D6">
      <w:numFmt w:val="bullet"/>
      <w:lvlText w:val="•"/>
      <w:lvlJc w:val="left"/>
      <w:pPr>
        <w:ind w:left="8045" w:hanging="358"/>
      </w:pPr>
      <w:rPr>
        <w:rFonts w:hint="default"/>
        <w:lang w:val="en-US" w:eastAsia="en-US" w:bidi="ar-SA"/>
      </w:rPr>
    </w:lvl>
  </w:abstractNum>
  <w:abstractNum w:abstractNumId="7" w15:restartNumberingAfterBreak="0">
    <w:nsid w:val="200B0A2F"/>
    <w:multiLevelType w:val="hybridMultilevel"/>
    <w:tmpl w:val="D50E2B92"/>
    <w:lvl w:ilvl="0" w:tplc="E5D010F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39A4B702">
      <w:numFmt w:val="bullet"/>
      <w:lvlText w:val="-"/>
      <w:lvlJc w:val="left"/>
      <w:pPr>
        <w:ind w:left="1547" w:hanging="360"/>
      </w:pPr>
      <w:rPr>
        <w:rFonts w:ascii="Calibri" w:eastAsia="Calibri" w:hAnsi="Calibri" w:cs="Calibri" w:hint="default"/>
        <w:b w:val="0"/>
        <w:bCs w:val="0"/>
        <w:i w:val="0"/>
        <w:iCs w:val="0"/>
        <w:spacing w:val="0"/>
        <w:w w:val="100"/>
        <w:sz w:val="24"/>
        <w:szCs w:val="24"/>
        <w:lang w:val="en-US" w:eastAsia="en-US" w:bidi="ar-SA"/>
      </w:rPr>
    </w:lvl>
    <w:lvl w:ilvl="2" w:tplc="79E6F0F2">
      <w:numFmt w:val="bullet"/>
      <w:lvlText w:val="•"/>
      <w:lvlJc w:val="left"/>
      <w:pPr>
        <w:ind w:left="2469" w:hanging="360"/>
      </w:pPr>
      <w:rPr>
        <w:rFonts w:hint="default"/>
        <w:lang w:val="en-US" w:eastAsia="en-US" w:bidi="ar-SA"/>
      </w:rPr>
    </w:lvl>
    <w:lvl w:ilvl="3" w:tplc="FC18EFD2">
      <w:numFmt w:val="bullet"/>
      <w:lvlText w:val="•"/>
      <w:lvlJc w:val="left"/>
      <w:pPr>
        <w:ind w:left="3398" w:hanging="360"/>
      </w:pPr>
      <w:rPr>
        <w:rFonts w:hint="default"/>
        <w:lang w:val="en-US" w:eastAsia="en-US" w:bidi="ar-SA"/>
      </w:rPr>
    </w:lvl>
    <w:lvl w:ilvl="4" w:tplc="F0F6D6CE">
      <w:numFmt w:val="bullet"/>
      <w:lvlText w:val="•"/>
      <w:lvlJc w:val="left"/>
      <w:pPr>
        <w:ind w:left="4328" w:hanging="360"/>
      </w:pPr>
      <w:rPr>
        <w:rFonts w:hint="default"/>
        <w:lang w:val="en-US" w:eastAsia="en-US" w:bidi="ar-SA"/>
      </w:rPr>
    </w:lvl>
    <w:lvl w:ilvl="5" w:tplc="14E28500">
      <w:numFmt w:val="bullet"/>
      <w:lvlText w:val="•"/>
      <w:lvlJc w:val="left"/>
      <w:pPr>
        <w:ind w:left="5257" w:hanging="360"/>
      </w:pPr>
      <w:rPr>
        <w:rFonts w:hint="default"/>
        <w:lang w:val="en-US" w:eastAsia="en-US" w:bidi="ar-SA"/>
      </w:rPr>
    </w:lvl>
    <w:lvl w:ilvl="6" w:tplc="D2325012">
      <w:numFmt w:val="bullet"/>
      <w:lvlText w:val="•"/>
      <w:lvlJc w:val="left"/>
      <w:pPr>
        <w:ind w:left="6186" w:hanging="360"/>
      </w:pPr>
      <w:rPr>
        <w:rFonts w:hint="default"/>
        <w:lang w:val="en-US" w:eastAsia="en-US" w:bidi="ar-SA"/>
      </w:rPr>
    </w:lvl>
    <w:lvl w:ilvl="7" w:tplc="4F607376">
      <w:numFmt w:val="bullet"/>
      <w:lvlText w:val="•"/>
      <w:lvlJc w:val="left"/>
      <w:pPr>
        <w:ind w:left="7116" w:hanging="360"/>
      </w:pPr>
      <w:rPr>
        <w:rFonts w:hint="default"/>
        <w:lang w:val="en-US" w:eastAsia="en-US" w:bidi="ar-SA"/>
      </w:rPr>
    </w:lvl>
    <w:lvl w:ilvl="8" w:tplc="0054CF48">
      <w:numFmt w:val="bullet"/>
      <w:lvlText w:val="•"/>
      <w:lvlJc w:val="left"/>
      <w:pPr>
        <w:ind w:left="8045" w:hanging="360"/>
      </w:pPr>
      <w:rPr>
        <w:rFonts w:hint="default"/>
        <w:lang w:val="en-US" w:eastAsia="en-US" w:bidi="ar-SA"/>
      </w:rPr>
    </w:lvl>
  </w:abstractNum>
  <w:abstractNum w:abstractNumId="8" w15:restartNumberingAfterBreak="0">
    <w:nsid w:val="20F060AD"/>
    <w:multiLevelType w:val="hybridMultilevel"/>
    <w:tmpl w:val="3A9C050A"/>
    <w:lvl w:ilvl="0" w:tplc="AB80DC48">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65C4ABAE">
      <w:numFmt w:val="bullet"/>
      <w:lvlText w:val="•"/>
      <w:lvlJc w:val="left"/>
      <w:pPr>
        <w:ind w:left="1728" w:hanging="356"/>
      </w:pPr>
      <w:rPr>
        <w:rFonts w:hint="default"/>
        <w:lang w:val="en-US" w:eastAsia="en-US" w:bidi="ar-SA"/>
      </w:rPr>
    </w:lvl>
    <w:lvl w:ilvl="2" w:tplc="A5DA0904">
      <w:numFmt w:val="bullet"/>
      <w:lvlText w:val="•"/>
      <w:lvlJc w:val="left"/>
      <w:pPr>
        <w:ind w:left="2636" w:hanging="356"/>
      </w:pPr>
      <w:rPr>
        <w:rFonts w:hint="default"/>
        <w:lang w:val="en-US" w:eastAsia="en-US" w:bidi="ar-SA"/>
      </w:rPr>
    </w:lvl>
    <w:lvl w:ilvl="3" w:tplc="2EC6DD36">
      <w:numFmt w:val="bullet"/>
      <w:lvlText w:val="•"/>
      <w:lvlJc w:val="left"/>
      <w:pPr>
        <w:ind w:left="3545" w:hanging="356"/>
      </w:pPr>
      <w:rPr>
        <w:rFonts w:hint="default"/>
        <w:lang w:val="en-US" w:eastAsia="en-US" w:bidi="ar-SA"/>
      </w:rPr>
    </w:lvl>
    <w:lvl w:ilvl="4" w:tplc="E2C2E60A">
      <w:numFmt w:val="bullet"/>
      <w:lvlText w:val="•"/>
      <w:lvlJc w:val="left"/>
      <w:pPr>
        <w:ind w:left="4453" w:hanging="356"/>
      </w:pPr>
      <w:rPr>
        <w:rFonts w:hint="default"/>
        <w:lang w:val="en-US" w:eastAsia="en-US" w:bidi="ar-SA"/>
      </w:rPr>
    </w:lvl>
    <w:lvl w:ilvl="5" w:tplc="C3BEF250">
      <w:numFmt w:val="bullet"/>
      <w:lvlText w:val="•"/>
      <w:lvlJc w:val="left"/>
      <w:pPr>
        <w:ind w:left="5362" w:hanging="356"/>
      </w:pPr>
      <w:rPr>
        <w:rFonts w:hint="default"/>
        <w:lang w:val="en-US" w:eastAsia="en-US" w:bidi="ar-SA"/>
      </w:rPr>
    </w:lvl>
    <w:lvl w:ilvl="6" w:tplc="7CC29806">
      <w:numFmt w:val="bullet"/>
      <w:lvlText w:val="•"/>
      <w:lvlJc w:val="left"/>
      <w:pPr>
        <w:ind w:left="6270" w:hanging="356"/>
      </w:pPr>
      <w:rPr>
        <w:rFonts w:hint="default"/>
        <w:lang w:val="en-US" w:eastAsia="en-US" w:bidi="ar-SA"/>
      </w:rPr>
    </w:lvl>
    <w:lvl w:ilvl="7" w:tplc="C2F0FC20">
      <w:numFmt w:val="bullet"/>
      <w:lvlText w:val="•"/>
      <w:lvlJc w:val="left"/>
      <w:pPr>
        <w:ind w:left="7178" w:hanging="356"/>
      </w:pPr>
      <w:rPr>
        <w:rFonts w:hint="default"/>
        <w:lang w:val="en-US" w:eastAsia="en-US" w:bidi="ar-SA"/>
      </w:rPr>
    </w:lvl>
    <w:lvl w:ilvl="8" w:tplc="1A404872">
      <w:numFmt w:val="bullet"/>
      <w:lvlText w:val="•"/>
      <w:lvlJc w:val="left"/>
      <w:pPr>
        <w:ind w:left="8087" w:hanging="356"/>
      </w:pPr>
      <w:rPr>
        <w:rFonts w:hint="default"/>
        <w:lang w:val="en-US" w:eastAsia="en-US" w:bidi="ar-SA"/>
      </w:rPr>
    </w:lvl>
  </w:abstractNum>
  <w:abstractNum w:abstractNumId="9" w15:restartNumberingAfterBreak="0">
    <w:nsid w:val="258C2344"/>
    <w:multiLevelType w:val="hybridMultilevel"/>
    <w:tmpl w:val="46F69F6A"/>
    <w:lvl w:ilvl="0" w:tplc="48F65B24">
      <w:numFmt w:val="bullet"/>
      <w:lvlText w:val=""/>
      <w:lvlJc w:val="left"/>
      <w:pPr>
        <w:ind w:left="751" w:hanging="360"/>
      </w:pPr>
      <w:rPr>
        <w:rFonts w:ascii="Symbol" w:eastAsia="Symbol" w:hAnsi="Symbol" w:cs="Symbol" w:hint="default"/>
        <w:b w:val="0"/>
        <w:bCs w:val="0"/>
        <w:i w:val="0"/>
        <w:iCs w:val="0"/>
        <w:spacing w:val="0"/>
        <w:w w:val="100"/>
        <w:sz w:val="24"/>
        <w:szCs w:val="24"/>
        <w:lang w:val="en-US" w:eastAsia="en-US" w:bidi="ar-SA"/>
      </w:rPr>
    </w:lvl>
    <w:lvl w:ilvl="1" w:tplc="E528F3A2">
      <w:numFmt w:val="bullet"/>
      <w:lvlText w:val="•"/>
      <w:lvlJc w:val="left"/>
      <w:pPr>
        <w:ind w:left="1674" w:hanging="360"/>
      </w:pPr>
      <w:rPr>
        <w:rFonts w:hint="default"/>
        <w:lang w:val="en-US" w:eastAsia="en-US" w:bidi="ar-SA"/>
      </w:rPr>
    </w:lvl>
    <w:lvl w:ilvl="2" w:tplc="2438C222">
      <w:numFmt w:val="bullet"/>
      <w:lvlText w:val="•"/>
      <w:lvlJc w:val="left"/>
      <w:pPr>
        <w:ind w:left="2588" w:hanging="360"/>
      </w:pPr>
      <w:rPr>
        <w:rFonts w:hint="default"/>
        <w:lang w:val="en-US" w:eastAsia="en-US" w:bidi="ar-SA"/>
      </w:rPr>
    </w:lvl>
    <w:lvl w:ilvl="3" w:tplc="382446F6">
      <w:numFmt w:val="bullet"/>
      <w:lvlText w:val="•"/>
      <w:lvlJc w:val="left"/>
      <w:pPr>
        <w:ind w:left="3503" w:hanging="360"/>
      </w:pPr>
      <w:rPr>
        <w:rFonts w:hint="default"/>
        <w:lang w:val="en-US" w:eastAsia="en-US" w:bidi="ar-SA"/>
      </w:rPr>
    </w:lvl>
    <w:lvl w:ilvl="4" w:tplc="D0062108">
      <w:numFmt w:val="bullet"/>
      <w:lvlText w:val="•"/>
      <w:lvlJc w:val="left"/>
      <w:pPr>
        <w:ind w:left="4417" w:hanging="360"/>
      </w:pPr>
      <w:rPr>
        <w:rFonts w:hint="default"/>
        <w:lang w:val="en-US" w:eastAsia="en-US" w:bidi="ar-SA"/>
      </w:rPr>
    </w:lvl>
    <w:lvl w:ilvl="5" w:tplc="B112B43C">
      <w:numFmt w:val="bullet"/>
      <w:lvlText w:val="•"/>
      <w:lvlJc w:val="left"/>
      <w:pPr>
        <w:ind w:left="5332" w:hanging="360"/>
      </w:pPr>
      <w:rPr>
        <w:rFonts w:hint="default"/>
        <w:lang w:val="en-US" w:eastAsia="en-US" w:bidi="ar-SA"/>
      </w:rPr>
    </w:lvl>
    <w:lvl w:ilvl="6" w:tplc="E6AE4F2E">
      <w:numFmt w:val="bullet"/>
      <w:lvlText w:val="•"/>
      <w:lvlJc w:val="left"/>
      <w:pPr>
        <w:ind w:left="6246" w:hanging="360"/>
      </w:pPr>
      <w:rPr>
        <w:rFonts w:hint="default"/>
        <w:lang w:val="en-US" w:eastAsia="en-US" w:bidi="ar-SA"/>
      </w:rPr>
    </w:lvl>
    <w:lvl w:ilvl="7" w:tplc="E9029F22">
      <w:numFmt w:val="bullet"/>
      <w:lvlText w:val="•"/>
      <w:lvlJc w:val="left"/>
      <w:pPr>
        <w:ind w:left="7160" w:hanging="360"/>
      </w:pPr>
      <w:rPr>
        <w:rFonts w:hint="default"/>
        <w:lang w:val="en-US" w:eastAsia="en-US" w:bidi="ar-SA"/>
      </w:rPr>
    </w:lvl>
    <w:lvl w:ilvl="8" w:tplc="4A2AC62E">
      <w:numFmt w:val="bullet"/>
      <w:lvlText w:val="•"/>
      <w:lvlJc w:val="left"/>
      <w:pPr>
        <w:ind w:left="8075" w:hanging="360"/>
      </w:pPr>
      <w:rPr>
        <w:rFonts w:hint="default"/>
        <w:lang w:val="en-US" w:eastAsia="en-US" w:bidi="ar-SA"/>
      </w:rPr>
    </w:lvl>
  </w:abstractNum>
  <w:abstractNum w:abstractNumId="10" w15:restartNumberingAfterBreak="0">
    <w:nsid w:val="26891A89"/>
    <w:multiLevelType w:val="hybridMultilevel"/>
    <w:tmpl w:val="73AABD54"/>
    <w:lvl w:ilvl="0" w:tplc="D35AD87C">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917A9D66">
      <w:numFmt w:val="bullet"/>
      <w:lvlText w:val="•"/>
      <w:lvlJc w:val="left"/>
      <w:pPr>
        <w:ind w:left="1728" w:hanging="356"/>
      </w:pPr>
      <w:rPr>
        <w:rFonts w:hint="default"/>
        <w:lang w:val="en-US" w:eastAsia="en-US" w:bidi="ar-SA"/>
      </w:rPr>
    </w:lvl>
    <w:lvl w:ilvl="2" w:tplc="BF662168">
      <w:numFmt w:val="bullet"/>
      <w:lvlText w:val="•"/>
      <w:lvlJc w:val="left"/>
      <w:pPr>
        <w:ind w:left="2636" w:hanging="356"/>
      </w:pPr>
      <w:rPr>
        <w:rFonts w:hint="default"/>
        <w:lang w:val="en-US" w:eastAsia="en-US" w:bidi="ar-SA"/>
      </w:rPr>
    </w:lvl>
    <w:lvl w:ilvl="3" w:tplc="E00E09FA">
      <w:numFmt w:val="bullet"/>
      <w:lvlText w:val="•"/>
      <w:lvlJc w:val="left"/>
      <w:pPr>
        <w:ind w:left="3545" w:hanging="356"/>
      </w:pPr>
      <w:rPr>
        <w:rFonts w:hint="default"/>
        <w:lang w:val="en-US" w:eastAsia="en-US" w:bidi="ar-SA"/>
      </w:rPr>
    </w:lvl>
    <w:lvl w:ilvl="4" w:tplc="2348C774">
      <w:numFmt w:val="bullet"/>
      <w:lvlText w:val="•"/>
      <w:lvlJc w:val="left"/>
      <w:pPr>
        <w:ind w:left="4453" w:hanging="356"/>
      </w:pPr>
      <w:rPr>
        <w:rFonts w:hint="default"/>
        <w:lang w:val="en-US" w:eastAsia="en-US" w:bidi="ar-SA"/>
      </w:rPr>
    </w:lvl>
    <w:lvl w:ilvl="5" w:tplc="4F6A0A38">
      <w:numFmt w:val="bullet"/>
      <w:lvlText w:val="•"/>
      <w:lvlJc w:val="left"/>
      <w:pPr>
        <w:ind w:left="5362" w:hanging="356"/>
      </w:pPr>
      <w:rPr>
        <w:rFonts w:hint="default"/>
        <w:lang w:val="en-US" w:eastAsia="en-US" w:bidi="ar-SA"/>
      </w:rPr>
    </w:lvl>
    <w:lvl w:ilvl="6" w:tplc="7B981ADA">
      <w:numFmt w:val="bullet"/>
      <w:lvlText w:val="•"/>
      <w:lvlJc w:val="left"/>
      <w:pPr>
        <w:ind w:left="6270" w:hanging="356"/>
      </w:pPr>
      <w:rPr>
        <w:rFonts w:hint="default"/>
        <w:lang w:val="en-US" w:eastAsia="en-US" w:bidi="ar-SA"/>
      </w:rPr>
    </w:lvl>
    <w:lvl w:ilvl="7" w:tplc="72768138">
      <w:numFmt w:val="bullet"/>
      <w:lvlText w:val="•"/>
      <w:lvlJc w:val="left"/>
      <w:pPr>
        <w:ind w:left="7178" w:hanging="356"/>
      </w:pPr>
      <w:rPr>
        <w:rFonts w:hint="default"/>
        <w:lang w:val="en-US" w:eastAsia="en-US" w:bidi="ar-SA"/>
      </w:rPr>
    </w:lvl>
    <w:lvl w:ilvl="8" w:tplc="AFFC0878">
      <w:numFmt w:val="bullet"/>
      <w:lvlText w:val="•"/>
      <w:lvlJc w:val="left"/>
      <w:pPr>
        <w:ind w:left="8087" w:hanging="356"/>
      </w:pPr>
      <w:rPr>
        <w:rFonts w:hint="default"/>
        <w:lang w:val="en-US" w:eastAsia="en-US" w:bidi="ar-SA"/>
      </w:rPr>
    </w:lvl>
  </w:abstractNum>
  <w:abstractNum w:abstractNumId="11" w15:restartNumberingAfterBreak="0">
    <w:nsid w:val="26BB7F09"/>
    <w:multiLevelType w:val="hybridMultilevel"/>
    <w:tmpl w:val="897E12E8"/>
    <w:lvl w:ilvl="0" w:tplc="B7FE3202">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E8965FB4">
      <w:numFmt w:val="bullet"/>
      <w:lvlText w:val="•"/>
      <w:lvlJc w:val="left"/>
      <w:pPr>
        <w:ind w:left="1728" w:hanging="356"/>
      </w:pPr>
      <w:rPr>
        <w:rFonts w:hint="default"/>
        <w:lang w:val="en-US" w:eastAsia="en-US" w:bidi="ar-SA"/>
      </w:rPr>
    </w:lvl>
    <w:lvl w:ilvl="2" w:tplc="DB2837A2">
      <w:numFmt w:val="bullet"/>
      <w:lvlText w:val="•"/>
      <w:lvlJc w:val="left"/>
      <w:pPr>
        <w:ind w:left="2636" w:hanging="356"/>
      </w:pPr>
      <w:rPr>
        <w:rFonts w:hint="default"/>
        <w:lang w:val="en-US" w:eastAsia="en-US" w:bidi="ar-SA"/>
      </w:rPr>
    </w:lvl>
    <w:lvl w:ilvl="3" w:tplc="D3D41C56">
      <w:numFmt w:val="bullet"/>
      <w:lvlText w:val="•"/>
      <w:lvlJc w:val="left"/>
      <w:pPr>
        <w:ind w:left="3545" w:hanging="356"/>
      </w:pPr>
      <w:rPr>
        <w:rFonts w:hint="default"/>
        <w:lang w:val="en-US" w:eastAsia="en-US" w:bidi="ar-SA"/>
      </w:rPr>
    </w:lvl>
    <w:lvl w:ilvl="4" w:tplc="77DCBFC2">
      <w:numFmt w:val="bullet"/>
      <w:lvlText w:val="•"/>
      <w:lvlJc w:val="left"/>
      <w:pPr>
        <w:ind w:left="4453" w:hanging="356"/>
      </w:pPr>
      <w:rPr>
        <w:rFonts w:hint="default"/>
        <w:lang w:val="en-US" w:eastAsia="en-US" w:bidi="ar-SA"/>
      </w:rPr>
    </w:lvl>
    <w:lvl w:ilvl="5" w:tplc="2850EF78">
      <w:numFmt w:val="bullet"/>
      <w:lvlText w:val="•"/>
      <w:lvlJc w:val="left"/>
      <w:pPr>
        <w:ind w:left="5362" w:hanging="356"/>
      </w:pPr>
      <w:rPr>
        <w:rFonts w:hint="default"/>
        <w:lang w:val="en-US" w:eastAsia="en-US" w:bidi="ar-SA"/>
      </w:rPr>
    </w:lvl>
    <w:lvl w:ilvl="6" w:tplc="605E5D1E">
      <w:numFmt w:val="bullet"/>
      <w:lvlText w:val="•"/>
      <w:lvlJc w:val="left"/>
      <w:pPr>
        <w:ind w:left="6270" w:hanging="356"/>
      </w:pPr>
      <w:rPr>
        <w:rFonts w:hint="default"/>
        <w:lang w:val="en-US" w:eastAsia="en-US" w:bidi="ar-SA"/>
      </w:rPr>
    </w:lvl>
    <w:lvl w:ilvl="7" w:tplc="9F5AC36A">
      <w:numFmt w:val="bullet"/>
      <w:lvlText w:val="•"/>
      <w:lvlJc w:val="left"/>
      <w:pPr>
        <w:ind w:left="7178" w:hanging="356"/>
      </w:pPr>
      <w:rPr>
        <w:rFonts w:hint="default"/>
        <w:lang w:val="en-US" w:eastAsia="en-US" w:bidi="ar-SA"/>
      </w:rPr>
    </w:lvl>
    <w:lvl w:ilvl="8" w:tplc="603445FC">
      <w:numFmt w:val="bullet"/>
      <w:lvlText w:val="•"/>
      <w:lvlJc w:val="left"/>
      <w:pPr>
        <w:ind w:left="8087" w:hanging="356"/>
      </w:pPr>
      <w:rPr>
        <w:rFonts w:hint="default"/>
        <w:lang w:val="en-US" w:eastAsia="en-US" w:bidi="ar-SA"/>
      </w:rPr>
    </w:lvl>
  </w:abstractNum>
  <w:abstractNum w:abstractNumId="12" w15:restartNumberingAfterBreak="0">
    <w:nsid w:val="28AB630D"/>
    <w:multiLevelType w:val="hybridMultilevel"/>
    <w:tmpl w:val="8FA2CFBE"/>
    <w:lvl w:ilvl="0" w:tplc="47CCEB34">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CBCCEB20">
      <w:numFmt w:val="bullet"/>
      <w:lvlText w:val="•"/>
      <w:lvlJc w:val="left"/>
      <w:pPr>
        <w:ind w:left="1728" w:hanging="356"/>
      </w:pPr>
      <w:rPr>
        <w:rFonts w:hint="default"/>
        <w:lang w:val="en-US" w:eastAsia="en-US" w:bidi="ar-SA"/>
      </w:rPr>
    </w:lvl>
    <w:lvl w:ilvl="2" w:tplc="AC027E92">
      <w:numFmt w:val="bullet"/>
      <w:lvlText w:val="•"/>
      <w:lvlJc w:val="left"/>
      <w:pPr>
        <w:ind w:left="2636" w:hanging="356"/>
      </w:pPr>
      <w:rPr>
        <w:rFonts w:hint="default"/>
        <w:lang w:val="en-US" w:eastAsia="en-US" w:bidi="ar-SA"/>
      </w:rPr>
    </w:lvl>
    <w:lvl w:ilvl="3" w:tplc="3732EF84">
      <w:numFmt w:val="bullet"/>
      <w:lvlText w:val="•"/>
      <w:lvlJc w:val="left"/>
      <w:pPr>
        <w:ind w:left="3545" w:hanging="356"/>
      </w:pPr>
      <w:rPr>
        <w:rFonts w:hint="default"/>
        <w:lang w:val="en-US" w:eastAsia="en-US" w:bidi="ar-SA"/>
      </w:rPr>
    </w:lvl>
    <w:lvl w:ilvl="4" w:tplc="3086EB16">
      <w:numFmt w:val="bullet"/>
      <w:lvlText w:val="•"/>
      <w:lvlJc w:val="left"/>
      <w:pPr>
        <w:ind w:left="4453" w:hanging="356"/>
      </w:pPr>
      <w:rPr>
        <w:rFonts w:hint="default"/>
        <w:lang w:val="en-US" w:eastAsia="en-US" w:bidi="ar-SA"/>
      </w:rPr>
    </w:lvl>
    <w:lvl w:ilvl="5" w:tplc="401866CA">
      <w:numFmt w:val="bullet"/>
      <w:lvlText w:val="•"/>
      <w:lvlJc w:val="left"/>
      <w:pPr>
        <w:ind w:left="5362" w:hanging="356"/>
      </w:pPr>
      <w:rPr>
        <w:rFonts w:hint="default"/>
        <w:lang w:val="en-US" w:eastAsia="en-US" w:bidi="ar-SA"/>
      </w:rPr>
    </w:lvl>
    <w:lvl w:ilvl="6" w:tplc="BBD8BED8">
      <w:numFmt w:val="bullet"/>
      <w:lvlText w:val="•"/>
      <w:lvlJc w:val="left"/>
      <w:pPr>
        <w:ind w:left="6270" w:hanging="356"/>
      </w:pPr>
      <w:rPr>
        <w:rFonts w:hint="default"/>
        <w:lang w:val="en-US" w:eastAsia="en-US" w:bidi="ar-SA"/>
      </w:rPr>
    </w:lvl>
    <w:lvl w:ilvl="7" w:tplc="F1EA35A6">
      <w:numFmt w:val="bullet"/>
      <w:lvlText w:val="•"/>
      <w:lvlJc w:val="left"/>
      <w:pPr>
        <w:ind w:left="7178" w:hanging="356"/>
      </w:pPr>
      <w:rPr>
        <w:rFonts w:hint="default"/>
        <w:lang w:val="en-US" w:eastAsia="en-US" w:bidi="ar-SA"/>
      </w:rPr>
    </w:lvl>
    <w:lvl w:ilvl="8" w:tplc="B0DA21CE">
      <w:numFmt w:val="bullet"/>
      <w:lvlText w:val="•"/>
      <w:lvlJc w:val="left"/>
      <w:pPr>
        <w:ind w:left="8087" w:hanging="356"/>
      </w:pPr>
      <w:rPr>
        <w:rFonts w:hint="default"/>
        <w:lang w:val="en-US" w:eastAsia="en-US" w:bidi="ar-SA"/>
      </w:rPr>
    </w:lvl>
  </w:abstractNum>
  <w:abstractNum w:abstractNumId="13" w15:restartNumberingAfterBreak="0">
    <w:nsid w:val="2AC73C31"/>
    <w:multiLevelType w:val="hybridMultilevel"/>
    <w:tmpl w:val="E112EED0"/>
    <w:lvl w:ilvl="0" w:tplc="4D38B3CE">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5BE49E14">
      <w:numFmt w:val="bullet"/>
      <w:lvlText w:val="•"/>
      <w:lvlJc w:val="left"/>
      <w:pPr>
        <w:ind w:left="1728" w:hanging="360"/>
      </w:pPr>
      <w:rPr>
        <w:rFonts w:hint="default"/>
        <w:lang w:val="en-US" w:eastAsia="en-US" w:bidi="ar-SA"/>
      </w:rPr>
    </w:lvl>
    <w:lvl w:ilvl="2" w:tplc="D138E346">
      <w:numFmt w:val="bullet"/>
      <w:lvlText w:val="•"/>
      <w:lvlJc w:val="left"/>
      <w:pPr>
        <w:ind w:left="2636" w:hanging="360"/>
      </w:pPr>
      <w:rPr>
        <w:rFonts w:hint="default"/>
        <w:lang w:val="en-US" w:eastAsia="en-US" w:bidi="ar-SA"/>
      </w:rPr>
    </w:lvl>
    <w:lvl w:ilvl="3" w:tplc="81B47070">
      <w:numFmt w:val="bullet"/>
      <w:lvlText w:val="•"/>
      <w:lvlJc w:val="left"/>
      <w:pPr>
        <w:ind w:left="3545" w:hanging="360"/>
      </w:pPr>
      <w:rPr>
        <w:rFonts w:hint="default"/>
        <w:lang w:val="en-US" w:eastAsia="en-US" w:bidi="ar-SA"/>
      </w:rPr>
    </w:lvl>
    <w:lvl w:ilvl="4" w:tplc="1528E148">
      <w:numFmt w:val="bullet"/>
      <w:lvlText w:val="•"/>
      <w:lvlJc w:val="left"/>
      <w:pPr>
        <w:ind w:left="4453" w:hanging="360"/>
      </w:pPr>
      <w:rPr>
        <w:rFonts w:hint="default"/>
        <w:lang w:val="en-US" w:eastAsia="en-US" w:bidi="ar-SA"/>
      </w:rPr>
    </w:lvl>
    <w:lvl w:ilvl="5" w:tplc="44361DF2">
      <w:numFmt w:val="bullet"/>
      <w:lvlText w:val="•"/>
      <w:lvlJc w:val="left"/>
      <w:pPr>
        <w:ind w:left="5362" w:hanging="360"/>
      </w:pPr>
      <w:rPr>
        <w:rFonts w:hint="default"/>
        <w:lang w:val="en-US" w:eastAsia="en-US" w:bidi="ar-SA"/>
      </w:rPr>
    </w:lvl>
    <w:lvl w:ilvl="6" w:tplc="507ACF90">
      <w:numFmt w:val="bullet"/>
      <w:lvlText w:val="•"/>
      <w:lvlJc w:val="left"/>
      <w:pPr>
        <w:ind w:left="6270" w:hanging="360"/>
      </w:pPr>
      <w:rPr>
        <w:rFonts w:hint="default"/>
        <w:lang w:val="en-US" w:eastAsia="en-US" w:bidi="ar-SA"/>
      </w:rPr>
    </w:lvl>
    <w:lvl w:ilvl="7" w:tplc="72B2B64A">
      <w:numFmt w:val="bullet"/>
      <w:lvlText w:val="•"/>
      <w:lvlJc w:val="left"/>
      <w:pPr>
        <w:ind w:left="7178" w:hanging="360"/>
      </w:pPr>
      <w:rPr>
        <w:rFonts w:hint="default"/>
        <w:lang w:val="en-US" w:eastAsia="en-US" w:bidi="ar-SA"/>
      </w:rPr>
    </w:lvl>
    <w:lvl w:ilvl="8" w:tplc="B59244C8">
      <w:numFmt w:val="bullet"/>
      <w:lvlText w:val="•"/>
      <w:lvlJc w:val="left"/>
      <w:pPr>
        <w:ind w:left="8087" w:hanging="360"/>
      </w:pPr>
      <w:rPr>
        <w:rFonts w:hint="default"/>
        <w:lang w:val="en-US" w:eastAsia="en-US" w:bidi="ar-SA"/>
      </w:rPr>
    </w:lvl>
  </w:abstractNum>
  <w:abstractNum w:abstractNumId="14" w15:restartNumberingAfterBreak="0">
    <w:nsid w:val="2B824AB4"/>
    <w:multiLevelType w:val="hybridMultilevel"/>
    <w:tmpl w:val="3E525818"/>
    <w:lvl w:ilvl="0" w:tplc="EC4A5390">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5608E9FC">
      <w:numFmt w:val="bullet"/>
      <w:lvlText w:val="•"/>
      <w:lvlJc w:val="left"/>
      <w:pPr>
        <w:ind w:left="1728" w:hanging="356"/>
      </w:pPr>
      <w:rPr>
        <w:rFonts w:hint="default"/>
        <w:lang w:val="en-US" w:eastAsia="en-US" w:bidi="ar-SA"/>
      </w:rPr>
    </w:lvl>
    <w:lvl w:ilvl="2" w:tplc="EC5064C2">
      <w:numFmt w:val="bullet"/>
      <w:lvlText w:val="•"/>
      <w:lvlJc w:val="left"/>
      <w:pPr>
        <w:ind w:left="2636" w:hanging="356"/>
      </w:pPr>
      <w:rPr>
        <w:rFonts w:hint="default"/>
        <w:lang w:val="en-US" w:eastAsia="en-US" w:bidi="ar-SA"/>
      </w:rPr>
    </w:lvl>
    <w:lvl w:ilvl="3" w:tplc="CA7A3892">
      <w:numFmt w:val="bullet"/>
      <w:lvlText w:val="•"/>
      <w:lvlJc w:val="left"/>
      <w:pPr>
        <w:ind w:left="3545" w:hanging="356"/>
      </w:pPr>
      <w:rPr>
        <w:rFonts w:hint="default"/>
        <w:lang w:val="en-US" w:eastAsia="en-US" w:bidi="ar-SA"/>
      </w:rPr>
    </w:lvl>
    <w:lvl w:ilvl="4" w:tplc="C7EC5876">
      <w:numFmt w:val="bullet"/>
      <w:lvlText w:val="•"/>
      <w:lvlJc w:val="left"/>
      <w:pPr>
        <w:ind w:left="4453" w:hanging="356"/>
      </w:pPr>
      <w:rPr>
        <w:rFonts w:hint="default"/>
        <w:lang w:val="en-US" w:eastAsia="en-US" w:bidi="ar-SA"/>
      </w:rPr>
    </w:lvl>
    <w:lvl w:ilvl="5" w:tplc="366C245C">
      <w:numFmt w:val="bullet"/>
      <w:lvlText w:val="•"/>
      <w:lvlJc w:val="left"/>
      <w:pPr>
        <w:ind w:left="5362" w:hanging="356"/>
      </w:pPr>
      <w:rPr>
        <w:rFonts w:hint="default"/>
        <w:lang w:val="en-US" w:eastAsia="en-US" w:bidi="ar-SA"/>
      </w:rPr>
    </w:lvl>
    <w:lvl w:ilvl="6" w:tplc="37DA2074">
      <w:numFmt w:val="bullet"/>
      <w:lvlText w:val="•"/>
      <w:lvlJc w:val="left"/>
      <w:pPr>
        <w:ind w:left="6270" w:hanging="356"/>
      </w:pPr>
      <w:rPr>
        <w:rFonts w:hint="default"/>
        <w:lang w:val="en-US" w:eastAsia="en-US" w:bidi="ar-SA"/>
      </w:rPr>
    </w:lvl>
    <w:lvl w:ilvl="7" w:tplc="47B2C552">
      <w:numFmt w:val="bullet"/>
      <w:lvlText w:val="•"/>
      <w:lvlJc w:val="left"/>
      <w:pPr>
        <w:ind w:left="7178" w:hanging="356"/>
      </w:pPr>
      <w:rPr>
        <w:rFonts w:hint="default"/>
        <w:lang w:val="en-US" w:eastAsia="en-US" w:bidi="ar-SA"/>
      </w:rPr>
    </w:lvl>
    <w:lvl w:ilvl="8" w:tplc="4F5A9C04">
      <w:numFmt w:val="bullet"/>
      <w:lvlText w:val="•"/>
      <w:lvlJc w:val="left"/>
      <w:pPr>
        <w:ind w:left="8087" w:hanging="356"/>
      </w:pPr>
      <w:rPr>
        <w:rFonts w:hint="default"/>
        <w:lang w:val="en-US" w:eastAsia="en-US" w:bidi="ar-SA"/>
      </w:rPr>
    </w:lvl>
  </w:abstractNum>
  <w:abstractNum w:abstractNumId="15" w15:restartNumberingAfterBreak="0">
    <w:nsid w:val="2C933291"/>
    <w:multiLevelType w:val="hybridMultilevel"/>
    <w:tmpl w:val="60C49D7C"/>
    <w:lvl w:ilvl="0" w:tplc="4DD693CE">
      <w:numFmt w:val="bullet"/>
      <w:lvlText w:val=""/>
      <w:lvlJc w:val="left"/>
      <w:pPr>
        <w:ind w:left="928" w:hanging="358"/>
      </w:pPr>
      <w:rPr>
        <w:rFonts w:ascii="Symbol" w:eastAsia="Symbol" w:hAnsi="Symbol" w:cs="Symbol" w:hint="default"/>
        <w:spacing w:val="0"/>
        <w:w w:val="100"/>
        <w:lang w:val="en-US" w:eastAsia="en-US" w:bidi="ar-SA"/>
      </w:rPr>
    </w:lvl>
    <w:lvl w:ilvl="1" w:tplc="DD3E55FC">
      <w:numFmt w:val="bullet"/>
      <w:lvlText w:val="•"/>
      <w:lvlJc w:val="left"/>
      <w:pPr>
        <w:ind w:left="1840" w:hanging="358"/>
      </w:pPr>
      <w:rPr>
        <w:rFonts w:hint="default"/>
        <w:lang w:val="en-US" w:eastAsia="en-US" w:bidi="ar-SA"/>
      </w:rPr>
    </w:lvl>
    <w:lvl w:ilvl="2" w:tplc="0582C8AE">
      <w:numFmt w:val="bullet"/>
      <w:lvlText w:val="•"/>
      <w:lvlJc w:val="left"/>
      <w:pPr>
        <w:ind w:left="2760" w:hanging="358"/>
      </w:pPr>
      <w:rPr>
        <w:rFonts w:hint="default"/>
        <w:lang w:val="en-US" w:eastAsia="en-US" w:bidi="ar-SA"/>
      </w:rPr>
    </w:lvl>
    <w:lvl w:ilvl="3" w:tplc="4EE62D72">
      <w:numFmt w:val="bullet"/>
      <w:lvlText w:val="•"/>
      <w:lvlJc w:val="left"/>
      <w:pPr>
        <w:ind w:left="3680" w:hanging="358"/>
      </w:pPr>
      <w:rPr>
        <w:rFonts w:hint="default"/>
        <w:lang w:val="en-US" w:eastAsia="en-US" w:bidi="ar-SA"/>
      </w:rPr>
    </w:lvl>
    <w:lvl w:ilvl="4" w:tplc="E302885E">
      <w:numFmt w:val="bullet"/>
      <w:lvlText w:val="•"/>
      <w:lvlJc w:val="left"/>
      <w:pPr>
        <w:ind w:left="4600" w:hanging="358"/>
      </w:pPr>
      <w:rPr>
        <w:rFonts w:hint="default"/>
        <w:lang w:val="en-US" w:eastAsia="en-US" w:bidi="ar-SA"/>
      </w:rPr>
    </w:lvl>
    <w:lvl w:ilvl="5" w:tplc="F138840A">
      <w:numFmt w:val="bullet"/>
      <w:lvlText w:val="•"/>
      <w:lvlJc w:val="left"/>
      <w:pPr>
        <w:ind w:left="5520" w:hanging="358"/>
      </w:pPr>
      <w:rPr>
        <w:rFonts w:hint="default"/>
        <w:lang w:val="en-US" w:eastAsia="en-US" w:bidi="ar-SA"/>
      </w:rPr>
    </w:lvl>
    <w:lvl w:ilvl="6" w:tplc="FF12DDD8">
      <w:numFmt w:val="bullet"/>
      <w:lvlText w:val="•"/>
      <w:lvlJc w:val="left"/>
      <w:pPr>
        <w:ind w:left="6440" w:hanging="358"/>
      </w:pPr>
      <w:rPr>
        <w:rFonts w:hint="default"/>
        <w:lang w:val="en-US" w:eastAsia="en-US" w:bidi="ar-SA"/>
      </w:rPr>
    </w:lvl>
    <w:lvl w:ilvl="7" w:tplc="61440B9C">
      <w:numFmt w:val="bullet"/>
      <w:lvlText w:val="•"/>
      <w:lvlJc w:val="left"/>
      <w:pPr>
        <w:ind w:left="7360" w:hanging="358"/>
      </w:pPr>
      <w:rPr>
        <w:rFonts w:hint="default"/>
        <w:lang w:val="en-US" w:eastAsia="en-US" w:bidi="ar-SA"/>
      </w:rPr>
    </w:lvl>
    <w:lvl w:ilvl="8" w:tplc="C98C8E0E">
      <w:numFmt w:val="bullet"/>
      <w:lvlText w:val="•"/>
      <w:lvlJc w:val="left"/>
      <w:pPr>
        <w:ind w:left="8280" w:hanging="358"/>
      </w:pPr>
      <w:rPr>
        <w:rFonts w:hint="default"/>
        <w:lang w:val="en-US" w:eastAsia="en-US" w:bidi="ar-SA"/>
      </w:rPr>
    </w:lvl>
  </w:abstractNum>
  <w:abstractNum w:abstractNumId="16" w15:restartNumberingAfterBreak="0">
    <w:nsid w:val="308F1B68"/>
    <w:multiLevelType w:val="hybridMultilevel"/>
    <w:tmpl w:val="1E82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377A9"/>
    <w:multiLevelType w:val="hybridMultilevel"/>
    <w:tmpl w:val="C42C3DB2"/>
    <w:lvl w:ilvl="0" w:tplc="429A6D16">
      <w:numFmt w:val="bullet"/>
      <w:lvlText w:val=""/>
      <w:lvlJc w:val="left"/>
      <w:pPr>
        <w:ind w:left="820" w:hanging="356"/>
      </w:pPr>
      <w:rPr>
        <w:rFonts w:ascii="Symbol" w:eastAsia="Symbol" w:hAnsi="Symbol" w:cs="Symbol" w:hint="default"/>
        <w:spacing w:val="0"/>
        <w:w w:val="100"/>
        <w:lang w:val="en-US" w:eastAsia="en-US" w:bidi="ar-SA"/>
      </w:rPr>
    </w:lvl>
    <w:lvl w:ilvl="1" w:tplc="6BE84422">
      <w:numFmt w:val="bullet"/>
      <w:lvlText w:val="•"/>
      <w:lvlJc w:val="left"/>
      <w:pPr>
        <w:ind w:left="1728" w:hanging="356"/>
      </w:pPr>
      <w:rPr>
        <w:rFonts w:hint="default"/>
        <w:lang w:val="en-US" w:eastAsia="en-US" w:bidi="ar-SA"/>
      </w:rPr>
    </w:lvl>
    <w:lvl w:ilvl="2" w:tplc="2070E6C4">
      <w:numFmt w:val="bullet"/>
      <w:lvlText w:val="•"/>
      <w:lvlJc w:val="left"/>
      <w:pPr>
        <w:ind w:left="2636" w:hanging="356"/>
      </w:pPr>
      <w:rPr>
        <w:rFonts w:hint="default"/>
        <w:lang w:val="en-US" w:eastAsia="en-US" w:bidi="ar-SA"/>
      </w:rPr>
    </w:lvl>
    <w:lvl w:ilvl="3" w:tplc="831894DA">
      <w:numFmt w:val="bullet"/>
      <w:lvlText w:val="•"/>
      <w:lvlJc w:val="left"/>
      <w:pPr>
        <w:ind w:left="3545" w:hanging="356"/>
      </w:pPr>
      <w:rPr>
        <w:rFonts w:hint="default"/>
        <w:lang w:val="en-US" w:eastAsia="en-US" w:bidi="ar-SA"/>
      </w:rPr>
    </w:lvl>
    <w:lvl w:ilvl="4" w:tplc="1876EC02">
      <w:numFmt w:val="bullet"/>
      <w:lvlText w:val="•"/>
      <w:lvlJc w:val="left"/>
      <w:pPr>
        <w:ind w:left="4453" w:hanging="356"/>
      </w:pPr>
      <w:rPr>
        <w:rFonts w:hint="default"/>
        <w:lang w:val="en-US" w:eastAsia="en-US" w:bidi="ar-SA"/>
      </w:rPr>
    </w:lvl>
    <w:lvl w:ilvl="5" w:tplc="905CA686">
      <w:numFmt w:val="bullet"/>
      <w:lvlText w:val="•"/>
      <w:lvlJc w:val="left"/>
      <w:pPr>
        <w:ind w:left="5362" w:hanging="356"/>
      </w:pPr>
      <w:rPr>
        <w:rFonts w:hint="default"/>
        <w:lang w:val="en-US" w:eastAsia="en-US" w:bidi="ar-SA"/>
      </w:rPr>
    </w:lvl>
    <w:lvl w:ilvl="6" w:tplc="E8D6E662">
      <w:numFmt w:val="bullet"/>
      <w:lvlText w:val="•"/>
      <w:lvlJc w:val="left"/>
      <w:pPr>
        <w:ind w:left="6270" w:hanging="356"/>
      </w:pPr>
      <w:rPr>
        <w:rFonts w:hint="default"/>
        <w:lang w:val="en-US" w:eastAsia="en-US" w:bidi="ar-SA"/>
      </w:rPr>
    </w:lvl>
    <w:lvl w:ilvl="7" w:tplc="C1BA6CCE">
      <w:numFmt w:val="bullet"/>
      <w:lvlText w:val="•"/>
      <w:lvlJc w:val="left"/>
      <w:pPr>
        <w:ind w:left="7178" w:hanging="356"/>
      </w:pPr>
      <w:rPr>
        <w:rFonts w:hint="default"/>
        <w:lang w:val="en-US" w:eastAsia="en-US" w:bidi="ar-SA"/>
      </w:rPr>
    </w:lvl>
    <w:lvl w:ilvl="8" w:tplc="A0BAA3E4">
      <w:numFmt w:val="bullet"/>
      <w:lvlText w:val="•"/>
      <w:lvlJc w:val="left"/>
      <w:pPr>
        <w:ind w:left="8087" w:hanging="356"/>
      </w:pPr>
      <w:rPr>
        <w:rFonts w:hint="default"/>
        <w:lang w:val="en-US" w:eastAsia="en-US" w:bidi="ar-SA"/>
      </w:rPr>
    </w:lvl>
  </w:abstractNum>
  <w:abstractNum w:abstractNumId="18" w15:restartNumberingAfterBreak="0">
    <w:nsid w:val="3B6F5BF5"/>
    <w:multiLevelType w:val="hybridMultilevel"/>
    <w:tmpl w:val="E8D00C06"/>
    <w:lvl w:ilvl="0" w:tplc="668A1AEA">
      <w:start w:val="12"/>
      <w:numFmt w:val="decimal"/>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9" w15:restartNumberingAfterBreak="0">
    <w:nsid w:val="464E7021"/>
    <w:multiLevelType w:val="hybridMultilevel"/>
    <w:tmpl w:val="CEA081EE"/>
    <w:lvl w:ilvl="0" w:tplc="F5E4D014">
      <w:numFmt w:val="bullet"/>
      <w:lvlText w:val=""/>
      <w:lvlJc w:val="left"/>
      <w:pPr>
        <w:ind w:left="468" w:hanging="360"/>
      </w:pPr>
      <w:rPr>
        <w:rFonts w:ascii="Symbol" w:eastAsia="Symbol" w:hAnsi="Symbol" w:cs="Symbol" w:hint="default"/>
        <w:b w:val="0"/>
        <w:bCs w:val="0"/>
        <w:i w:val="0"/>
        <w:iCs w:val="0"/>
        <w:spacing w:val="0"/>
        <w:w w:val="100"/>
        <w:sz w:val="24"/>
        <w:szCs w:val="24"/>
        <w:lang w:val="en-US" w:eastAsia="en-US" w:bidi="ar-SA"/>
      </w:rPr>
    </w:lvl>
    <w:lvl w:ilvl="1" w:tplc="0554CCE4">
      <w:numFmt w:val="bullet"/>
      <w:lvlText w:val="•"/>
      <w:lvlJc w:val="left"/>
      <w:pPr>
        <w:ind w:left="1404" w:hanging="360"/>
      </w:pPr>
      <w:rPr>
        <w:rFonts w:hint="default"/>
        <w:lang w:val="en-US" w:eastAsia="en-US" w:bidi="ar-SA"/>
      </w:rPr>
    </w:lvl>
    <w:lvl w:ilvl="2" w:tplc="F5CE7770">
      <w:numFmt w:val="bullet"/>
      <w:lvlText w:val="•"/>
      <w:lvlJc w:val="left"/>
      <w:pPr>
        <w:ind w:left="2348" w:hanging="360"/>
      </w:pPr>
      <w:rPr>
        <w:rFonts w:hint="default"/>
        <w:lang w:val="en-US" w:eastAsia="en-US" w:bidi="ar-SA"/>
      </w:rPr>
    </w:lvl>
    <w:lvl w:ilvl="3" w:tplc="A5F09206">
      <w:numFmt w:val="bullet"/>
      <w:lvlText w:val="•"/>
      <w:lvlJc w:val="left"/>
      <w:pPr>
        <w:ind w:left="3293" w:hanging="360"/>
      </w:pPr>
      <w:rPr>
        <w:rFonts w:hint="default"/>
        <w:lang w:val="en-US" w:eastAsia="en-US" w:bidi="ar-SA"/>
      </w:rPr>
    </w:lvl>
    <w:lvl w:ilvl="4" w:tplc="8A7A072A">
      <w:numFmt w:val="bullet"/>
      <w:lvlText w:val="•"/>
      <w:lvlJc w:val="left"/>
      <w:pPr>
        <w:ind w:left="4237" w:hanging="360"/>
      </w:pPr>
      <w:rPr>
        <w:rFonts w:hint="default"/>
        <w:lang w:val="en-US" w:eastAsia="en-US" w:bidi="ar-SA"/>
      </w:rPr>
    </w:lvl>
    <w:lvl w:ilvl="5" w:tplc="2BF0162C">
      <w:numFmt w:val="bullet"/>
      <w:lvlText w:val="•"/>
      <w:lvlJc w:val="left"/>
      <w:pPr>
        <w:ind w:left="5182" w:hanging="360"/>
      </w:pPr>
      <w:rPr>
        <w:rFonts w:hint="default"/>
        <w:lang w:val="en-US" w:eastAsia="en-US" w:bidi="ar-SA"/>
      </w:rPr>
    </w:lvl>
    <w:lvl w:ilvl="6" w:tplc="DD8C0872">
      <w:numFmt w:val="bullet"/>
      <w:lvlText w:val="•"/>
      <w:lvlJc w:val="left"/>
      <w:pPr>
        <w:ind w:left="6126" w:hanging="360"/>
      </w:pPr>
      <w:rPr>
        <w:rFonts w:hint="default"/>
        <w:lang w:val="en-US" w:eastAsia="en-US" w:bidi="ar-SA"/>
      </w:rPr>
    </w:lvl>
    <w:lvl w:ilvl="7" w:tplc="4B264D96">
      <w:numFmt w:val="bullet"/>
      <w:lvlText w:val="•"/>
      <w:lvlJc w:val="left"/>
      <w:pPr>
        <w:ind w:left="7070" w:hanging="360"/>
      </w:pPr>
      <w:rPr>
        <w:rFonts w:hint="default"/>
        <w:lang w:val="en-US" w:eastAsia="en-US" w:bidi="ar-SA"/>
      </w:rPr>
    </w:lvl>
    <w:lvl w:ilvl="8" w:tplc="D8249C56">
      <w:numFmt w:val="bullet"/>
      <w:lvlText w:val="•"/>
      <w:lvlJc w:val="left"/>
      <w:pPr>
        <w:ind w:left="8015" w:hanging="360"/>
      </w:pPr>
      <w:rPr>
        <w:rFonts w:hint="default"/>
        <w:lang w:val="en-US" w:eastAsia="en-US" w:bidi="ar-SA"/>
      </w:rPr>
    </w:lvl>
  </w:abstractNum>
  <w:abstractNum w:abstractNumId="20" w15:restartNumberingAfterBreak="0">
    <w:nsid w:val="4E9441F5"/>
    <w:multiLevelType w:val="hybridMultilevel"/>
    <w:tmpl w:val="323A4452"/>
    <w:lvl w:ilvl="0" w:tplc="4A92338A">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C05C299C">
      <w:numFmt w:val="bullet"/>
      <w:lvlText w:val="•"/>
      <w:lvlJc w:val="left"/>
      <w:pPr>
        <w:ind w:left="1728" w:hanging="356"/>
      </w:pPr>
      <w:rPr>
        <w:rFonts w:hint="default"/>
        <w:lang w:val="en-US" w:eastAsia="en-US" w:bidi="ar-SA"/>
      </w:rPr>
    </w:lvl>
    <w:lvl w:ilvl="2" w:tplc="C14E50CA">
      <w:numFmt w:val="bullet"/>
      <w:lvlText w:val="•"/>
      <w:lvlJc w:val="left"/>
      <w:pPr>
        <w:ind w:left="2636" w:hanging="356"/>
      </w:pPr>
      <w:rPr>
        <w:rFonts w:hint="default"/>
        <w:lang w:val="en-US" w:eastAsia="en-US" w:bidi="ar-SA"/>
      </w:rPr>
    </w:lvl>
    <w:lvl w:ilvl="3" w:tplc="A95CA694">
      <w:numFmt w:val="bullet"/>
      <w:lvlText w:val="•"/>
      <w:lvlJc w:val="left"/>
      <w:pPr>
        <w:ind w:left="3545" w:hanging="356"/>
      </w:pPr>
      <w:rPr>
        <w:rFonts w:hint="default"/>
        <w:lang w:val="en-US" w:eastAsia="en-US" w:bidi="ar-SA"/>
      </w:rPr>
    </w:lvl>
    <w:lvl w:ilvl="4" w:tplc="28743F4C">
      <w:numFmt w:val="bullet"/>
      <w:lvlText w:val="•"/>
      <w:lvlJc w:val="left"/>
      <w:pPr>
        <w:ind w:left="4453" w:hanging="356"/>
      </w:pPr>
      <w:rPr>
        <w:rFonts w:hint="default"/>
        <w:lang w:val="en-US" w:eastAsia="en-US" w:bidi="ar-SA"/>
      </w:rPr>
    </w:lvl>
    <w:lvl w:ilvl="5" w:tplc="9BE08FB6">
      <w:numFmt w:val="bullet"/>
      <w:lvlText w:val="•"/>
      <w:lvlJc w:val="left"/>
      <w:pPr>
        <w:ind w:left="5362" w:hanging="356"/>
      </w:pPr>
      <w:rPr>
        <w:rFonts w:hint="default"/>
        <w:lang w:val="en-US" w:eastAsia="en-US" w:bidi="ar-SA"/>
      </w:rPr>
    </w:lvl>
    <w:lvl w:ilvl="6" w:tplc="BD1A1A20">
      <w:numFmt w:val="bullet"/>
      <w:lvlText w:val="•"/>
      <w:lvlJc w:val="left"/>
      <w:pPr>
        <w:ind w:left="6270" w:hanging="356"/>
      </w:pPr>
      <w:rPr>
        <w:rFonts w:hint="default"/>
        <w:lang w:val="en-US" w:eastAsia="en-US" w:bidi="ar-SA"/>
      </w:rPr>
    </w:lvl>
    <w:lvl w:ilvl="7" w:tplc="7C94B1EA">
      <w:numFmt w:val="bullet"/>
      <w:lvlText w:val="•"/>
      <w:lvlJc w:val="left"/>
      <w:pPr>
        <w:ind w:left="7178" w:hanging="356"/>
      </w:pPr>
      <w:rPr>
        <w:rFonts w:hint="default"/>
        <w:lang w:val="en-US" w:eastAsia="en-US" w:bidi="ar-SA"/>
      </w:rPr>
    </w:lvl>
    <w:lvl w:ilvl="8" w:tplc="F01C1CE6">
      <w:numFmt w:val="bullet"/>
      <w:lvlText w:val="•"/>
      <w:lvlJc w:val="left"/>
      <w:pPr>
        <w:ind w:left="8087" w:hanging="356"/>
      </w:pPr>
      <w:rPr>
        <w:rFonts w:hint="default"/>
        <w:lang w:val="en-US" w:eastAsia="en-US" w:bidi="ar-SA"/>
      </w:rPr>
    </w:lvl>
  </w:abstractNum>
  <w:abstractNum w:abstractNumId="21" w15:restartNumberingAfterBreak="0">
    <w:nsid w:val="50D66D22"/>
    <w:multiLevelType w:val="hybridMultilevel"/>
    <w:tmpl w:val="E13A0742"/>
    <w:lvl w:ilvl="0" w:tplc="CDF48466">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CC349E78">
      <w:numFmt w:val="bullet"/>
      <w:lvlText w:val="•"/>
      <w:lvlJc w:val="left"/>
      <w:pPr>
        <w:ind w:left="1728" w:hanging="356"/>
      </w:pPr>
      <w:rPr>
        <w:rFonts w:hint="default"/>
        <w:lang w:val="en-US" w:eastAsia="en-US" w:bidi="ar-SA"/>
      </w:rPr>
    </w:lvl>
    <w:lvl w:ilvl="2" w:tplc="E8AA7DCC">
      <w:numFmt w:val="bullet"/>
      <w:lvlText w:val="•"/>
      <w:lvlJc w:val="left"/>
      <w:pPr>
        <w:ind w:left="2636" w:hanging="356"/>
      </w:pPr>
      <w:rPr>
        <w:rFonts w:hint="default"/>
        <w:lang w:val="en-US" w:eastAsia="en-US" w:bidi="ar-SA"/>
      </w:rPr>
    </w:lvl>
    <w:lvl w:ilvl="3" w:tplc="9B688530">
      <w:numFmt w:val="bullet"/>
      <w:lvlText w:val="•"/>
      <w:lvlJc w:val="left"/>
      <w:pPr>
        <w:ind w:left="3545" w:hanging="356"/>
      </w:pPr>
      <w:rPr>
        <w:rFonts w:hint="default"/>
        <w:lang w:val="en-US" w:eastAsia="en-US" w:bidi="ar-SA"/>
      </w:rPr>
    </w:lvl>
    <w:lvl w:ilvl="4" w:tplc="19BE0BB2">
      <w:numFmt w:val="bullet"/>
      <w:lvlText w:val="•"/>
      <w:lvlJc w:val="left"/>
      <w:pPr>
        <w:ind w:left="4453" w:hanging="356"/>
      </w:pPr>
      <w:rPr>
        <w:rFonts w:hint="default"/>
        <w:lang w:val="en-US" w:eastAsia="en-US" w:bidi="ar-SA"/>
      </w:rPr>
    </w:lvl>
    <w:lvl w:ilvl="5" w:tplc="01EAEACC">
      <w:numFmt w:val="bullet"/>
      <w:lvlText w:val="•"/>
      <w:lvlJc w:val="left"/>
      <w:pPr>
        <w:ind w:left="5362" w:hanging="356"/>
      </w:pPr>
      <w:rPr>
        <w:rFonts w:hint="default"/>
        <w:lang w:val="en-US" w:eastAsia="en-US" w:bidi="ar-SA"/>
      </w:rPr>
    </w:lvl>
    <w:lvl w:ilvl="6" w:tplc="41443DA6">
      <w:numFmt w:val="bullet"/>
      <w:lvlText w:val="•"/>
      <w:lvlJc w:val="left"/>
      <w:pPr>
        <w:ind w:left="6270" w:hanging="356"/>
      </w:pPr>
      <w:rPr>
        <w:rFonts w:hint="default"/>
        <w:lang w:val="en-US" w:eastAsia="en-US" w:bidi="ar-SA"/>
      </w:rPr>
    </w:lvl>
    <w:lvl w:ilvl="7" w:tplc="725E1216">
      <w:numFmt w:val="bullet"/>
      <w:lvlText w:val="•"/>
      <w:lvlJc w:val="left"/>
      <w:pPr>
        <w:ind w:left="7178" w:hanging="356"/>
      </w:pPr>
      <w:rPr>
        <w:rFonts w:hint="default"/>
        <w:lang w:val="en-US" w:eastAsia="en-US" w:bidi="ar-SA"/>
      </w:rPr>
    </w:lvl>
    <w:lvl w:ilvl="8" w:tplc="32CC1238">
      <w:numFmt w:val="bullet"/>
      <w:lvlText w:val="•"/>
      <w:lvlJc w:val="left"/>
      <w:pPr>
        <w:ind w:left="8087" w:hanging="356"/>
      </w:pPr>
      <w:rPr>
        <w:rFonts w:hint="default"/>
        <w:lang w:val="en-US" w:eastAsia="en-US" w:bidi="ar-SA"/>
      </w:rPr>
    </w:lvl>
  </w:abstractNum>
  <w:abstractNum w:abstractNumId="22" w15:restartNumberingAfterBreak="0">
    <w:nsid w:val="57634589"/>
    <w:multiLevelType w:val="hybridMultilevel"/>
    <w:tmpl w:val="9AEA89EA"/>
    <w:lvl w:ilvl="0" w:tplc="5F906B68">
      <w:start w:val="1"/>
      <w:numFmt w:val="decimal"/>
      <w:lvlText w:val="%1)"/>
      <w:lvlJc w:val="left"/>
      <w:pPr>
        <w:ind w:left="760" w:hanging="440"/>
      </w:pPr>
      <w:rPr>
        <w:rFonts w:ascii="Times New Roman" w:eastAsia="Times New Roman" w:hAnsi="Times New Roman" w:cs="Times New Roman" w:hint="default"/>
        <w:b w:val="0"/>
        <w:bCs w:val="0"/>
        <w:i w:val="0"/>
        <w:iCs w:val="0"/>
        <w:spacing w:val="0"/>
        <w:w w:val="100"/>
        <w:sz w:val="22"/>
        <w:szCs w:val="22"/>
        <w:lang w:val="en-US" w:eastAsia="en-US" w:bidi="ar-SA"/>
      </w:rPr>
    </w:lvl>
    <w:lvl w:ilvl="1" w:tplc="D960FB94">
      <w:numFmt w:val="bullet"/>
      <w:lvlText w:val="•"/>
      <w:lvlJc w:val="left"/>
      <w:pPr>
        <w:ind w:left="1696" w:hanging="440"/>
      </w:pPr>
      <w:rPr>
        <w:rFonts w:hint="default"/>
        <w:lang w:val="en-US" w:eastAsia="en-US" w:bidi="ar-SA"/>
      </w:rPr>
    </w:lvl>
    <w:lvl w:ilvl="2" w:tplc="083070D8">
      <w:numFmt w:val="bullet"/>
      <w:lvlText w:val="•"/>
      <w:lvlJc w:val="left"/>
      <w:pPr>
        <w:ind w:left="2632" w:hanging="440"/>
      </w:pPr>
      <w:rPr>
        <w:rFonts w:hint="default"/>
        <w:lang w:val="en-US" w:eastAsia="en-US" w:bidi="ar-SA"/>
      </w:rPr>
    </w:lvl>
    <w:lvl w:ilvl="3" w:tplc="7200FA12">
      <w:numFmt w:val="bullet"/>
      <w:lvlText w:val="•"/>
      <w:lvlJc w:val="left"/>
      <w:pPr>
        <w:ind w:left="3568" w:hanging="440"/>
      </w:pPr>
      <w:rPr>
        <w:rFonts w:hint="default"/>
        <w:lang w:val="en-US" w:eastAsia="en-US" w:bidi="ar-SA"/>
      </w:rPr>
    </w:lvl>
    <w:lvl w:ilvl="4" w:tplc="0B482498">
      <w:numFmt w:val="bullet"/>
      <w:lvlText w:val="•"/>
      <w:lvlJc w:val="left"/>
      <w:pPr>
        <w:ind w:left="4504" w:hanging="440"/>
      </w:pPr>
      <w:rPr>
        <w:rFonts w:hint="default"/>
        <w:lang w:val="en-US" w:eastAsia="en-US" w:bidi="ar-SA"/>
      </w:rPr>
    </w:lvl>
    <w:lvl w:ilvl="5" w:tplc="583A0478">
      <w:numFmt w:val="bullet"/>
      <w:lvlText w:val="•"/>
      <w:lvlJc w:val="left"/>
      <w:pPr>
        <w:ind w:left="5440" w:hanging="440"/>
      </w:pPr>
      <w:rPr>
        <w:rFonts w:hint="default"/>
        <w:lang w:val="en-US" w:eastAsia="en-US" w:bidi="ar-SA"/>
      </w:rPr>
    </w:lvl>
    <w:lvl w:ilvl="6" w:tplc="BA0CE16E">
      <w:numFmt w:val="bullet"/>
      <w:lvlText w:val="•"/>
      <w:lvlJc w:val="left"/>
      <w:pPr>
        <w:ind w:left="6376" w:hanging="440"/>
      </w:pPr>
      <w:rPr>
        <w:rFonts w:hint="default"/>
        <w:lang w:val="en-US" w:eastAsia="en-US" w:bidi="ar-SA"/>
      </w:rPr>
    </w:lvl>
    <w:lvl w:ilvl="7" w:tplc="BEBCADCA">
      <w:numFmt w:val="bullet"/>
      <w:lvlText w:val="•"/>
      <w:lvlJc w:val="left"/>
      <w:pPr>
        <w:ind w:left="7312" w:hanging="440"/>
      </w:pPr>
      <w:rPr>
        <w:rFonts w:hint="default"/>
        <w:lang w:val="en-US" w:eastAsia="en-US" w:bidi="ar-SA"/>
      </w:rPr>
    </w:lvl>
    <w:lvl w:ilvl="8" w:tplc="A9046804">
      <w:numFmt w:val="bullet"/>
      <w:lvlText w:val="•"/>
      <w:lvlJc w:val="left"/>
      <w:pPr>
        <w:ind w:left="8248" w:hanging="440"/>
      </w:pPr>
      <w:rPr>
        <w:rFonts w:hint="default"/>
        <w:lang w:val="en-US" w:eastAsia="en-US" w:bidi="ar-SA"/>
      </w:rPr>
    </w:lvl>
  </w:abstractNum>
  <w:abstractNum w:abstractNumId="23" w15:restartNumberingAfterBreak="0">
    <w:nsid w:val="58A74660"/>
    <w:multiLevelType w:val="hybridMultilevel"/>
    <w:tmpl w:val="3E047AD8"/>
    <w:lvl w:ilvl="0" w:tplc="4AEEF6B0">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61B24A5E">
      <w:numFmt w:val="bullet"/>
      <w:lvlText w:val="•"/>
      <w:lvlJc w:val="left"/>
      <w:pPr>
        <w:ind w:left="1728" w:hanging="356"/>
      </w:pPr>
      <w:rPr>
        <w:rFonts w:hint="default"/>
        <w:lang w:val="en-US" w:eastAsia="en-US" w:bidi="ar-SA"/>
      </w:rPr>
    </w:lvl>
    <w:lvl w:ilvl="2" w:tplc="517A35AC">
      <w:numFmt w:val="bullet"/>
      <w:lvlText w:val="•"/>
      <w:lvlJc w:val="left"/>
      <w:pPr>
        <w:ind w:left="2636" w:hanging="356"/>
      </w:pPr>
      <w:rPr>
        <w:rFonts w:hint="default"/>
        <w:lang w:val="en-US" w:eastAsia="en-US" w:bidi="ar-SA"/>
      </w:rPr>
    </w:lvl>
    <w:lvl w:ilvl="3" w:tplc="8E7EE24A">
      <w:numFmt w:val="bullet"/>
      <w:lvlText w:val="•"/>
      <w:lvlJc w:val="left"/>
      <w:pPr>
        <w:ind w:left="3545" w:hanging="356"/>
      </w:pPr>
      <w:rPr>
        <w:rFonts w:hint="default"/>
        <w:lang w:val="en-US" w:eastAsia="en-US" w:bidi="ar-SA"/>
      </w:rPr>
    </w:lvl>
    <w:lvl w:ilvl="4" w:tplc="D27A1488">
      <w:numFmt w:val="bullet"/>
      <w:lvlText w:val="•"/>
      <w:lvlJc w:val="left"/>
      <w:pPr>
        <w:ind w:left="4453" w:hanging="356"/>
      </w:pPr>
      <w:rPr>
        <w:rFonts w:hint="default"/>
        <w:lang w:val="en-US" w:eastAsia="en-US" w:bidi="ar-SA"/>
      </w:rPr>
    </w:lvl>
    <w:lvl w:ilvl="5" w:tplc="2C926AD0">
      <w:numFmt w:val="bullet"/>
      <w:lvlText w:val="•"/>
      <w:lvlJc w:val="left"/>
      <w:pPr>
        <w:ind w:left="5362" w:hanging="356"/>
      </w:pPr>
      <w:rPr>
        <w:rFonts w:hint="default"/>
        <w:lang w:val="en-US" w:eastAsia="en-US" w:bidi="ar-SA"/>
      </w:rPr>
    </w:lvl>
    <w:lvl w:ilvl="6" w:tplc="4A52A98C">
      <w:numFmt w:val="bullet"/>
      <w:lvlText w:val="•"/>
      <w:lvlJc w:val="left"/>
      <w:pPr>
        <w:ind w:left="6270" w:hanging="356"/>
      </w:pPr>
      <w:rPr>
        <w:rFonts w:hint="default"/>
        <w:lang w:val="en-US" w:eastAsia="en-US" w:bidi="ar-SA"/>
      </w:rPr>
    </w:lvl>
    <w:lvl w:ilvl="7" w:tplc="D3223B16">
      <w:numFmt w:val="bullet"/>
      <w:lvlText w:val="•"/>
      <w:lvlJc w:val="left"/>
      <w:pPr>
        <w:ind w:left="7178" w:hanging="356"/>
      </w:pPr>
      <w:rPr>
        <w:rFonts w:hint="default"/>
        <w:lang w:val="en-US" w:eastAsia="en-US" w:bidi="ar-SA"/>
      </w:rPr>
    </w:lvl>
    <w:lvl w:ilvl="8" w:tplc="2146FBEA">
      <w:numFmt w:val="bullet"/>
      <w:lvlText w:val="•"/>
      <w:lvlJc w:val="left"/>
      <w:pPr>
        <w:ind w:left="8087" w:hanging="356"/>
      </w:pPr>
      <w:rPr>
        <w:rFonts w:hint="default"/>
        <w:lang w:val="en-US" w:eastAsia="en-US" w:bidi="ar-SA"/>
      </w:rPr>
    </w:lvl>
  </w:abstractNum>
  <w:abstractNum w:abstractNumId="24" w15:restartNumberingAfterBreak="0">
    <w:nsid w:val="6CBB0308"/>
    <w:multiLevelType w:val="hybridMultilevel"/>
    <w:tmpl w:val="CE285CF8"/>
    <w:lvl w:ilvl="0" w:tplc="09324170">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EBC81946">
      <w:numFmt w:val="bullet"/>
      <w:lvlText w:val="•"/>
      <w:lvlJc w:val="left"/>
      <w:pPr>
        <w:ind w:left="1728" w:hanging="356"/>
      </w:pPr>
      <w:rPr>
        <w:rFonts w:hint="default"/>
        <w:lang w:val="en-US" w:eastAsia="en-US" w:bidi="ar-SA"/>
      </w:rPr>
    </w:lvl>
    <w:lvl w:ilvl="2" w:tplc="E5EE8E68">
      <w:numFmt w:val="bullet"/>
      <w:lvlText w:val="•"/>
      <w:lvlJc w:val="left"/>
      <w:pPr>
        <w:ind w:left="2636" w:hanging="356"/>
      </w:pPr>
      <w:rPr>
        <w:rFonts w:hint="default"/>
        <w:lang w:val="en-US" w:eastAsia="en-US" w:bidi="ar-SA"/>
      </w:rPr>
    </w:lvl>
    <w:lvl w:ilvl="3" w:tplc="A5B23816">
      <w:numFmt w:val="bullet"/>
      <w:lvlText w:val="•"/>
      <w:lvlJc w:val="left"/>
      <w:pPr>
        <w:ind w:left="3545" w:hanging="356"/>
      </w:pPr>
      <w:rPr>
        <w:rFonts w:hint="default"/>
        <w:lang w:val="en-US" w:eastAsia="en-US" w:bidi="ar-SA"/>
      </w:rPr>
    </w:lvl>
    <w:lvl w:ilvl="4" w:tplc="376E03EE">
      <w:numFmt w:val="bullet"/>
      <w:lvlText w:val="•"/>
      <w:lvlJc w:val="left"/>
      <w:pPr>
        <w:ind w:left="4453" w:hanging="356"/>
      </w:pPr>
      <w:rPr>
        <w:rFonts w:hint="default"/>
        <w:lang w:val="en-US" w:eastAsia="en-US" w:bidi="ar-SA"/>
      </w:rPr>
    </w:lvl>
    <w:lvl w:ilvl="5" w:tplc="19867D14">
      <w:numFmt w:val="bullet"/>
      <w:lvlText w:val="•"/>
      <w:lvlJc w:val="left"/>
      <w:pPr>
        <w:ind w:left="5362" w:hanging="356"/>
      </w:pPr>
      <w:rPr>
        <w:rFonts w:hint="default"/>
        <w:lang w:val="en-US" w:eastAsia="en-US" w:bidi="ar-SA"/>
      </w:rPr>
    </w:lvl>
    <w:lvl w:ilvl="6" w:tplc="EF14575A">
      <w:numFmt w:val="bullet"/>
      <w:lvlText w:val="•"/>
      <w:lvlJc w:val="left"/>
      <w:pPr>
        <w:ind w:left="6270" w:hanging="356"/>
      </w:pPr>
      <w:rPr>
        <w:rFonts w:hint="default"/>
        <w:lang w:val="en-US" w:eastAsia="en-US" w:bidi="ar-SA"/>
      </w:rPr>
    </w:lvl>
    <w:lvl w:ilvl="7" w:tplc="7B5CEA02">
      <w:numFmt w:val="bullet"/>
      <w:lvlText w:val="•"/>
      <w:lvlJc w:val="left"/>
      <w:pPr>
        <w:ind w:left="7178" w:hanging="356"/>
      </w:pPr>
      <w:rPr>
        <w:rFonts w:hint="default"/>
        <w:lang w:val="en-US" w:eastAsia="en-US" w:bidi="ar-SA"/>
      </w:rPr>
    </w:lvl>
    <w:lvl w:ilvl="8" w:tplc="0C9C3C0A">
      <w:numFmt w:val="bullet"/>
      <w:lvlText w:val="•"/>
      <w:lvlJc w:val="left"/>
      <w:pPr>
        <w:ind w:left="8087" w:hanging="356"/>
      </w:pPr>
      <w:rPr>
        <w:rFonts w:hint="default"/>
        <w:lang w:val="en-US" w:eastAsia="en-US" w:bidi="ar-SA"/>
      </w:rPr>
    </w:lvl>
  </w:abstractNum>
  <w:abstractNum w:abstractNumId="25" w15:restartNumberingAfterBreak="0">
    <w:nsid w:val="6F2F26A1"/>
    <w:multiLevelType w:val="hybridMultilevel"/>
    <w:tmpl w:val="68C0027C"/>
    <w:lvl w:ilvl="0" w:tplc="BA04D42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09A431A2">
      <w:numFmt w:val="bullet"/>
      <w:lvlText w:val="•"/>
      <w:lvlJc w:val="left"/>
      <w:pPr>
        <w:ind w:left="1728" w:hanging="360"/>
      </w:pPr>
      <w:rPr>
        <w:rFonts w:hint="default"/>
        <w:lang w:val="en-US" w:eastAsia="en-US" w:bidi="ar-SA"/>
      </w:rPr>
    </w:lvl>
    <w:lvl w:ilvl="2" w:tplc="688C4B2A">
      <w:numFmt w:val="bullet"/>
      <w:lvlText w:val="•"/>
      <w:lvlJc w:val="left"/>
      <w:pPr>
        <w:ind w:left="2636" w:hanging="360"/>
      </w:pPr>
      <w:rPr>
        <w:rFonts w:hint="default"/>
        <w:lang w:val="en-US" w:eastAsia="en-US" w:bidi="ar-SA"/>
      </w:rPr>
    </w:lvl>
    <w:lvl w:ilvl="3" w:tplc="F186514E">
      <w:numFmt w:val="bullet"/>
      <w:lvlText w:val="•"/>
      <w:lvlJc w:val="left"/>
      <w:pPr>
        <w:ind w:left="3545" w:hanging="360"/>
      </w:pPr>
      <w:rPr>
        <w:rFonts w:hint="default"/>
        <w:lang w:val="en-US" w:eastAsia="en-US" w:bidi="ar-SA"/>
      </w:rPr>
    </w:lvl>
    <w:lvl w:ilvl="4" w:tplc="92009460">
      <w:numFmt w:val="bullet"/>
      <w:lvlText w:val="•"/>
      <w:lvlJc w:val="left"/>
      <w:pPr>
        <w:ind w:left="4453" w:hanging="360"/>
      </w:pPr>
      <w:rPr>
        <w:rFonts w:hint="default"/>
        <w:lang w:val="en-US" w:eastAsia="en-US" w:bidi="ar-SA"/>
      </w:rPr>
    </w:lvl>
    <w:lvl w:ilvl="5" w:tplc="B8C4C292">
      <w:numFmt w:val="bullet"/>
      <w:lvlText w:val="•"/>
      <w:lvlJc w:val="left"/>
      <w:pPr>
        <w:ind w:left="5362" w:hanging="360"/>
      </w:pPr>
      <w:rPr>
        <w:rFonts w:hint="default"/>
        <w:lang w:val="en-US" w:eastAsia="en-US" w:bidi="ar-SA"/>
      </w:rPr>
    </w:lvl>
    <w:lvl w:ilvl="6" w:tplc="DBFE253E">
      <w:numFmt w:val="bullet"/>
      <w:lvlText w:val="•"/>
      <w:lvlJc w:val="left"/>
      <w:pPr>
        <w:ind w:left="6270" w:hanging="360"/>
      </w:pPr>
      <w:rPr>
        <w:rFonts w:hint="default"/>
        <w:lang w:val="en-US" w:eastAsia="en-US" w:bidi="ar-SA"/>
      </w:rPr>
    </w:lvl>
    <w:lvl w:ilvl="7" w:tplc="2F62321E">
      <w:numFmt w:val="bullet"/>
      <w:lvlText w:val="•"/>
      <w:lvlJc w:val="left"/>
      <w:pPr>
        <w:ind w:left="7178" w:hanging="360"/>
      </w:pPr>
      <w:rPr>
        <w:rFonts w:hint="default"/>
        <w:lang w:val="en-US" w:eastAsia="en-US" w:bidi="ar-SA"/>
      </w:rPr>
    </w:lvl>
    <w:lvl w:ilvl="8" w:tplc="1E8A1490">
      <w:numFmt w:val="bullet"/>
      <w:lvlText w:val="•"/>
      <w:lvlJc w:val="left"/>
      <w:pPr>
        <w:ind w:left="8087" w:hanging="360"/>
      </w:pPr>
      <w:rPr>
        <w:rFonts w:hint="default"/>
        <w:lang w:val="en-US" w:eastAsia="en-US" w:bidi="ar-SA"/>
      </w:rPr>
    </w:lvl>
  </w:abstractNum>
  <w:abstractNum w:abstractNumId="26" w15:restartNumberingAfterBreak="0">
    <w:nsid w:val="7477539C"/>
    <w:multiLevelType w:val="hybridMultilevel"/>
    <w:tmpl w:val="B27CC78C"/>
    <w:lvl w:ilvl="0" w:tplc="DF1E12E2">
      <w:numFmt w:val="bullet"/>
      <w:lvlText w:val=""/>
      <w:lvlJc w:val="left"/>
      <w:pPr>
        <w:ind w:left="1999" w:hanging="352"/>
      </w:pPr>
      <w:rPr>
        <w:rFonts w:ascii="Symbol" w:eastAsia="Symbol" w:hAnsi="Symbol" w:cs="Symbol" w:hint="default"/>
        <w:b w:val="0"/>
        <w:bCs w:val="0"/>
        <w:i w:val="0"/>
        <w:iCs w:val="0"/>
        <w:spacing w:val="0"/>
        <w:w w:val="99"/>
        <w:sz w:val="21"/>
        <w:szCs w:val="21"/>
        <w:lang w:val="en-US" w:eastAsia="en-US" w:bidi="ar-SA"/>
      </w:rPr>
    </w:lvl>
    <w:lvl w:ilvl="1" w:tplc="B04AA2DC">
      <w:numFmt w:val="bullet"/>
      <w:lvlText w:val="•"/>
      <w:lvlJc w:val="left"/>
      <w:pPr>
        <w:ind w:left="2752" w:hanging="352"/>
      </w:pPr>
      <w:rPr>
        <w:rFonts w:hint="default"/>
        <w:lang w:val="en-US" w:eastAsia="en-US" w:bidi="ar-SA"/>
      </w:rPr>
    </w:lvl>
    <w:lvl w:ilvl="2" w:tplc="5FA0EFB0">
      <w:numFmt w:val="bullet"/>
      <w:lvlText w:val="•"/>
      <w:lvlJc w:val="left"/>
      <w:pPr>
        <w:ind w:left="3504" w:hanging="352"/>
      </w:pPr>
      <w:rPr>
        <w:rFonts w:hint="default"/>
        <w:lang w:val="en-US" w:eastAsia="en-US" w:bidi="ar-SA"/>
      </w:rPr>
    </w:lvl>
    <w:lvl w:ilvl="3" w:tplc="FC1C76D0">
      <w:numFmt w:val="bullet"/>
      <w:lvlText w:val="•"/>
      <w:lvlJc w:val="left"/>
      <w:pPr>
        <w:ind w:left="4257" w:hanging="352"/>
      </w:pPr>
      <w:rPr>
        <w:rFonts w:hint="default"/>
        <w:lang w:val="en-US" w:eastAsia="en-US" w:bidi="ar-SA"/>
      </w:rPr>
    </w:lvl>
    <w:lvl w:ilvl="4" w:tplc="7E2A9804">
      <w:numFmt w:val="bullet"/>
      <w:lvlText w:val="•"/>
      <w:lvlJc w:val="left"/>
      <w:pPr>
        <w:ind w:left="5009" w:hanging="352"/>
      </w:pPr>
      <w:rPr>
        <w:rFonts w:hint="default"/>
        <w:lang w:val="en-US" w:eastAsia="en-US" w:bidi="ar-SA"/>
      </w:rPr>
    </w:lvl>
    <w:lvl w:ilvl="5" w:tplc="47AE43DA">
      <w:numFmt w:val="bullet"/>
      <w:lvlText w:val="•"/>
      <w:lvlJc w:val="left"/>
      <w:pPr>
        <w:ind w:left="5762" w:hanging="352"/>
      </w:pPr>
      <w:rPr>
        <w:rFonts w:hint="default"/>
        <w:lang w:val="en-US" w:eastAsia="en-US" w:bidi="ar-SA"/>
      </w:rPr>
    </w:lvl>
    <w:lvl w:ilvl="6" w:tplc="51244184">
      <w:numFmt w:val="bullet"/>
      <w:lvlText w:val="•"/>
      <w:lvlJc w:val="left"/>
      <w:pPr>
        <w:ind w:left="6514" w:hanging="352"/>
      </w:pPr>
      <w:rPr>
        <w:rFonts w:hint="default"/>
        <w:lang w:val="en-US" w:eastAsia="en-US" w:bidi="ar-SA"/>
      </w:rPr>
    </w:lvl>
    <w:lvl w:ilvl="7" w:tplc="F3E08DD4">
      <w:numFmt w:val="bullet"/>
      <w:lvlText w:val="•"/>
      <w:lvlJc w:val="left"/>
      <w:pPr>
        <w:ind w:left="7266" w:hanging="352"/>
      </w:pPr>
      <w:rPr>
        <w:rFonts w:hint="default"/>
        <w:lang w:val="en-US" w:eastAsia="en-US" w:bidi="ar-SA"/>
      </w:rPr>
    </w:lvl>
    <w:lvl w:ilvl="8" w:tplc="8CE48CCC">
      <w:numFmt w:val="bullet"/>
      <w:lvlText w:val="•"/>
      <w:lvlJc w:val="left"/>
      <w:pPr>
        <w:ind w:left="8019" w:hanging="352"/>
      </w:pPr>
      <w:rPr>
        <w:rFonts w:hint="default"/>
        <w:lang w:val="en-US" w:eastAsia="en-US" w:bidi="ar-SA"/>
      </w:rPr>
    </w:lvl>
  </w:abstractNum>
  <w:abstractNum w:abstractNumId="27" w15:restartNumberingAfterBreak="0">
    <w:nsid w:val="779D2092"/>
    <w:multiLevelType w:val="hybridMultilevel"/>
    <w:tmpl w:val="8C52A2DE"/>
    <w:lvl w:ilvl="0" w:tplc="A50AE15C">
      <w:numFmt w:val="bullet"/>
      <w:lvlText w:val=""/>
      <w:lvlJc w:val="left"/>
      <w:pPr>
        <w:ind w:left="468" w:hanging="360"/>
      </w:pPr>
      <w:rPr>
        <w:rFonts w:ascii="Symbol" w:eastAsia="Symbol" w:hAnsi="Symbol" w:cs="Symbol" w:hint="default"/>
        <w:b w:val="0"/>
        <w:bCs w:val="0"/>
        <w:i w:val="0"/>
        <w:iCs w:val="0"/>
        <w:spacing w:val="0"/>
        <w:w w:val="100"/>
        <w:sz w:val="24"/>
        <w:szCs w:val="24"/>
        <w:lang w:val="en-US" w:eastAsia="en-US" w:bidi="ar-SA"/>
      </w:rPr>
    </w:lvl>
    <w:lvl w:ilvl="1" w:tplc="087CD29C">
      <w:numFmt w:val="bullet"/>
      <w:lvlText w:val="•"/>
      <w:lvlJc w:val="left"/>
      <w:pPr>
        <w:ind w:left="1404" w:hanging="360"/>
      </w:pPr>
      <w:rPr>
        <w:rFonts w:hint="default"/>
        <w:lang w:val="en-US" w:eastAsia="en-US" w:bidi="ar-SA"/>
      </w:rPr>
    </w:lvl>
    <w:lvl w:ilvl="2" w:tplc="57E8B036">
      <w:numFmt w:val="bullet"/>
      <w:lvlText w:val="•"/>
      <w:lvlJc w:val="left"/>
      <w:pPr>
        <w:ind w:left="2348" w:hanging="360"/>
      </w:pPr>
      <w:rPr>
        <w:rFonts w:hint="default"/>
        <w:lang w:val="en-US" w:eastAsia="en-US" w:bidi="ar-SA"/>
      </w:rPr>
    </w:lvl>
    <w:lvl w:ilvl="3" w:tplc="853239F8">
      <w:numFmt w:val="bullet"/>
      <w:lvlText w:val="•"/>
      <w:lvlJc w:val="left"/>
      <w:pPr>
        <w:ind w:left="3293" w:hanging="360"/>
      </w:pPr>
      <w:rPr>
        <w:rFonts w:hint="default"/>
        <w:lang w:val="en-US" w:eastAsia="en-US" w:bidi="ar-SA"/>
      </w:rPr>
    </w:lvl>
    <w:lvl w:ilvl="4" w:tplc="48AE8F40">
      <w:numFmt w:val="bullet"/>
      <w:lvlText w:val="•"/>
      <w:lvlJc w:val="left"/>
      <w:pPr>
        <w:ind w:left="4237" w:hanging="360"/>
      </w:pPr>
      <w:rPr>
        <w:rFonts w:hint="default"/>
        <w:lang w:val="en-US" w:eastAsia="en-US" w:bidi="ar-SA"/>
      </w:rPr>
    </w:lvl>
    <w:lvl w:ilvl="5" w:tplc="FA4848D4">
      <w:numFmt w:val="bullet"/>
      <w:lvlText w:val="•"/>
      <w:lvlJc w:val="left"/>
      <w:pPr>
        <w:ind w:left="5182" w:hanging="360"/>
      </w:pPr>
      <w:rPr>
        <w:rFonts w:hint="default"/>
        <w:lang w:val="en-US" w:eastAsia="en-US" w:bidi="ar-SA"/>
      </w:rPr>
    </w:lvl>
    <w:lvl w:ilvl="6" w:tplc="4E7A3100">
      <w:numFmt w:val="bullet"/>
      <w:lvlText w:val="•"/>
      <w:lvlJc w:val="left"/>
      <w:pPr>
        <w:ind w:left="6126" w:hanging="360"/>
      </w:pPr>
      <w:rPr>
        <w:rFonts w:hint="default"/>
        <w:lang w:val="en-US" w:eastAsia="en-US" w:bidi="ar-SA"/>
      </w:rPr>
    </w:lvl>
    <w:lvl w:ilvl="7" w:tplc="3D1EFBC6">
      <w:numFmt w:val="bullet"/>
      <w:lvlText w:val="•"/>
      <w:lvlJc w:val="left"/>
      <w:pPr>
        <w:ind w:left="7070" w:hanging="360"/>
      </w:pPr>
      <w:rPr>
        <w:rFonts w:hint="default"/>
        <w:lang w:val="en-US" w:eastAsia="en-US" w:bidi="ar-SA"/>
      </w:rPr>
    </w:lvl>
    <w:lvl w:ilvl="8" w:tplc="A6C2FE40">
      <w:numFmt w:val="bullet"/>
      <w:lvlText w:val="•"/>
      <w:lvlJc w:val="left"/>
      <w:pPr>
        <w:ind w:left="8015" w:hanging="360"/>
      </w:pPr>
      <w:rPr>
        <w:rFonts w:hint="default"/>
        <w:lang w:val="en-US" w:eastAsia="en-US" w:bidi="ar-SA"/>
      </w:rPr>
    </w:lvl>
  </w:abstractNum>
  <w:abstractNum w:abstractNumId="28" w15:restartNumberingAfterBreak="0">
    <w:nsid w:val="77F67582"/>
    <w:multiLevelType w:val="hybridMultilevel"/>
    <w:tmpl w:val="AE0A68D2"/>
    <w:lvl w:ilvl="0" w:tplc="9D5661B0">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0AC0D694">
      <w:numFmt w:val="bullet"/>
      <w:lvlText w:val="o"/>
      <w:lvlJc w:val="left"/>
      <w:pPr>
        <w:ind w:left="1547" w:hanging="360"/>
      </w:pPr>
      <w:rPr>
        <w:rFonts w:ascii="Courier New" w:eastAsia="Courier New" w:hAnsi="Courier New" w:cs="Courier New" w:hint="default"/>
        <w:b w:val="0"/>
        <w:bCs w:val="0"/>
        <w:i w:val="0"/>
        <w:iCs w:val="0"/>
        <w:spacing w:val="0"/>
        <w:w w:val="100"/>
        <w:sz w:val="24"/>
        <w:szCs w:val="24"/>
        <w:lang w:val="en-US" w:eastAsia="en-US" w:bidi="ar-SA"/>
      </w:rPr>
    </w:lvl>
    <w:lvl w:ilvl="2" w:tplc="9F9C999C">
      <w:numFmt w:val="bullet"/>
      <w:lvlText w:val="•"/>
      <w:lvlJc w:val="left"/>
      <w:pPr>
        <w:ind w:left="2469" w:hanging="360"/>
      </w:pPr>
      <w:rPr>
        <w:rFonts w:hint="default"/>
        <w:lang w:val="en-US" w:eastAsia="en-US" w:bidi="ar-SA"/>
      </w:rPr>
    </w:lvl>
    <w:lvl w:ilvl="3" w:tplc="97C4C2D4">
      <w:numFmt w:val="bullet"/>
      <w:lvlText w:val="•"/>
      <w:lvlJc w:val="left"/>
      <w:pPr>
        <w:ind w:left="3398" w:hanging="360"/>
      </w:pPr>
      <w:rPr>
        <w:rFonts w:hint="default"/>
        <w:lang w:val="en-US" w:eastAsia="en-US" w:bidi="ar-SA"/>
      </w:rPr>
    </w:lvl>
    <w:lvl w:ilvl="4" w:tplc="BDDAD9EE">
      <w:numFmt w:val="bullet"/>
      <w:lvlText w:val="•"/>
      <w:lvlJc w:val="left"/>
      <w:pPr>
        <w:ind w:left="4328" w:hanging="360"/>
      </w:pPr>
      <w:rPr>
        <w:rFonts w:hint="default"/>
        <w:lang w:val="en-US" w:eastAsia="en-US" w:bidi="ar-SA"/>
      </w:rPr>
    </w:lvl>
    <w:lvl w:ilvl="5" w:tplc="10169F48">
      <w:numFmt w:val="bullet"/>
      <w:lvlText w:val="•"/>
      <w:lvlJc w:val="left"/>
      <w:pPr>
        <w:ind w:left="5257" w:hanging="360"/>
      </w:pPr>
      <w:rPr>
        <w:rFonts w:hint="default"/>
        <w:lang w:val="en-US" w:eastAsia="en-US" w:bidi="ar-SA"/>
      </w:rPr>
    </w:lvl>
    <w:lvl w:ilvl="6" w:tplc="07DE17D6">
      <w:numFmt w:val="bullet"/>
      <w:lvlText w:val="•"/>
      <w:lvlJc w:val="left"/>
      <w:pPr>
        <w:ind w:left="6186" w:hanging="360"/>
      </w:pPr>
      <w:rPr>
        <w:rFonts w:hint="default"/>
        <w:lang w:val="en-US" w:eastAsia="en-US" w:bidi="ar-SA"/>
      </w:rPr>
    </w:lvl>
    <w:lvl w:ilvl="7" w:tplc="AD96F836">
      <w:numFmt w:val="bullet"/>
      <w:lvlText w:val="•"/>
      <w:lvlJc w:val="left"/>
      <w:pPr>
        <w:ind w:left="7116" w:hanging="360"/>
      </w:pPr>
      <w:rPr>
        <w:rFonts w:hint="default"/>
        <w:lang w:val="en-US" w:eastAsia="en-US" w:bidi="ar-SA"/>
      </w:rPr>
    </w:lvl>
    <w:lvl w:ilvl="8" w:tplc="C60EB63E">
      <w:numFmt w:val="bullet"/>
      <w:lvlText w:val="•"/>
      <w:lvlJc w:val="left"/>
      <w:pPr>
        <w:ind w:left="8045" w:hanging="360"/>
      </w:pPr>
      <w:rPr>
        <w:rFonts w:hint="default"/>
        <w:lang w:val="en-US" w:eastAsia="en-US" w:bidi="ar-SA"/>
      </w:rPr>
    </w:lvl>
  </w:abstractNum>
  <w:abstractNum w:abstractNumId="29" w15:restartNumberingAfterBreak="0">
    <w:nsid w:val="79A215B5"/>
    <w:multiLevelType w:val="hybridMultilevel"/>
    <w:tmpl w:val="E6784FFE"/>
    <w:lvl w:ilvl="0" w:tplc="3A58A96C">
      <w:numFmt w:val="bullet"/>
      <w:lvlText w:val=""/>
      <w:lvlJc w:val="left"/>
      <w:pPr>
        <w:ind w:left="820" w:hanging="356"/>
      </w:pPr>
      <w:rPr>
        <w:rFonts w:ascii="Symbol" w:eastAsia="Symbol" w:hAnsi="Symbol" w:cs="Symbol" w:hint="default"/>
        <w:b w:val="0"/>
        <w:bCs w:val="0"/>
        <w:i w:val="0"/>
        <w:iCs w:val="0"/>
        <w:spacing w:val="0"/>
        <w:w w:val="100"/>
        <w:sz w:val="24"/>
        <w:szCs w:val="24"/>
        <w:lang w:val="en-US" w:eastAsia="en-US" w:bidi="ar-SA"/>
      </w:rPr>
    </w:lvl>
    <w:lvl w:ilvl="1" w:tplc="470ABFA6">
      <w:numFmt w:val="bullet"/>
      <w:lvlText w:val="•"/>
      <w:lvlJc w:val="left"/>
      <w:pPr>
        <w:ind w:left="1728" w:hanging="356"/>
      </w:pPr>
      <w:rPr>
        <w:rFonts w:hint="default"/>
        <w:lang w:val="en-US" w:eastAsia="en-US" w:bidi="ar-SA"/>
      </w:rPr>
    </w:lvl>
    <w:lvl w:ilvl="2" w:tplc="CE9490AC">
      <w:numFmt w:val="bullet"/>
      <w:lvlText w:val="•"/>
      <w:lvlJc w:val="left"/>
      <w:pPr>
        <w:ind w:left="2636" w:hanging="356"/>
      </w:pPr>
      <w:rPr>
        <w:rFonts w:hint="default"/>
        <w:lang w:val="en-US" w:eastAsia="en-US" w:bidi="ar-SA"/>
      </w:rPr>
    </w:lvl>
    <w:lvl w:ilvl="3" w:tplc="8E7E0B90">
      <w:numFmt w:val="bullet"/>
      <w:lvlText w:val="•"/>
      <w:lvlJc w:val="left"/>
      <w:pPr>
        <w:ind w:left="3545" w:hanging="356"/>
      </w:pPr>
      <w:rPr>
        <w:rFonts w:hint="default"/>
        <w:lang w:val="en-US" w:eastAsia="en-US" w:bidi="ar-SA"/>
      </w:rPr>
    </w:lvl>
    <w:lvl w:ilvl="4" w:tplc="03A070D8">
      <w:numFmt w:val="bullet"/>
      <w:lvlText w:val="•"/>
      <w:lvlJc w:val="left"/>
      <w:pPr>
        <w:ind w:left="4453" w:hanging="356"/>
      </w:pPr>
      <w:rPr>
        <w:rFonts w:hint="default"/>
        <w:lang w:val="en-US" w:eastAsia="en-US" w:bidi="ar-SA"/>
      </w:rPr>
    </w:lvl>
    <w:lvl w:ilvl="5" w:tplc="80D4C83A">
      <w:numFmt w:val="bullet"/>
      <w:lvlText w:val="•"/>
      <w:lvlJc w:val="left"/>
      <w:pPr>
        <w:ind w:left="5362" w:hanging="356"/>
      </w:pPr>
      <w:rPr>
        <w:rFonts w:hint="default"/>
        <w:lang w:val="en-US" w:eastAsia="en-US" w:bidi="ar-SA"/>
      </w:rPr>
    </w:lvl>
    <w:lvl w:ilvl="6" w:tplc="0B286D2A">
      <w:numFmt w:val="bullet"/>
      <w:lvlText w:val="•"/>
      <w:lvlJc w:val="left"/>
      <w:pPr>
        <w:ind w:left="6270" w:hanging="356"/>
      </w:pPr>
      <w:rPr>
        <w:rFonts w:hint="default"/>
        <w:lang w:val="en-US" w:eastAsia="en-US" w:bidi="ar-SA"/>
      </w:rPr>
    </w:lvl>
    <w:lvl w:ilvl="7" w:tplc="5F3E56C4">
      <w:numFmt w:val="bullet"/>
      <w:lvlText w:val="•"/>
      <w:lvlJc w:val="left"/>
      <w:pPr>
        <w:ind w:left="7178" w:hanging="356"/>
      </w:pPr>
      <w:rPr>
        <w:rFonts w:hint="default"/>
        <w:lang w:val="en-US" w:eastAsia="en-US" w:bidi="ar-SA"/>
      </w:rPr>
    </w:lvl>
    <w:lvl w:ilvl="8" w:tplc="FAF2CCCE">
      <w:numFmt w:val="bullet"/>
      <w:lvlText w:val="•"/>
      <w:lvlJc w:val="left"/>
      <w:pPr>
        <w:ind w:left="8087" w:hanging="356"/>
      </w:pPr>
      <w:rPr>
        <w:rFonts w:hint="default"/>
        <w:lang w:val="en-US" w:eastAsia="en-US" w:bidi="ar-SA"/>
      </w:rPr>
    </w:lvl>
  </w:abstractNum>
  <w:num w:numId="1">
    <w:abstractNumId w:val="4"/>
  </w:num>
  <w:num w:numId="2">
    <w:abstractNumId w:val="16"/>
  </w:num>
  <w:num w:numId="3">
    <w:abstractNumId w:val="26"/>
  </w:num>
  <w:num w:numId="4">
    <w:abstractNumId w:val="5"/>
  </w:num>
  <w:num w:numId="5">
    <w:abstractNumId w:val="11"/>
  </w:num>
  <w:num w:numId="6">
    <w:abstractNumId w:val="12"/>
  </w:num>
  <w:num w:numId="7">
    <w:abstractNumId w:val="13"/>
  </w:num>
  <w:num w:numId="8">
    <w:abstractNumId w:val="7"/>
  </w:num>
  <w:num w:numId="9">
    <w:abstractNumId w:val="20"/>
  </w:num>
  <w:num w:numId="10">
    <w:abstractNumId w:val="2"/>
  </w:num>
  <w:num w:numId="11">
    <w:abstractNumId w:val="28"/>
  </w:num>
  <w:num w:numId="12">
    <w:abstractNumId w:val="24"/>
  </w:num>
  <w:num w:numId="13">
    <w:abstractNumId w:val="21"/>
  </w:num>
  <w:num w:numId="14">
    <w:abstractNumId w:val="15"/>
  </w:num>
  <w:num w:numId="15">
    <w:abstractNumId w:val="6"/>
  </w:num>
  <w:num w:numId="16">
    <w:abstractNumId w:val="17"/>
  </w:num>
  <w:num w:numId="17">
    <w:abstractNumId w:val="25"/>
  </w:num>
  <w:num w:numId="18">
    <w:abstractNumId w:val="8"/>
  </w:num>
  <w:num w:numId="19">
    <w:abstractNumId w:val="23"/>
  </w:num>
  <w:num w:numId="20">
    <w:abstractNumId w:val="27"/>
  </w:num>
  <w:num w:numId="21">
    <w:abstractNumId w:val="19"/>
  </w:num>
  <w:num w:numId="22">
    <w:abstractNumId w:val="0"/>
  </w:num>
  <w:num w:numId="23">
    <w:abstractNumId w:val="1"/>
  </w:num>
  <w:num w:numId="24">
    <w:abstractNumId w:val="3"/>
  </w:num>
  <w:num w:numId="25">
    <w:abstractNumId w:val="9"/>
  </w:num>
  <w:num w:numId="26">
    <w:abstractNumId w:val="10"/>
  </w:num>
  <w:num w:numId="27">
    <w:abstractNumId w:val="14"/>
  </w:num>
  <w:num w:numId="28">
    <w:abstractNumId w:val="29"/>
  </w:num>
  <w:num w:numId="29">
    <w:abstractNumId w:val="22"/>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DEVE"/>
    <w:docVar w:name="EOMEPMNU" w:val=" 3"/>
    <w:docVar w:name="INTROMNU" w:val=" 1"/>
    <w:docVar w:name="LastEditedSection" w:val=" 1"/>
    <w:docVar w:name="MEETINGSMNU" w:val=" 1"/>
    <w:docVar w:name="OTHERHEADINGMNU" w:val=" 1"/>
    <w:docVar w:name="strDocTypeID" w:val="CR_Com"/>
    <w:docVar w:name="strSubDir" w:val="1294"/>
    <w:docVar w:name="TXTLANGUE" w:val="EN"/>
    <w:docVar w:name="TXTLANGUEMIN" w:val="en"/>
    <w:docVar w:name="TXTNRPE" w:val="758.187"/>
    <w:docVar w:name="TXTPEorAP" w:val="PE"/>
    <w:docVar w:name="TXTROUTE" w:val="CR\1294873EN.docx"/>
    <w:docVar w:name="TXTVERSION" w:val="01-00"/>
  </w:docVars>
  <w:rsids>
    <w:rsidRoot w:val="00EE5AC1"/>
    <w:rsid w:val="00004C88"/>
    <w:rsid w:val="0001085C"/>
    <w:rsid w:val="000145D5"/>
    <w:rsid w:val="00044404"/>
    <w:rsid w:val="00060ED7"/>
    <w:rsid w:val="000626C7"/>
    <w:rsid w:val="000750EB"/>
    <w:rsid w:val="000B7F05"/>
    <w:rsid w:val="001102E2"/>
    <w:rsid w:val="0013735F"/>
    <w:rsid w:val="001A5DA5"/>
    <w:rsid w:val="002205BD"/>
    <w:rsid w:val="00262423"/>
    <w:rsid w:val="0026425B"/>
    <w:rsid w:val="00290241"/>
    <w:rsid w:val="00294659"/>
    <w:rsid w:val="002951F3"/>
    <w:rsid w:val="002C2B98"/>
    <w:rsid w:val="002C6016"/>
    <w:rsid w:val="002F57AB"/>
    <w:rsid w:val="00302513"/>
    <w:rsid w:val="0031606C"/>
    <w:rsid w:val="003441E1"/>
    <w:rsid w:val="00381263"/>
    <w:rsid w:val="00393FA2"/>
    <w:rsid w:val="003E295A"/>
    <w:rsid w:val="003E2C11"/>
    <w:rsid w:val="00405162"/>
    <w:rsid w:val="0040553B"/>
    <w:rsid w:val="0041214B"/>
    <w:rsid w:val="00424E0D"/>
    <w:rsid w:val="00447338"/>
    <w:rsid w:val="00450C78"/>
    <w:rsid w:val="004643B3"/>
    <w:rsid w:val="00471F36"/>
    <w:rsid w:val="00484794"/>
    <w:rsid w:val="00492920"/>
    <w:rsid w:val="00495404"/>
    <w:rsid w:val="004F1C97"/>
    <w:rsid w:val="00513939"/>
    <w:rsid w:val="00515790"/>
    <w:rsid w:val="00565357"/>
    <w:rsid w:val="005D400A"/>
    <w:rsid w:val="00601BCF"/>
    <w:rsid w:val="00612E6D"/>
    <w:rsid w:val="006603C2"/>
    <w:rsid w:val="00665C88"/>
    <w:rsid w:val="006753A6"/>
    <w:rsid w:val="00694FF7"/>
    <w:rsid w:val="006A701F"/>
    <w:rsid w:val="006C095B"/>
    <w:rsid w:val="006E6589"/>
    <w:rsid w:val="006F3AB2"/>
    <w:rsid w:val="006F776B"/>
    <w:rsid w:val="00791D54"/>
    <w:rsid w:val="007B29D0"/>
    <w:rsid w:val="007F327C"/>
    <w:rsid w:val="00813016"/>
    <w:rsid w:val="008446B3"/>
    <w:rsid w:val="008835E8"/>
    <w:rsid w:val="008B5E65"/>
    <w:rsid w:val="008C3923"/>
    <w:rsid w:val="008E7DEC"/>
    <w:rsid w:val="00905993"/>
    <w:rsid w:val="00923F9E"/>
    <w:rsid w:val="00963926"/>
    <w:rsid w:val="009967E3"/>
    <w:rsid w:val="009A28C3"/>
    <w:rsid w:val="00A76387"/>
    <w:rsid w:val="00A768C3"/>
    <w:rsid w:val="00A96202"/>
    <w:rsid w:val="00AC185A"/>
    <w:rsid w:val="00AF3CE0"/>
    <w:rsid w:val="00B16771"/>
    <w:rsid w:val="00B71222"/>
    <w:rsid w:val="00BB36BD"/>
    <w:rsid w:val="00BB73E3"/>
    <w:rsid w:val="00BD7BBD"/>
    <w:rsid w:val="00C0247B"/>
    <w:rsid w:val="00C207B1"/>
    <w:rsid w:val="00C333CE"/>
    <w:rsid w:val="00C37BFE"/>
    <w:rsid w:val="00C45329"/>
    <w:rsid w:val="00C659F9"/>
    <w:rsid w:val="00CA12EB"/>
    <w:rsid w:val="00CB6A90"/>
    <w:rsid w:val="00CC375E"/>
    <w:rsid w:val="00CD48E5"/>
    <w:rsid w:val="00CF2B50"/>
    <w:rsid w:val="00D12D3F"/>
    <w:rsid w:val="00D23A4A"/>
    <w:rsid w:val="00D314F8"/>
    <w:rsid w:val="00D47772"/>
    <w:rsid w:val="00D60AF8"/>
    <w:rsid w:val="00D638CA"/>
    <w:rsid w:val="00D77436"/>
    <w:rsid w:val="00D820E1"/>
    <w:rsid w:val="00D87A53"/>
    <w:rsid w:val="00DE1C7D"/>
    <w:rsid w:val="00E0553A"/>
    <w:rsid w:val="00E36BF0"/>
    <w:rsid w:val="00E453A2"/>
    <w:rsid w:val="00E457E4"/>
    <w:rsid w:val="00E86FAD"/>
    <w:rsid w:val="00E901F4"/>
    <w:rsid w:val="00E91815"/>
    <w:rsid w:val="00E95710"/>
    <w:rsid w:val="00EE5AC1"/>
    <w:rsid w:val="00F02036"/>
    <w:rsid w:val="00F03C23"/>
    <w:rsid w:val="00F12EC4"/>
    <w:rsid w:val="00F5302D"/>
    <w:rsid w:val="00F5448E"/>
    <w:rsid w:val="00F80906"/>
    <w:rsid w:val="00F94409"/>
    <w:rsid w:val="00FA408F"/>
    <w:rsid w:val="00FA4DCB"/>
    <w:rsid w:val="00FA65E5"/>
    <w:rsid w:val="00FA7658"/>
    <w:rsid w:val="00FB39A3"/>
    <w:rsid w:val="00FC051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6AF71B"/>
  <w15:chartTrackingRefBased/>
  <w15:docId w15:val="{A5197829-6777-44ED-8ECF-8437EE8B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62"/>
    <w:pPr>
      <w:widowControl w:val="0"/>
    </w:pPr>
    <w:rPr>
      <w:sz w:val="24"/>
    </w:rPr>
  </w:style>
  <w:style w:type="paragraph" w:styleId="Heading1">
    <w:name w:val="heading 1"/>
    <w:basedOn w:val="Normal"/>
    <w:next w:val="Normal"/>
    <w:uiPriority w:val="1"/>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paragraph" w:styleId="TOC1">
    <w:name w:val="toc 1"/>
    <w:basedOn w:val="Normal12a"/>
    <w:next w:val="Normal12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CoverNormal">
    <w:name w:val="CoverNormal"/>
    <w:basedOn w:val="Normal"/>
    <w:pPr>
      <w:ind w:left="1418"/>
    </w:pPr>
  </w:style>
  <w:style w:type="paragraph" w:customStyle="1" w:styleId="CoverNormal24a">
    <w:name w:val="CoverNormal24a"/>
    <w:basedOn w:val="Normal"/>
    <w:rsid w:val="0040553B"/>
    <w:pPr>
      <w:spacing w:after="480"/>
      <w:ind w:left="1417"/>
    </w:pPr>
  </w:style>
  <w:style w:type="paragraph" w:customStyle="1" w:styleId="CoverDocType24a">
    <w:name w:val="CoverDocType24a"/>
    <w:basedOn w:val="Normal"/>
    <w:rsid w:val="0040553B"/>
    <w:pPr>
      <w:spacing w:after="480"/>
      <w:ind w:left="1418"/>
    </w:pPr>
    <w:rPr>
      <w:rFonts w:ascii="Arial" w:hAnsi="Arial"/>
      <w:b/>
      <w:sz w:val="48"/>
    </w:rPr>
  </w:style>
  <w:style w:type="paragraph" w:customStyle="1" w:styleId="CoverDateNoRef">
    <w:name w:val="CoverDateNoRef"/>
    <w:basedOn w:val="Normal"/>
    <w:rsid w:val="00D47772"/>
    <w:pPr>
      <w:spacing w:before="1560" w:after="1200"/>
    </w:pPr>
  </w:style>
  <w:style w:type="paragraph" w:styleId="Header">
    <w:name w:val="header"/>
    <w:basedOn w:val="Normal"/>
    <w:link w:val="HeaderChar"/>
    <w:semiHidden/>
    <w:rsid w:val="00813016"/>
    <w:pPr>
      <w:tabs>
        <w:tab w:val="center" w:pos="4513"/>
        <w:tab w:val="right" w:pos="9026"/>
      </w:tabs>
    </w:pPr>
  </w:style>
  <w:style w:type="table" w:styleId="TableGrid">
    <w:name w:val="Table Grid"/>
    <w:basedOn w:val="TableNormal"/>
    <w:rsid w:val="00CF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CF2B50"/>
    <w:pPr>
      <w:jc w:val="center"/>
    </w:pPr>
    <w:rPr>
      <w:rFonts w:ascii="Arial" w:hAnsi="Arial" w:cs="Arial"/>
      <w:i/>
      <w:sz w:val="22"/>
      <w:szCs w:val="22"/>
    </w:rPr>
  </w:style>
  <w:style w:type="paragraph" w:customStyle="1" w:styleId="LineTop">
    <w:name w:val="LineTop"/>
    <w:basedOn w:val="Normal"/>
    <w:next w:val="Normal"/>
    <w:rsid w:val="00CF2B50"/>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D47772"/>
    <w:pPr>
      <w:pBdr>
        <w:bottom w:val="single" w:sz="4" w:space="1" w:color="auto"/>
      </w:pBdr>
      <w:spacing w:after="240"/>
      <w:jc w:val="center"/>
    </w:pPr>
    <w:rPr>
      <w:rFonts w:ascii="Arial" w:hAnsi="Arial" w:cs="Arial"/>
      <w:sz w:val="16"/>
      <w:szCs w:val="16"/>
    </w:rPr>
  </w:style>
  <w:style w:type="paragraph" w:customStyle="1" w:styleId="Subheading">
    <w:name w:val="Subheading"/>
    <w:basedOn w:val="Normal"/>
    <w:rsid w:val="00492920"/>
    <w:pPr>
      <w:spacing w:before="480" w:after="240"/>
    </w:pPr>
    <w:rPr>
      <w:b/>
      <w:i/>
    </w:rPr>
  </w:style>
  <w:style w:type="paragraph" w:customStyle="1" w:styleId="CoverNormalTab">
    <w:name w:val="CoverNormalTab"/>
    <w:basedOn w:val="Normal"/>
    <w:rsid w:val="00CD48E5"/>
    <w:pPr>
      <w:tabs>
        <w:tab w:val="left" w:pos="5103"/>
      </w:tabs>
      <w:ind w:left="1418"/>
    </w:pPr>
  </w:style>
  <w:style w:type="paragraph" w:customStyle="1" w:styleId="EPName">
    <w:name w:val="EPName"/>
    <w:basedOn w:val="Normal"/>
    <w:rsid w:val="001A5DA5"/>
    <w:pPr>
      <w:spacing w:before="80" w:after="80"/>
    </w:pPr>
    <w:rPr>
      <w:rFonts w:ascii="Arial Narrow" w:hAnsi="Arial Narrow" w:cs="Arial"/>
      <w:b/>
      <w:sz w:val="32"/>
      <w:szCs w:val="22"/>
    </w:rPr>
  </w:style>
  <w:style w:type="paragraph" w:customStyle="1" w:styleId="EPTerm">
    <w:name w:val="EPTerm"/>
    <w:basedOn w:val="Normal"/>
    <w:next w:val="Normal"/>
    <w:rsid w:val="001A5DA5"/>
    <w:pPr>
      <w:spacing w:after="80"/>
    </w:pPr>
    <w:rPr>
      <w:rFonts w:ascii="Arial" w:hAnsi="Arial" w:cs="Arial"/>
      <w:sz w:val="20"/>
      <w:szCs w:val="22"/>
    </w:rPr>
  </w:style>
  <w:style w:type="paragraph" w:customStyle="1" w:styleId="EPLogo">
    <w:name w:val="EPLogo"/>
    <w:basedOn w:val="Normal"/>
    <w:qFormat/>
    <w:rsid w:val="001A5DA5"/>
    <w:pPr>
      <w:jc w:val="right"/>
    </w:pPr>
  </w:style>
  <w:style w:type="paragraph" w:customStyle="1" w:styleId="EPFooter">
    <w:name w:val="EPFooter"/>
    <w:basedOn w:val="Normal"/>
    <w:rsid w:val="0040553B"/>
    <w:pPr>
      <w:tabs>
        <w:tab w:val="center" w:pos="4535"/>
        <w:tab w:val="right" w:pos="9071"/>
      </w:tabs>
      <w:spacing w:before="240" w:after="240"/>
    </w:pPr>
    <w:rPr>
      <w:sz w:val="22"/>
    </w:rPr>
  </w:style>
  <w:style w:type="character" w:customStyle="1" w:styleId="HeaderChar">
    <w:name w:val="Header Char"/>
    <w:basedOn w:val="DefaultParagraphFont"/>
    <w:link w:val="Header"/>
    <w:semiHidden/>
    <w:rsid w:val="00813016"/>
    <w:rPr>
      <w:sz w:val="24"/>
    </w:rPr>
  </w:style>
  <w:style w:type="paragraph" w:styleId="Footer">
    <w:name w:val="footer"/>
    <w:basedOn w:val="Normal"/>
    <w:link w:val="FooterChar"/>
    <w:semiHidden/>
    <w:rsid w:val="00044404"/>
    <w:pPr>
      <w:tabs>
        <w:tab w:val="center" w:pos="4513"/>
        <w:tab w:val="right" w:pos="9026"/>
      </w:tabs>
    </w:pPr>
  </w:style>
  <w:style w:type="character" w:customStyle="1" w:styleId="FooterChar">
    <w:name w:val="Footer Char"/>
    <w:basedOn w:val="DefaultParagraphFont"/>
    <w:link w:val="Footer"/>
    <w:semiHidden/>
    <w:rsid w:val="00044404"/>
    <w:rPr>
      <w:sz w:val="24"/>
    </w:rPr>
  </w:style>
  <w:style w:type="paragraph" w:styleId="BodyText">
    <w:name w:val="Body Text"/>
    <w:basedOn w:val="Normal"/>
    <w:link w:val="BodyTextChar"/>
    <w:uiPriority w:val="1"/>
    <w:qFormat/>
    <w:rsid w:val="008B5E65"/>
    <w:pPr>
      <w:autoSpaceDE w:val="0"/>
      <w:autoSpaceDN w:val="0"/>
    </w:pPr>
    <w:rPr>
      <w:szCs w:val="24"/>
      <w:lang w:val="en-US" w:eastAsia="en-US"/>
    </w:rPr>
  </w:style>
  <w:style w:type="character" w:customStyle="1" w:styleId="BodyTextChar">
    <w:name w:val="Body Text Char"/>
    <w:basedOn w:val="DefaultParagraphFont"/>
    <w:link w:val="BodyText"/>
    <w:uiPriority w:val="1"/>
    <w:rsid w:val="008B5E65"/>
    <w:rPr>
      <w:sz w:val="24"/>
      <w:szCs w:val="24"/>
      <w:lang w:val="en-US" w:eastAsia="en-US"/>
    </w:rPr>
  </w:style>
  <w:style w:type="paragraph" w:styleId="ListParagraph">
    <w:name w:val="List Paragraph"/>
    <w:basedOn w:val="Normal"/>
    <w:uiPriority w:val="1"/>
    <w:qFormat/>
    <w:rsid w:val="008B5E65"/>
    <w:pPr>
      <w:autoSpaceDE w:val="0"/>
      <w:autoSpaceDN w:val="0"/>
      <w:ind w:left="1999" w:hanging="351"/>
    </w:pPr>
    <w:rPr>
      <w:sz w:val="22"/>
      <w:szCs w:val="22"/>
      <w:lang w:val="en-US" w:eastAsia="en-US"/>
    </w:rPr>
  </w:style>
  <w:style w:type="paragraph" w:customStyle="1" w:styleId="TableParagraph">
    <w:name w:val="Table Paragraph"/>
    <w:basedOn w:val="Normal"/>
    <w:uiPriority w:val="1"/>
    <w:qFormat/>
    <w:rsid w:val="00F12EC4"/>
    <w:pPr>
      <w:autoSpaceDE w:val="0"/>
      <w:autoSpaceDN w:val="0"/>
      <w:ind w:left="108"/>
      <w:jc w:val="both"/>
    </w:pPr>
    <w:rPr>
      <w:sz w:val="22"/>
      <w:szCs w:val="22"/>
      <w:lang w:val="en-US" w:eastAsia="en-US"/>
    </w:rPr>
  </w:style>
  <w:style w:type="character" w:styleId="Hyperlink">
    <w:name w:val="Hyperlink"/>
    <w:basedOn w:val="DefaultParagraphFont"/>
    <w:uiPriority w:val="99"/>
    <w:unhideWhenUsed/>
    <w:rsid w:val="006A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089024">
      <w:bodyDiv w:val="1"/>
      <w:marLeft w:val="0"/>
      <w:marRight w:val="0"/>
      <w:marTop w:val="0"/>
      <w:marBottom w:val="0"/>
      <w:divBdr>
        <w:top w:val="none" w:sz="0" w:space="0" w:color="auto"/>
        <w:left w:val="none" w:sz="0" w:space="0" w:color="auto"/>
        <w:bottom w:val="none" w:sz="0" w:space="0" w:color="auto"/>
        <w:right w:val="none" w:sz="0" w:space="0" w:color="auto"/>
      </w:divBdr>
    </w:div>
    <w:div w:id="20539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hcr.org/media/2023-programme-unhcr-nansen-refugee-award-ceremony" TargetMode="External"/><Relationship Id="rId13" Type="http://schemas.openxmlformats.org/officeDocument/2006/relationships/footer" Target="footer1.xml"/><Relationship Id="rId18" Type="http://schemas.openxmlformats.org/officeDocument/2006/relationships/hyperlink" Target="http://www.oecd.org/publications/indicators-of-immigrant-integration-67899674-en.htm" TargetMode="External"/><Relationship Id="rId3" Type="http://schemas.openxmlformats.org/officeDocument/2006/relationships/settings" Target="settings.xml"/><Relationship Id="rId21" Type="http://schemas.openxmlformats.org/officeDocument/2006/relationships/hyperlink" Target="https://globalcompactrefugees.org/pledges-contributions/multistakeholder-pledges-2023/multistakeholder-pledge-child-rights" TargetMode="External"/><Relationship Id="rId7" Type="http://schemas.openxmlformats.org/officeDocument/2006/relationships/image" Target="media/image1.png"/><Relationship Id="rId12" Type="http://schemas.openxmlformats.org/officeDocument/2006/relationships/hyperlink" Target="file:///F:\6.DELEGATIONS\2023\_Geneva_Global%20Refugee%20Forum%20-%2013-15%20December%202023%20(DEVE,%20LIBE,%20DROI)\Report\Mission%20report%20GRF%20Geneva%2013-15%20Dec%202023_final.docx" TargetMode="External"/><Relationship Id="rId17" Type="http://schemas.openxmlformats.org/officeDocument/2006/relationships/hyperlink" Target="http://www.oecd.org/publications/indicators-of-immigrant-integration-67899674-en.htm" TargetMode="External"/><Relationship Id="rId2" Type="http://schemas.openxmlformats.org/officeDocument/2006/relationships/styles" Target="styles.xml"/><Relationship Id="rId16" Type="http://schemas.openxmlformats.org/officeDocument/2006/relationships/hyperlink" Target="https://globalcompactrefugees.org/pledges-contributions/multistakeholder-pledges-2023/multistakeholder-pledge-achieving-15-enrolment" TargetMode="External"/><Relationship Id="rId20" Type="http://schemas.openxmlformats.org/officeDocument/2006/relationships/hyperlink" Target="https://ec.europa.eu/echo/files/policies/sectoral/gender-age_marker_2018-2021_web.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6.DELEGATIONS\2023\_Geneva_Global%20Refugee%20Forum%20-%2013-15%20December%202023%20(DEVE,%20LIBE,%20DROI)\Report\Mission%20report%20GRF%20Geneva%2013-15%20Dec%202023_final.docx" TargetMode="External"/><Relationship Id="rId5" Type="http://schemas.openxmlformats.org/officeDocument/2006/relationships/footnotes" Target="footnotes.xml"/><Relationship Id="rId15" Type="http://schemas.openxmlformats.org/officeDocument/2006/relationships/hyperlink" Target="https://ec.europa.eu/eurostat/databrowser/view/migr_asydcfsta__custom_8017369/default/table?lang=en" TargetMode="External"/><Relationship Id="rId23" Type="http://schemas.openxmlformats.org/officeDocument/2006/relationships/theme" Target="theme/theme1.xml"/><Relationship Id="rId10" Type="http://schemas.openxmlformats.org/officeDocument/2006/relationships/hyperlink" Target="file:///F:\6.DELEGATIONS\2023\_Geneva_Global%20Refugee%20Forum%20-%2013-15%20December%202023%20(DEVE,%20LIBE,%20DROI)\Report\Mission%20report%20GRF%20Geneva%2013-15%20Dec%202023_final.docx" TargetMode="External"/><Relationship Id="rId19" Type="http://schemas.openxmlformats.org/officeDocument/2006/relationships/hyperlink" Target="https://globalcompactrefugees.org/pledges-contributions/multistakeholder-pledges-2023/multistakeholder-pledge-gender-equality-and" TargetMode="External"/><Relationship Id="rId4" Type="http://schemas.openxmlformats.org/officeDocument/2006/relationships/webSettings" Target="webSettings.xml"/><Relationship Id="rId9" Type="http://schemas.openxmlformats.org/officeDocument/2006/relationships/hyperlink" Target="file:///F:\6.DELEGATIONS\2023\_Geneva_Global%20Refugee%20Forum%20-%2013-15%20December%202023%20(DEVE,%20LIBE,%20DROI)\Report\Mission%20report%20GRF%20Geneva%2013-15%20Dec%202023_final.docx"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16411</Words>
  <Characters>97487</Characters>
  <Application>Microsoft Office Word</Application>
  <DocSecurity>0</DocSecurity>
  <Lines>1523</Lines>
  <Paragraphs>490</Paragraphs>
  <ScaleCrop>false</ScaleCrop>
  <HeadingPairs>
    <vt:vector size="2" baseType="variant">
      <vt:variant>
        <vt:lpstr>Title</vt:lpstr>
      </vt:variant>
      <vt:variant>
        <vt:i4>1</vt:i4>
      </vt:variant>
    </vt:vector>
  </HeadingPairs>
  <TitlesOfParts>
    <vt:vector size="1" baseType="lpstr">
      <vt:lpstr>CR_Com</vt:lpstr>
    </vt:vector>
  </TitlesOfParts>
  <Company/>
  <LinksUpToDate>false</LinksUpToDate>
  <CharactersWithSpaces>113408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CR_Com</dc:title>
  <dc:subject/>
  <dc:creator>CUJKOVA Janetta</dc:creator>
  <cp:keywords/>
  <dc:description/>
  <cp:lastModifiedBy>CUJKOVA Janetta</cp:lastModifiedBy>
  <cp:revision>2</cp:revision>
  <cp:lastPrinted>2004-11-04T09:41:00Z</cp:lastPrinted>
  <dcterms:created xsi:type="dcterms:W3CDTF">2024-04-10T13:18:00Z</dcterms:created>
  <dcterms:modified xsi:type="dcterms:W3CDTF">2024-04-10T13:18:00Z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9.16.1 Build [20231020]</vt:lpwstr>
  </property>
  <property fmtid="{D5CDD505-2E9C-101B-9397-08002B2CF9AE}" pid="4" name="LastEdited with">
    <vt:lpwstr>9.17.2 Build [20240301]</vt:lpwstr>
  </property>
  <property fmtid="{D5CDD505-2E9C-101B-9397-08002B2CF9AE}" pid="5" name="&lt;FdR&gt;">
    <vt:lpwstr>1294873</vt:lpwstr>
  </property>
  <property fmtid="{D5CDD505-2E9C-101B-9397-08002B2CF9AE}" pid="6" name="&lt;Type&gt;">
    <vt:lpwstr>CR</vt:lpwstr>
  </property>
  <property fmtid="{D5CDD505-2E9C-101B-9397-08002B2CF9AE}" pid="7" name="&lt;ModelCod&gt;">
    <vt:lpwstr>\\eiciBRUpr1\pdocep$\DocEP\DOCS\General\CR\CR_Com.dotx(17/04/2020 18:26:09)</vt:lpwstr>
  </property>
  <property fmtid="{D5CDD505-2E9C-101B-9397-08002B2CF9AE}" pid="8" name="&lt;ModelTra&gt;">
    <vt:lpwstr>\\eiciBRUpr1\pdocep$\DocEP\TRANSFIL\EN\CR_Com.EN(18/04/2018 08:37:00)</vt:lpwstr>
  </property>
  <property fmtid="{D5CDD505-2E9C-101B-9397-08002B2CF9AE}" pid="9" name="&lt;Model&gt;">
    <vt:lpwstr>CR_Com</vt:lpwstr>
  </property>
  <property fmtid="{D5CDD505-2E9C-101B-9397-08002B2CF9AE}" pid="10" name="FooterPath">
    <vt:lpwstr>CR\1294873EN.docx</vt:lpwstr>
  </property>
  <property fmtid="{D5CDD505-2E9C-101B-9397-08002B2CF9AE}" pid="11" name="PE number">
    <vt:lpwstr>758.187</vt:lpwstr>
  </property>
  <property fmtid="{D5CDD505-2E9C-101B-9397-08002B2CF9AE}" pid="12" name="SendToEpades">
    <vt:lpwstr>OK - 2024/04/10 15:17</vt:lpwstr>
  </property>
</Properties>
</file>